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A6A" w:rsidRPr="00E50E89" w:rsidRDefault="00B40EFC">
      <w:pPr>
        <w:ind w:firstLine="566"/>
        <w:jc w:val="center"/>
        <w:rPr>
          <w:rFonts w:ascii="Times New Roman" w:eastAsia="Times New Roman" w:hAnsi="Times New Roman" w:cs="Times New Roman"/>
          <w:b/>
          <w:sz w:val="28"/>
          <w:szCs w:val="28"/>
        </w:rPr>
      </w:pPr>
      <w:r w:rsidRPr="00E50E89">
        <w:rPr>
          <w:rFonts w:ascii="Times New Roman" w:eastAsia="Times New Roman" w:hAnsi="Times New Roman" w:cs="Times New Roman"/>
          <w:b/>
          <w:sz w:val="28"/>
          <w:szCs w:val="28"/>
        </w:rPr>
        <w:t>ВІДГУК</w:t>
      </w:r>
    </w:p>
    <w:p w:rsidR="00DC6F05" w:rsidRDefault="00B40EFC">
      <w:pPr>
        <w:ind w:firstLine="566"/>
        <w:jc w:val="center"/>
        <w:rPr>
          <w:rFonts w:ascii="Times New Roman" w:eastAsia="Times New Roman" w:hAnsi="Times New Roman" w:cs="Times New Roman"/>
          <w:sz w:val="28"/>
          <w:szCs w:val="28"/>
          <w:lang w:val="uk-UA"/>
        </w:rPr>
      </w:pPr>
      <w:r w:rsidRPr="00E50E89">
        <w:rPr>
          <w:rFonts w:ascii="Times New Roman" w:eastAsia="Times New Roman" w:hAnsi="Times New Roman" w:cs="Times New Roman"/>
          <w:sz w:val="28"/>
          <w:szCs w:val="28"/>
        </w:rPr>
        <w:t xml:space="preserve">офіційного опонента доктора історичних наук, професора, </w:t>
      </w:r>
      <w:r w:rsidRPr="00E50E89">
        <w:rPr>
          <w:rFonts w:ascii="Times New Roman" w:eastAsia="Times New Roman" w:hAnsi="Times New Roman" w:cs="Times New Roman"/>
          <w:sz w:val="28"/>
          <w:szCs w:val="28"/>
          <w:highlight w:val="white"/>
        </w:rPr>
        <w:t>завідувача кафедри історії України</w:t>
      </w:r>
      <w:r w:rsidRPr="00E50E89">
        <w:rPr>
          <w:rFonts w:ascii="Times New Roman" w:eastAsia="Times New Roman" w:hAnsi="Times New Roman" w:cs="Times New Roman"/>
          <w:sz w:val="28"/>
          <w:szCs w:val="28"/>
        </w:rPr>
        <w:t xml:space="preserve"> Черкаського національного університету імені Богдана Хмельницького </w:t>
      </w:r>
      <w:proofErr w:type="spellStart"/>
      <w:r w:rsidRPr="00E50E89">
        <w:rPr>
          <w:rFonts w:ascii="Times New Roman" w:eastAsia="Times New Roman" w:hAnsi="Times New Roman" w:cs="Times New Roman"/>
          <w:sz w:val="28"/>
          <w:szCs w:val="28"/>
        </w:rPr>
        <w:t>Масненка</w:t>
      </w:r>
      <w:proofErr w:type="spellEnd"/>
      <w:r w:rsidRPr="00E50E89">
        <w:rPr>
          <w:rFonts w:ascii="Times New Roman" w:eastAsia="Times New Roman" w:hAnsi="Times New Roman" w:cs="Times New Roman"/>
          <w:sz w:val="28"/>
          <w:szCs w:val="28"/>
        </w:rPr>
        <w:t xml:space="preserve"> Віталія Васильовича</w:t>
      </w:r>
    </w:p>
    <w:p w:rsidR="009A7A6A" w:rsidRPr="00E50E89" w:rsidRDefault="00B40EFC">
      <w:pPr>
        <w:ind w:firstLine="566"/>
        <w:jc w:val="center"/>
        <w:rPr>
          <w:rFonts w:ascii="Times New Roman" w:eastAsia="Times New Roman" w:hAnsi="Times New Roman" w:cs="Times New Roman"/>
          <w:sz w:val="28"/>
          <w:szCs w:val="28"/>
        </w:rPr>
      </w:pPr>
      <w:r w:rsidRPr="00E50E89">
        <w:rPr>
          <w:rFonts w:ascii="Times New Roman" w:eastAsia="Times New Roman" w:hAnsi="Times New Roman" w:cs="Times New Roman"/>
          <w:sz w:val="28"/>
          <w:szCs w:val="28"/>
        </w:rPr>
        <w:t xml:space="preserve"> на дисертаційну роботу </w:t>
      </w:r>
      <w:proofErr w:type="spellStart"/>
      <w:r w:rsidR="001E59D1" w:rsidRPr="00703C55">
        <w:rPr>
          <w:rFonts w:ascii="Times New Roman" w:hAnsi="Times New Roman" w:cs="Times New Roman"/>
          <w:b/>
          <w:sz w:val="28"/>
          <w:szCs w:val="28"/>
          <w:lang w:val="uk-UA"/>
        </w:rPr>
        <w:t>Тоцької</w:t>
      </w:r>
      <w:proofErr w:type="spellEnd"/>
      <w:r w:rsidR="001E59D1" w:rsidRPr="00703C55">
        <w:rPr>
          <w:rFonts w:ascii="Times New Roman" w:hAnsi="Times New Roman" w:cs="Times New Roman"/>
          <w:b/>
          <w:sz w:val="28"/>
          <w:szCs w:val="28"/>
          <w:lang w:val="uk-UA"/>
        </w:rPr>
        <w:t xml:space="preserve"> Софії Ігорівни </w:t>
      </w:r>
      <w:r w:rsidRPr="00624D1B">
        <w:rPr>
          <w:rFonts w:ascii="Times New Roman" w:eastAsia="Times New Roman" w:hAnsi="Times New Roman" w:cs="Times New Roman"/>
          <w:sz w:val="28"/>
          <w:szCs w:val="28"/>
        </w:rPr>
        <w:t>на тему</w:t>
      </w:r>
      <w:r w:rsidRPr="00703C55">
        <w:rPr>
          <w:rFonts w:ascii="Times New Roman" w:eastAsia="Times New Roman" w:hAnsi="Times New Roman" w:cs="Times New Roman"/>
          <w:b/>
          <w:sz w:val="28"/>
          <w:szCs w:val="28"/>
        </w:rPr>
        <w:t xml:space="preserve"> «</w:t>
      </w:r>
      <w:r w:rsidR="001E59D1" w:rsidRPr="00703C55">
        <w:rPr>
          <w:rFonts w:ascii="Times New Roman" w:hAnsi="Times New Roman" w:cs="Times New Roman"/>
          <w:b/>
          <w:sz w:val="28"/>
          <w:szCs w:val="28"/>
        </w:rPr>
        <w:t xml:space="preserve">Запорізька область в умовах </w:t>
      </w:r>
      <w:r w:rsidR="009D6BA1" w:rsidRPr="00703C55">
        <w:rPr>
          <w:rFonts w:ascii="Times New Roman" w:hAnsi="Times New Roman" w:cs="Times New Roman"/>
          <w:b/>
          <w:sz w:val="28"/>
          <w:szCs w:val="28"/>
        </w:rPr>
        <w:t xml:space="preserve">Революції Гідності </w:t>
      </w:r>
      <w:r w:rsidR="001E59D1" w:rsidRPr="00703C55">
        <w:rPr>
          <w:rFonts w:ascii="Times New Roman" w:hAnsi="Times New Roman" w:cs="Times New Roman"/>
          <w:b/>
          <w:sz w:val="28"/>
          <w:szCs w:val="28"/>
        </w:rPr>
        <w:t xml:space="preserve">та розгортання агресії Російської </w:t>
      </w:r>
      <w:r w:rsidR="006C19DB" w:rsidRPr="00703C55">
        <w:rPr>
          <w:rFonts w:ascii="Times New Roman" w:hAnsi="Times New Roman" w:cs="Times New Roman"/>
          <w:b/>
          <w:sz w:val="28"/>
          <w:szCs w:val="28"/>
        </w:rPr>
        <w:t xml:space="preserve">Федерації </w:t>
      </w:r>
      <w:r w:rsidR="001E59D1" w:rsidRPr="00703C55">
        <w:rPr>
          <w:rFonts w:ascii="Times New Roman" w:hAnsi="Times New Roman" w:cs="Times New Roman"/>
          <w:b/>
          <w:sz w:val="28"/>
          <w:szCs w:val="28"/>
        </w:rPr>
        <w:t>проти України (листопад 2013 – травень 2014 рр.)</w:t>
      </w:r>
      <w:r w:rsidRPr="00E50E89">
        <w:rPr>
          <w:rFonts w:ascii="Times New Roman" w:eastAsia="Times New Roman" w:hAnsi="Times New Roman" w:cs="Times New Roman"/>
          <w:sz w:val="28"/>
          <w:szCs w:val="28"/>
        </w:rPr>
        <w:t>» на здобуття наукового ступеня доктора філософії в галузі знань 03 «Гуманітарні науки» за спеціальністю 032 «Історія та археологія»</w:t>
      </w:r>
    </w:p>
    <w:p w:rsidR="009A7A6A" w:rsidRPr="00E50E89" w:rsidRDefault="009A7A6A">
      <w:pPr>
        <w:ind w:firstLine="566"/>
        <w:jc w:val="center"/>
        <w:rPr>
          <w:rFonts w:ascii="Times New Roman" w:eastAsia="Times New Roman" w:hAnsi="Times New Roman" w:cs="Times New Roman"/>
          <w:b/>
          <w:sz w:val="28"/>
          <w:szCs w:val="28"/>
        </w:rPr>
      </w:pPr>
    </w:p>
    <w:p w:rsidR="009A7A6A" w:rsidRPr="00E50E89" w:rsidRDefault="00097C19">
      <w:pPr>
        <w:ind w:firstLine="566"/>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10</w:t>
      </w:r>
      <w:r w:rsidR="00B40EFC" w:rsidRPr="00E50E89">
        <w:rPr>
          <w:rFonts w:ascii="Times New Roman" w:eastAsia="Times New Roman" w:hAnsi="Times New Roman" w:cs="Times New Roman"/>
          <w:sz w:val="28"/>
          <w:szCs w:val="28"/>
        </w:rPr>
        <w:t>.</w:t>
      </w:r>
      <w:r w:rsidR="001E59D1" w:rsidRPr="00E50E89">
        <w:rPr>
          <w:rFonts w:ascii="Times New Roman" w:eastAsia="Times New Roman" w:hAnsi="Times New Roman" w:cs="Times New Roman"/>
          <w:sz w:val="28"/>
          <w:szCs w:val="28"/>
          <w:lang w:val="uk-UA"/>
        </w:rPr>
        <w:t>07</w:t>
      </w:r>
      <w:r w:rsidR="00B40EFC" w:rsidRPr="00E50E89">
        <w:rPr>
          <w:rFonts w:ascii="Times New Roman" w:eastAsia="Times New Roman" w:hAnsi="Times New Roman" w:cs="Times New Roman"/>
          <w:sz w:val="28"/>
          <w:szCs w:val="28"/>
        </w:rPr>
        <w:t>.</w:t>
      </w:r>
      <w:r w:rsidR="00E108D2" w:rsidRPr="00E50E89">
        <w:rPr>
          <w:rFonts w:ascii="Times New Roman" w:eastAsia="Times New Roman" w:hAnsi="Times New Roman" w:cs="Times New Roman"/>
          <w:sz w:val="28"/>
          <w:szCs w:val="28"/>
          <w:lang w:val="uk-UA"/>
        </w:rPr>
        <w:t>202</w:t>
      </w:r>
      <w:r w:rsidR="001E59D1" w:rsidRPr="00E50E89">
        <w:rPr>
          <w:rFonts w:ascii="Times New Roman" w:eastAsia="Times New Roman" w:hAnsi="Times New Roman" w:cs="Times New Roman"/>
          <w:sz w:val="28"/>
          <w:szCs w:val="28"/>
          <w:lang w:val="uk-UA"/>
        </w:rPr>
        <w:t>5</w:t>
      </w:r>
      <w:r w:rsidR="00B40EFC" w:rsidRPr="00E50E89">
        <w:rPr>
          <w:rFonts w:ascii="Times New Roman" w:eastAsia="Times New Roman" w:hAnsi="Times New Roman" w:cs="Times New Roman"/>
          <w:sz w:val="28"/>
          <w:szCs w:val="28"/>
        </w:rPr>
        <w:t xml:space="preserve"> р.</w:t>
      </w:r>
      <w:r w:rsidR="00A2134C" w:rsidRPr="00E50E89">
        <w:rPr>
          <w:rFonts w:ascii="Times New Roman" w:eastAsia="Times New Roman" w:hAnsi="Times New Roman" w:cs="Times New Roman"/>
          <w:sz w:val="28"/>
          <w:szCs w:val="28"/>
          <w:lang w:val="uk-UA"/>
        </w:rPr>
        <w:t xml:space="preserve"> </w:t>
      </w:r>
    </w:p>
    <w:p w:rsidR="009A7A6A" w:rsidRPr="00E50E89" w:rsidRDefault="009A7A6A">
      <w:pPr>
        <w:ind w:firstLine="566"/>
        <w:rPr>
          <w:rFonts w:ascii="Times New Roman" w:eastAsia="Times New Roman" w:hAnsi="Times New Roman" w:cs="Times New Roman"/>
          <w:sz w:val="28"/>
          <w:szCs w:val="28"/>
        </w:rPr>
      </w:pPr>
    </w:p>
    <w:p w:rsidR="0061526E" w:rsidRPr="00E50E89" w:rsidRDefault="00B40EFC" w:rsidP="0061526E">
      <w:pPr>
        <w:ind w:firstLine="566"/>
        <w:jc w:val="both"/>
        <w:rPr>
          <w:rFonts w:ascii="Times New Roman" w:eastAsia="Times New Roman" w:hAnsi="Times New Roman" w:cs="Times New Roman"/>
          <w:b/>
          <w:sz w:val="28"/>
          <w:szCs w:val="28"/>
          <w:lang w:val="uk-UA"/>
        </w:rPr>
      </w:pPr>
      <w:bookmarkStart w:id="0" w:name="_heading=h.gjdgxs" w:colFirst="0" w:colLast="0"/>
      <w:bookmarkEnd w:id="0"/>
      <w:r w:rsidRPr="00E50E89">
        <w:rPr>
          <w:rFonts w:ascii="Times New Roman" w:eastAsia="Times New Roman" w:hAnsi="Times New Roman" w:cs="Times New Roman"/>
          <w:b/>
          <w:sz w:val="28"/>
          <w:szCs w:val="28"/>
        </w:rPr>
        <w:t>Актуальність обраної теми дисертації.</w:t>
      </w:r>
      <w:r w:rsidR="002114F6" w:rsidRPr="00E50E89">
        <w:rPr>
          <w:rFonts w:ascii="Times New Roman" w:eastAsia="Times New Roman" w:hAnsi="Times New Roman" w:cs="Times New Roman"/>
          <w:b/>
          <w:sz w:val="28"/>
          <w:szCs w:val="28"/>
          <w:lang w:val="uk-UA"/>
        </w:rPr>
        <w:t xml:space="preserve"> </w:t>
      </w:r>
      <w:r w:rsidR="002114F6" w:rsidRPr="00E50E89">
        <w:rPr>
          <w:rFonts w:ascii="Times New Roman" w:eastAsia="Times New Roman" w:hAnsi="Times New Roman" w:cs="Times New Roman"/>
          <w:sz w:val="28"/>
          <w:szCs w:val="28"/>
          <w:lang w:val="uk-UA"/>
        </w:rPr>
        <w:t xml:space="preserve">Дослідження регіонального виміру подій Революції Гідності та початку російської збройної агресії проти України актуалізуються кількома взаємопов’язаними чинниками: суспільно-політичними, </w:t>
      </w:r>
      <w:proofErr w:type="spellStart"/>
      <w:r w:rsidR="002114F6" w:rsidRPr="00E50E89">
        <w:rPr>
          <w:rFonts w:ascii="Times New Roman" w:eastAsia="Times New Roman" w:hAnsi="Times New Roman" w:cs="Times New Roman"/>
          <w:sz w:val="28"/>
          <w:szCs w:val="28"/>
          <w:lang w:val="uk-UA"/>
        </w:rPr>
        <w:t>безпековими</w:t>
      </w:r>
      <w:proofErr w:type="spellEnd"/>
      <w:r w:rsidR="002114F6" w:rsidRPr="00E50E89">
        <w:rPr>
          <w:rFonts w:ascii="Times New Roman" w:eastAsia="Times New Roman" w:hAnsi="Times New Roman" w:cs="Times New Roman"/>
          <w:sz w:val="28"/>
          <w:szCs w:val="28"/>
          <w:lang w:val="uk-UA"/>
        </w:rPr>
        <w:t xml:space="preserve">, освітніми, власне науковими. </w:t>
      </w:r>
      <w:r w:rsidRPr="00E50E89">
        <w:rPr>
          <w:rFonts w:ascii="Times New Roman" w:eastAsia="Times New Roman" w:hAnsi="Times New Roman" w:cs="Times New Roman"/>
          <w:sz w:val="28"/>
          <w:szCs w:val="28"/>
        </w:rPr>
        <w:t xml:space="preserve">Зважаючи на це, тема </w:t>
      </w:r>
      <w:r w:rsidR="002114F6" w:rsidRPr="00E50E89">
        <w:rPr>
          <w:rFonts w:ascii="Times New Roman" w:eastAsia="Times New Roman" w:hAnsi="Times New Roman" w:cs="Times New Roman"/>
          <w:sz w:val="28"/>
          <w:szCs w:val="28"/>
          <w:lang w:val="uk-UA"/>
        </w:rPr>
        <w:t xml:space="preserve">дисертації </w:t>
      </w:r>
      <w:proofErr w:type="spellStart"/>
      <w:r w:rsidR="002114F6" w:rsidRPr="00E50E89">
        <w:rPr>
          <w:rFonts w:ascii="Times New Roman" w:hAnsi="Times New Roman" w:cs="Times New Roman"/>
          <w:sz w:val="28"/>
          <w:szCs w:val="28"/>
          <w:lang w:val="uk-UA"/>
        </w:rPr>
        <w:t>Тоцької</w:t>
      </w:r>
      <w:proofErr w:type="spellEnd"/>
      <w:r w:rsidR="002114F6" w:rsidRPr="00E50E89">
        <w:rPr>
          <w:rFonts w:ascii="Times New Roman" w:hAnsi="Times New Roman" w:cs="Times New Roman"/>
          <w:sz w:val="28"/>
          <w:szCs w:val="28"/>
          <w:lang w:val="uk-UA"/>
        </w:rPr>
        <w:t xml:space="preserve"> Софії Ігорівни </w:t>
      </w:r>
      <w:r w:rsidRPr="00E50E89">
        <w:rPr>
          <w:rFonts w:ascii="Times New Roman" w:eastAsia="Times New Roman" w:hAnsi="Times New Roman" w:cs="Times New Roman"/>
          <w:sz w:val="28"/>
          <w:szCs w:val="28"/>
        </w:rPr>
        <w:t>є актуальною та перспективною в подальшій науковій розробці.</w:t>
      </w:r>
      <w:r w:rsidR="00C75374" w:rsidRPr="00E50E89">
        <w:rPr>
          <w:rFonts w:ascii="Times New Roman" w:eastAsia="Times New Roman" w:hAnsi="Times New Roman" w:cs="Times New Roman"/>
          <w:sz w:val="28"/>
          <w:szCs w:val="28"/>
          <w:lang w:val="uk-UA"/>
        </w:rPr>
        <w:t xml:space="preserve"> </w:t>
      </w:r>
      <w:r w:rsidR="00DC3DC7" w:rsidRPr="00E50E89">
        <w:rPr>
          <w:rFonts w:ascii="Times New Roman" w:eastAsia="Times New Roman" w:hAnsi="Times New Roman" w:cs="Times New Roman"/>
          <w:sz w:val="28"/>
          <w:szCs w:val="28"/>
          <w:lang w:val="uk-UA"/>
        </w:rPr>
        <w:t xml:space="preserve">Отримані наукові результати можуть слугувати важливими аргументами протидії пропаганді держави-агресора РФ, передовсім у процесі </w:t>
      </w:r>
      <w:proofErr w:type="spellStart"/>
      <w:r w:rsidR="00DC3DC7" w:rsidRPr="00E50E89">
        <w:rPr>
          <w:rFonts w:ascii="Times New Roman" w:eastAsia="Times New Roman" w:hAnsi="Times New Roman" w:cs="Times New Roman"/>
          <w:sz w:val="28"/>
          <w:szCs w:val="28"/>
          <w:lang w:val="uk-UA"/>
        </w:rPr>
        <w:t>деокупації</w:t>
      </w:r>
      <w:proofErr w:type="spellEnd"/>
      <w:r w:rsidR="00DC3DC7" w:rsidRPr="00E50E89">
        <w:rPr>
          <w:rFonts w:ascii="Times New Roman" w:eastAsia="Times New Roman" w:hAnsi="Times New Roman" w:cs="Times New Roman"/>
          <w:sz w:val="28"/>
          <w:szCs w:val="28"/>
          <w:lang w:val="uk-UA"/>
        </w:rPr>
        <w:t xml:space="preserve"> українських територій, у тому числі й у Запорізькій області. </w:t>
      </w:r>
      <w:r w:rsidR="00C75374" w:rsidRPr="00E50E89">
        <w:rPr>
          <w:rFonts w:ascii="Times New Roman" w:eastAsia="Times New Roman" w:hAnsi="Times New Roman" w:cs="Times New Roman"/>
          <w:sz w:val="28"/>
          <w:szCs w:val="28"/>
          <w:lang w:val="uk-UA"/>
        </w:rPr>
        <w:t xml:space="preserve">Окрім суспільної ваги тема має й суто </w:t>
      </w:r>
      <w:proofErr w:type="spellStart"/>
      <w:r w:rsidR="00C75374" w:rsidRPr="00E50E89">
        <w:rPr>
          <w:rFonts w:ascii="Times New Roman" w:eastAsia="Times New Roman" w:hAnsi="Times New Roman" w:cs="Times New Roman"/>
          <w:sz w:val="28"/>
          <w:szCs w:val="28"/>
          <w:lang w:val="uk-UA"/>
        </w:rPr>
        <w:t>сцієнтичне</w:t>
      </w:r>
      <w:proofErr w:type="spellEnd"/>
      <w:r w:rsidR="00C75374" w:rsidRPr="00E50E89">
        <w:rPr>
          <w:rFonts w:ascii="Times New Roman" w:eastAsia="Times New Roman" w:hAnsi="Times New Roman" w:cs="Times New Roman"/>
          <w:sz w:val="28"/>
          <w:szCs w:val="28"/>
          <w:lang w:val="uk-UA"/>
        </w:rPr>
        <w:t xml:space="preserve"> значення, оскільки стосується малодослідженої проблематики </w:t>
      </w:r>
      <w:r w:rsidR="009D6BA1" w:rsidRPr="00E50E89">
        <w:rPr>
          <w:rFonts w:ascii="Times New Roman" w:eastAsia="Times New Roman" w:hAnsi="Times New Roman" w:cs="Times New Roman"/>
          <w:sz w:val="28"/>
          <w:szCs w:val="28"/>
          <w:lang w:val="uk-UA"/>
        </w:rPr>
        <w:t xml:space="preserve">регіонального виміру </w:t>
      </w:r>
      <w:r w:rsidR="006C19DB" w:rsidRPr="00E50E89">
        <w:rPr>
          <w:rFonts w:ascii="Times New Roman" w:eastAsia="Times New Roman" w:hAnsi="Times New Roman" w:cs="Times New Roman"/>
          <w:sz w:val="28"/>
          <w:szCs w:val="28"/>
          <w:lang w:val="uk-UA"/>
        </w:rPr>
        <w:t xml:space="preserve">суспільно-політичної активності та </w:t>
      </w:r>
      <w:r w:rsidR="009D6BA1" w:rsidRPr="00E50E89">
        <w:rPr>
          <w:rFonts w:ascii="Times New Roman" w:eastAsia="Times New Roman" w:hAnsi="Times New Roman" w:cs="Times New Roman"/>
          <w:sz w:val="28"/>
          <w:szCs w:val="28"/>
          <w:lang w:val="uk-UA"/>
        </w:rPr>
        <w:t>національної ідентичності українських громадян</w:t>
      </w:r>
      <w:r w:rsidR="002114F6" w:rsidRPr="00E50E89">
        <w:rPr>
          <w:rFonts w:ascii="Times New Roman" w:eastAsia="Times New Roman" w:hAnsi="Times New Roman" w:cs="Times New Roman"/>
          <w:sz w:val="28"/>
          <w:szCs w:val="28"/>
          <w:lang w:val="uk-UA"/>
        </w:rPr>
        <w:t>, впливу російської пропаганди, формуванню громадянського суспільства тощо</w:t>
      </w:r>
      <w:r w:rsidR="0061526E" w:rsidRPr="00E50E89">
        <w:rPr>
          <w:rFonts w:ascii="Times New Roman" w:hAnsi="Times New Roman" w:cs="Times New Roman"/>
          <w:sz w:val="28"/>
          <w:szCs w:val="28"/>
          <w:lang w:val="uk-UA"/>
        </w:rPr>
        <w:t>.</w:t>
      </w:r>
      <w:r w:rsidR="002114F6" w:rsidRPr="00E50E89">
        <w:rPr>
          <w:rFonts w:ascii="Times New Roman" w:hAnsi="Times New Roman" w:cs="Times New Roman"/>
          <w:sz w:val="28"/>
          <w:szCs w:val="28"/>
          <w:lang w:val="uk-UA"/>
        </w:rPr>
        <w:t xml:space="preserve"> </w:t>
      </w:r>
    </w:p>
    <w:p w:rsidR="009A7A6A" w:rsidRPr="00E50E89" w:rsidRDefault="00B40EFC">
      <w:pPr>
        <w:ind w:firstLine="566"/>
        <w:jc w:val="both"/>
        <w:rPr>
          <w:rFonts w:ascii="Times New Roman" w:eastAsia="Times New Roman" w:hAnsi="Times New Roman" w:cs="Times New Roman"/>
          <w:sz w:val="28"/>
          <w:szCs w:val="28"/>
        </w:rPr>
      </w:pPr>
      <w:r w:rsidRPr="00E50E89">
        <w:rPr>
          <w:rFonts w:ascii="Times New Roman" w:eastAsia="Times New Roman" w:hAnsi="Times New Roman" w:cs="Times New Roman"/>
          <w:b/>
          <w:sz w:val="28"/>
          <w:szCs w:val="28"/>
        </w:rPr>
        <w:t>Ступінь обґрунтованості наукових положень, висновків і рекомендацій, сформульованих у дисертації, її достовірність і новизна.</w:t>
      </w:r>
      <w:r w:rsidRPr="00E50E89">
        <w:rPr>
          <w:rFonts w:ascii="Times New Roman" w:eastAsia="Times New Roman" w:hAnsi="Times New Roman" w:cs="Times New Roman"/>
          <w:sz w:val="28"/>
          <w:szCs w:val="28"/>
        </w:rPr>
        <w:t xml:space="preserve"> Сформульовані </w:t>
      </w:r>
      <w:proofErr w:type="spellStart"/>
      <w:r w:rsidR="001E59D1" w:rsidRPr="00E50E89">
        <w:rPr>
          <w:rFonts w:ascii="Times New Roman" w:eastAsia="Times New Roman" w:hAnsi="Times New Roman" w:cs="Times New Roman"/>
          <w:sz w:val="28"/>
          <w:szCs w:val="28"/>
          <w:lang w:val="uk-UA"/>
        </w:rPr>
        <w:t>Тоцькою</w:t>
      </w:r>
      <w:proofErr w:type="spellEnd"/>
      <w:r w:rsidR="001E59D1" w:rsidRPr="00E50E89">
        <w:rPr>
          <w:rFonts w:ascii="Times New Roman" w:eastAsia="Times New Roman" w:hAnsi="Times New Roman" w:cs="Times New Roman"/>
          <w:sz w:val="28"/>
          <w:szCs w:val="28"/>
          <w:lang w:val="uk-UA"/>
        </w:rPr>
        <w:t xml:space="preserve"> Софією Ігорівною </w:t>
      </w:r>
      <w:r w:rsidRPr="00E50E89">
        <w:rPr>
          <w:rFonts w:ascii="Times New Roman" w:eastAsia="Times New Roman" w:hAnsi="Times New Roman" w:cs="Times New Roman"/>
          <w:sz w:val="28"/>
          <w:szCs w:val="28"/>
        </w:rPr>
        <w:t xml:space="preserve">наукові положення та висновки є обґрунтованими. Обрані </w:t>
      </w:r>
      <w:r w:rsidR="006C19DB" w:rsidRPr="00E50E89">
        <w:rPr>
          <w:rFonts w:ascii="Times New Roman" w:eastAsia="Times New Roman" w:hAnsi="Times New Roman" w:cs="Times New Roman"/>
          <w:sz w:val="28"/>
          <w:szCs w:val="28"/>
          <w:lang w:val="uk-UA"/>
        </w:rPr>
        <w:t xml:space="preserve">дослідницькі </w:t>
      </w:r>
      <w:r w:rsidRPr="00E50E89">
        <w:rPr>
          <w:rFonts w:ascii="Times New Roman" w:eastAsia="Times New Roman" w:hAnsi="Times New Roman" w:cs="Times New Roman"/>
          <w:sz w:val="28"/>
          <w:szCs w:val="28"/>
        </w:rPr>
        <w:t xml:space="preserve">завдання відповідають поставленій меті. Для </w:t>
      </w:r>
      <w:r w:rsidR="006C19DB" w:rsidRPr="00E50E89">
        <w:rPr>
          <w:rFonts w:ascii="Times New Roman" w:eastAsia="Times New Roman" w:hAnsi="Times New Roman" w:cs="Times New Roman"/>
          <w:sz w:val="28"/>
          <w:szCs w:val="28"/>
          <w:lang w:val="uk-UA"/>
        </w:rPr>
        <w:t>досягнення</w:t>
      </w:r>
      <w:r w:rsidRPr="00E50E89">
        <w:rPr>
          <w:rFonts w:ascii="Times New Roman" w:eastAsia="Times New Roman" w:hAnsi="Times New Roman" w:cs="Times New Roman"/>
          <w:sz w:val="28"/>
          <w:szCs w:val="28"/>
        </w:rPr>
        <w:t xml:space="preserve"> мети й завдань дисертаційного дослідження дисертант</w:t>
      </w:r>
      <w:r w:rsidR="001E59D1" w:rsidRPr="00E50E89">
        <w:rPr>
          <w:rFonts w:ascii="Times New Roman" w:eastAsia="Times New Roman" w:hAnsi="Times New Roman" w:cs="Times New Roman"/>
          <w:sz w:val="28"/>
          <w:szCs w:val="28"/>
          <w:lang w:val="uk-UA"/>
        </w:rPr>
        <w:t>кою</w:t>
      </w:r>
      <w:r w:rsidRPr="00E50E89">
        <w:rPr>
          <w:rFonts w:ascii="Times New Roman" w:eastAsia="Times New Roman" w:hAnsi="Times New Roman" w:cs="Times New Roman"/>
          <w:sz w:val="28"/>
          <w:szCs w:val="28"/>
        </w:rPr>
        <w:t xml:space="preserve"> було застосовано відповідні </w:t>
      </w:r>
      <w:r w:rsidR="005B7D33" w:rsidRPr="00E50E89">
        <w:rPr>
          <w:rFonts w:ascii="Times New Roman" w:eastAsia="Times New Roman" w:hAnsi="Times New Roman" w:cs="Times New Roman"/>
          <w:sz w:val="28"/>
          <w:szCs w:val="28"/>
          <w:lang w:val="uk-UA"/>
        </w:rPr>
        <w:t xml:space="preserve">сучасні </w:t>
      </w:r>
      <w:r w:rsidR="00E50E89">
        <w:rPr>
          <w:rFonts w:ascii="Times New Roman" w:eastAsia="Times New Roman" w:hAnsi="Times New Roman" w:cs="Times New Roman"/>
          <w:sz w:val="28"/>
          <w:szCs w:val="28"/>
        </w:rPr>
        <w:t>методи дослідження</w:t>
      </w:r>
      <w:r w:rsidRPr="00E50E89">
        <w:rPr>
          <w:rFonts w:ascii="Times New Roman" w:eastAsia="Times New Roman" w:hAnsi="Times New Roman" w:cs="Times New Roman"/>
          <w:sz w:val="28"/>
          <w:szCs w:val="28"/>
        </w:rPr>
        <w:t>.</w:t>
      </w:r>
    </w:p>
    <w:p w:rsidR="009A7A6A" w:rsidRPr="00E50E89" w:rsidRDefault="00B40EFC">
      <w:pPr>
        <w:ind w:firstLine="566"/>
        <w:jc w:val="both"/>
        <w:rPr>
          <w:rFonts w:ascii="Times New Roman" w:eastAsia="Times New Roman" w:hAnsi="Times New Roman" w:cs="Times New Roman"/>
          <w:sz w:val="28"/>
          <w:szCs w:val="28"/>
          <w:lang w:val="uk-UA"/>
        </w:rPr>
      </w:pPr>
      <w:r w:rsidRPr="00E50E89">
        <w:rPr>
          <w:rFonts w:ascii="Times New Roman" w:eastAsia="Times New Roman" w:hAnsi="Times New Roman" w:cs="Times New Roman"/>
          <w:sz w:val="28"/>
          <w:szCs w:val="28"/>
          <w:lang w:val="uk-UA"/>
        </w:rPr>
        <w:t xml:space="preserve">Наукову новизну роботи визначає те, що вона є першим </w:t>
      </w:r>
      <w:r w:rsidR="00C37380" w:rsidRPr="00E50E89">
        <w:rPr>
          <w:rFonts w:ascii="Times New Roman" w:hAnsi="Times New Roman" w:cs="Times New Roman"/>
          <w:sz w:val="28"/>
          <w:szCs w:val="28"/>
          <w:lang w:val="uk-UA"/>
        </w:rPr>
        <w:t xml:space="preserve">комплексним </w:t>
      </w:r>
      <w:r w:rsidRPr="00E50E89">
        <w:rPr>
          <w:rFonts w:ascii="Times New Roman" w:eastAsia="Times New Roman" w:hAnsi="Times New Roman" w:cs="Times New Roman"/>
          <w:sz w:val="28"/>
          <w:szCs w:val="28"/>
          <w:lang w:val="uk-UA"/>
        </w:rPr>
        <w:t xml:space="preserve">дисертаційним дослідженням </w:t>
      </w:r>
      <w:r w:rsidR="00C37380" w:rsidRPr="00E50E89">
        <w:rPr>
          <w:rFonts w:ascii="Times New Roman" w:hAnsi="Times New Roman" w:cs="Times New Roman"/>
          <w:sz w:val="28"/>
          <w:szCs w:val="28"/>
          <w:lang w:val="uk-UA"/>
        </w:rPr>
        <w:t>подій Революції Гідності та розгортання агресії Російської Федерації проти України на території Запорізької області у листопаді 2013 – травні 2014 рр.</w:t>
      </w:r>
    </w:p>
    <w:p w:rsidR="009A7A6A" w:rsidRPr="00E50E89" w:rsidRDefault="00B40EFC">
      <w:pPr>
        <w:ind w:firstLine="566"/>
        <w:jc w:val="both"/>
        <w:rPr>
          <w:rFonts w:ascii="Times New Roman" w:eastAsia="Times New Roman" w:hAnsi="Times New Roman" w:cs="Times New Roman"/>
          <w:sz w:val="28"/>
          <w:szCs w:val="28"/>
          <w:lang w:val="uk-UA"/>
        </w:rPr>
      </w:pPr>
      <w:r w:rsidRPr="00E50E89">
        <w:rPr>
          <w:rFonts w:ascii="Times New Roman" w:eastAsia="Times New Roman" w:hAnsi="Times New Roman" w:cs="Times New Roman"/>
          <w:sz w:val="28"/>
          <w:szCs w:val="28"/>
          <w:lang w:val="uk-UA"/>
        </w:rPr>
        <w:lastRenderedPageBreak/>
        <w:t>Отримані автор</w:t>
      </w:r>
      <w:r w:rsidR="001E59D1" w:rsidRPr="00E50E89">
        <w:rPr>
          <w:rFonts w:ascii="Times New Roman" w:eastAsia="Times New Roman" w:hAnsi="Times New Roman" w:cs="Times New Roman"/>
          <w:sz w:val="28"/>
          <w:szCs w:val="28"/>
          <w:lang w:val="uk-UA"/>
        </w:rPr>
        <w:t>кою</w:t>
      </w:r>
      <w:r w:rsidRPr="00E50E89">
        <w:rPr>
          <w:rFonts w:ascii="Times New Roman" w:eastAsia="Times New Roman" w:hAnsi="Times New Roman" w:cs="Times New Roman"/>
          <w:sz w:val="28"/>
          <w:szCs w:val="28"/>
          <w:lang w:val="uk-UA"/>
        </w:rPr>
        <w:t xml:space="preserve"> результати є новими, достовірними та </w:t>
      </w:r>
      <w:r w:rsidR="00E50E89" w:rsidRPr="00E50E89">
        <w:rPr>
          <w:rFonts w:ascii="Times New Roman" w:eastAsia="Times New Roman" w:hAnsi="Times New Roman" w:cs="Times New Roman"/>
          <w:sz w:val="28"/>
          <w:szCs w:val="28"/>
          <w:lang w:val="uk-UA"/>
        </w:rPr>
        <w:t>належно обґрунтованими, сфокусовані на</w:t>
      </w:r>
      <w:r w:rsidRPr="00E50E89">
        <w:rPr>
          <w:rFonts w:ascii="Times New Roman" w:eastAsia="Times New Roman" w:hAnsi="Times New Roman" w:cs="Times New Roman"/>
          <w:sz w:val="28"/>
          <w:szCs w:val="28"/>
          <w:lang w:val="uk-UA"/>
        </w:rPr>
        <w:t xml:space="preserve"> </w:t>
      </w:r>
      <w:r w:rsidR="006C19DB" w:rsidRPr="00E50E89">
        <w:rPr>
          <w:rFonts w:ascii="Times New Roman" w:hAnsi="Times New Roman" w:cs="Times New Roman"/>
          <w:sz w:val="28"/>
          <w:szCs w:val="28"/>
          <w:lang w:val="uk-UA"/>
        </w:rPr>
        <w:t>форму</w:t>
      </w:r>
      <w:r w:rsidR="00E50E89" w:rsidRPr="00E50E89">
        <w:rPr>
          <w:rFonts w:ascii="Times New Roman" w:hAnsi="Times New Roman" w:cs="Times New Roman"/>
          <w:sz w:val="28"/>
          <w:szCs w:val="28"/>
          <w:lang w:val="uk-UA"/>
        </w:rPr>
        <w:t>ванні</w:t>
      </w:r>
      <w:r w:rsidR="006C19DB" w:rsidRPr="00E50E89">
        <w:rPr>
          <w:rFonts w:ascii="Times New Roman" w:hAnsi="Times New Roman" w:cs="Times New Roman"/>
          <w:sz w:val="28"/>
          <w:szCs w:val="28"/>
          <w:lang w:val="uk-UA"/>
        </w:rPr>
        <w:t xml:space="preserve"> об'єктивн</w:t>
      </w:r>
      <w:r w:rsidR="00E50E89" w:rsidRPr="00E50E89">
        <w:rPr>
          <w:rFonts w:ascii="Times New Roman" w:hAnsi="Times New Roman" w:cs="Times New Roman"/>
          <w:sz w:val="28"/>
          <w:szCs w:val="28"/>
          <w:lang w:val="uk-UA"/>
        </w:rPr>
        <w:t>ого</w:t>
      </w:r>
      <w:r w:rsidR="006C19DB" w:rsidRPr="00E50E89">
        <w:rPr>
          <w:rFonts w:ascii="Times New Roman" w:hAnsi="Times New Roman" w:cs="Times New Roman"/>
          <w:sz w:val="28"/>
          <w:szCs w:val="28"/>
          <w:lang w:val="uk-UA"/>
        </w:rPr>
        <w:t xml:space="preserve"> образ</w:t>
      </w:r>
      <w:r w:rsidR="00E50E89" w:rsidRPr="00E50E89">
        <w:rPr>
          <w:rFonts w:ascii="Times New Roman" w:hAnsi="Times New Roman" w:cs="Times New Roman"/>
          <w:sz w:val="28"/>
          <w:szCs w:val="28"/>
          <w:lang w:val="uk-UA"/>
        </w:rPr>
        <w:t>у</w:t>
      </w:r>
      <w:r w:rsidR="006C19DB" w:rsidRPr="00E50E89">
        <w:rPr>
          <w:rFonts w:ascii="Times New Roman" w:hAnsi="Times New Roman" w:cs="Times New Roman"/>
          <w:sz w:val="28"/>
          <w:szCs w:val="28"/>
          <w:lang w:val="uk-UA"/>
        </w:rPr>
        <w:t xml:space="preserve"> Запоріжжя як частини єдиної, незалежної та демократичної України</w:t>
      </w:r>
      <w:r w:rsidR="00E50E89" w:rsidRPr="00E50E89">
        <w:rPr>
          <w:rFonts w:ascii="Times New Roman" w:hAnsi="Times New Roman" w:cs="Times New Roman"/>
          <w:sz w:val="28"/>
          <w:szCs w:val="28"/>
          <w:lang w:val="uk-UA"/>
        </w:rPr>
        <w:t>.</w:t>
      </w:r>
      <w:r w:rsidR="00E50E89">
        <w:rPr>
          <w:rFonts w:ascii="Times New Roman" w:hAnsi="Times New Roman" w:cs="Times New Roman"/>
          <w:sz w:val="28"/>
          <w:szCs w:val="28"/>
          <w:lang w:val="uk-UA"/>
        </w:rPr>
        <w:t xml:space="preserve"> </w:t>
      </w:r>
      <w:r w:rsidRPr="00E50E89">
        <w:rPr>
          <w:rFonts w:ascii="Times New Roman" w:eastAsia="Times New Roman" w:hAnsi="Times New Roman" w:cs="Times New Roman"/>
          <w:sz w:val="28"/>
          <w:szCs w:val="28"/>
          <w:lang w:val="uk-UA"/>
        </w:rPr>
        <w:t>Вони публічно висвітлені в достатньому обсязі в наукових публікаціях, що відповідають встановленим вимогам</w:t>
      </w:r>
      <w:r w:rsidRPr="00E50E89">
        <w:rPr>
          <w:rFonts w:ascii="Times New Roman" w:eastAsia="Times New Roman" w:hAnsi="Times New Roman" w:cs="Times New Roman"/>
          <w:sz w:val="28"/>
          <w:szCs w:val="28"/>
        </w:rPr>
        <w:t>.</w:t>
      </w:r>
    </w:p>
    <w:p w:rsidR="009A7A6A" w:rsidRPr="00DC6F05" w:rsidRDefault="00B40EFC">
      <w:pPr>
        <w:ind w:firstLine="566"/>
        <w:jc w:val="both"/>
        <w:rPr>
          <w:rFonts w:ascii="Times New Roman" w:eastAsia="Times New Roman" w:hAnsi="Times New Roman" w:cs="Times New Roman"/>
          <w:sz w:val="28"/>
          <w:szCs w:val="28"/>
          <w:lang w:val="uk-UA"/>
        </w:rPr>
      </w:pPr>
      <w:r w:rsidRPr="00DC6F05">
        <w:rPr>
          <w:rFonts w:ascii="Times New Roman" w:eastAsia="Times New Roman" w:hAnsi="Times New Roman" w:cs="Times New Roman"/>
          <w:b/>
          <w:sz w:val="28"/>
          <w:szCs w:val="28"/>
          <w:lang w:val="uk-UA"/>
        </w:rPr>
        <w:t>Теоретичне та практичне значення наукових результатів.</w:t>
      </w:r>
      <w:r w:rsidRPr="00DC6F05">
        <w:rPr>
          <w:rFonts w:ascii="Times New Roman" w:eastAsia="Times New Roman" w:hAnsi="Times New Roman" w:cs="Times New Roman"/>
          <w:sz w:val="28"/>
          <w:szCs w:val="28"/>
          <w:lang w:val="uk-UA"/>
        </w:rPr>
        <w:t xml:space="preserve"> Основні результати дисертації відображено у </w:t>
      </w:r>
      <w:r w:rsidR="00D461A0" w:rsidRPr="00DC6F05">
        <w:rPr>
          <w:rFonts w:ascii="Times New Roman" w:eastAsia="Times New Roman" w:hAnsi="Times New Roman" w:cs="Times New Roman"/>
          <w:sz w:val="28"/>
          <w:szCs w:val="28"/>
          <w:lang w:val="uk-UA"/>
        </w:rPr>
        <w:t>5</w:t>
      </w:r>
      <w:r w:rsidRPr="00DC6F05">
        <w:rPr>
          <w:rFonts w:ascii="Times New Roman" w:eastAsia="Times New Roman" w:hAnsi="Times New Roman" w:cs="Times New Roman"/>
          <w:sz w:val="28"/>
          <w:szCs w:val="28"/>
          <w:lang w:val="uk-UA"/>
        </w:rPr>
        <w:t xml:space="preserve"> </w:t>
      </w:r>
      <w:r w:rsidR="00D461A0" w:rsidRPr="00DC6F05">
        <w:rPr>
          <w:rFonts w:ascii="Times New Roman" w:eastAsia="Times New Roman" w:hAnsi="Times New Roman" w:cs="Times New Roman"/>
          <w:sz w:val="28"/>
          <w:szCs w:val="28"/>
          <w:lang w:val="uk-UA"/>
        </w:rPr>
        <w:t xml:space="preserve">фахових </w:t>
      </w:r>
      <w:r w:rsidRPr="00DC6F05">
        <w:rPr>
          <w:rFonts w:ascii="Times New Roman" w:eastAsia="Times New Roman" w:hAnsi="Times New Roman" w:cs="Times New Roman"/>
          <w:sz w:val="28"/>
          <w:szCs w:val="28"/>
          <w:lang w:val="uk-UA"/>
        </w:rPr>
        <w:t>публікаціях</w:t>
      </w:r>
      <w:r w:rsidR="00D461A0" w:rsidRPr="00DC6F05">
        <w:rPr>
          <w:rFonts w:ascii="Times New Roman" w:eastAsia="Times New Roman" w:hAnsi="Times New Roman" w:cs="Times New Roman"/>
          <w:sz w:val="28"/>
          <w:szCs w:val="28"/>
          <w:lang w:val="uk-UA"/>
        </w:rPr>
        <w:t xml:space="preserve"> та публікації, яка додатково відображає результати проведеного дослідження. Важливо, що положення</w:t>
      </w:r>
      <w:r w:rsidRPr="00DC6F05">
        <w:rPr>
          <w:rFonts w:ascii="Times New Roman" w:eastAsia="Times New Roman" w:hAnsi="Times New Roman" w:cs="Times New Roman"/>
          <w:sz w:val="28"/>
          <w:szCs w:val="28"/>
          <w:lang w:val="uk-UA"/>
        </w:rPr>
        <w:t xml:space="preserve">, матеріали та висновки дисертації </w:t>
      </w:r>
      <w:r w:rsidR="00E50E89" w:rsidRPr="00DC6F05">
        <w:rPr>
          <w:rFonts w:ascii="Times New Roman" w:eastAsia="Times New Roman" w:hAnsi="Times New Roman" w:cs="Times New Roman"/>
          <w:sz w:val="28"/>
          <w:szCs w:val="28"/>
          <w:lang w:val="uk-UA"/>
        </w:rPr>
        <w:t>придатні до</w:t>
      </w:r>
      <w:r w:rsidRPr="00DC6F05">
        <w:rPr>
          <w:rFonts w:ascii="Times New Roman" w:eastAsia="Times New Roman" w:hAnsi="Times New Roman" w:cs="Times New Roman"/>
          <w:sz w:val="28"/>
          <w:szCs w:val="28"/>
          <w:lang w:val="uk-UA"/>
        </w:rPr>
        <w:t xml:space="preserve"> застосува</w:t>
      </w:r>
      <w:r w:rsidR="00E50E89" w:rsidRPr="00DC6F05">
        <w:rPr>
          <w:rFonts w:ascii="Times New Roman" w:eastAsia="Times New Roman" w:hAnsi="Times New Roman" w:cs="Times New Roman"/>
          <w:sz w:val="28"/>
          <w:szCs w:val="28"/>
          <w:lang w:val="uk-UA"/>
        </w:rPr>
        <w:t>ння</w:t>
      </w:r>
      <w:r w:rsidRPr="00DC6F05">
        <w:rPr>
          <w:rFonts w:ascii="Times New Roman" w:eastAsia="Times New Roman" w:hAnsi="Times New Roman" w:cs="Times New Roman"/>
          <w:sz w:val="28"/>
          <w:szCs w:val="28"/>
          <w:lang w:val="uk-UA"/>
        </w:rPr>
        <w:t xml:space="preserve"> </w:t>
      </w:r>
      <w:r w:rsidR="00D461A0" w:rsidRPr="00DC6F05">
        <w:rPr>
          <w:rFonts w:ascii="Times New Roman" w:eastAsia="Times New Roman" w:hAnsi="Times New Roman" w:cs="Times New Roman"/>
          <w:sz w:val="28"/>
          <w:szCs w:val="28"/>
          <w:lang w:val="uk-UA"/>
        </w:rPr>
        <w:t xml:space="preserve">у наукових, </w:t>
      </w:r>
      <w:proofErr w:type="spellStart"/>
      <w:r w:rsidR="00D461A0" w:rsidRPr="00DC6F05">
        <w:rPr>
          <w:rFonts w:ascii="Times New Roman" w:eastAsia="Times New Roman" w:hAnsi="Times New Roman" w:cs="Times New Roman"/>
          <w:sz w:val="28"/>
          <w:szCs w:val="28"/>
          <w:lang w:val="uk-UA"/>
        </w:rPr>
        <w:t>безпекових</w:t>
      </w:r>
      <w:proofErr w:type="spellEnd"/>
      <w:r w:rsidR="00D461A0" w:rsidRPr="00DC6F05">
        <w:rPr>
          <w:rFonts w:ascii="Times New Roman" w:eastAsia="Times New Roman" w:hAnsi="Times New Roman" w:cs="Times New Roman"/>
          <w:sz w:val="28"/>
          <w:szCs w:val="28"/>
          <w:lang w:val="uk-UA"/>
        </w:rPr>
        <w:t>, освітніх та виховних цілях.</w:t>
      </w:r>
    </w:p>
    <w:p w:rsidR="009A7A6A" w:rsidRPr="00E50E89" w:rsidRDefault="00B40EFC">
      <w:pPr>
        <w:ind w:firstLine="566"/>
        <w:jc w:val="both"/>
        <w:rPr>
          <w:rFonts w:ascii="Times New Roman" w:eastAsia="Times New Roman" w:hAnsi="Times New Roman" w:cs="Times New Roman"/>
          <w:sz w:val="28"/>
          <w:szCs w:val="28"/>
        </w:rPr>
      </w:pPr>
      <w:r w:rsidRPr="00E50E89">
        <w:rPr>
          <w:rFonts w:ascii="Times New Roman" w:eastAsia="Times New Roman" w:hAnsi="Times New Roman" w:cs="Times New Roman"/>
          <w:b/>
          <w:sz w:val="28"/>
          <w:szCs w:val="28"/>
        </w:rPr>
        <w:t xml:space="preserve">Обсяг та структура дисертації. </w:t>
      </w:r>
      <w:r w:rsidRPr="00E50E89">
        <w:rPr>
          <w:rFonts w:ascii="Times New Roman" w:eastAsia="Times New Roman" w:hAnsi="Times New Roman" w:cs="Times New Roman"/>
          <w:sz w:val="28"/>
          <w:szCs w:val="28"/>
        </w:rPr>
        <w:t>Дисертація складається зі змісту, вступу, трьох розділів</w:t>
      </w:r>
      <w:r w:rsidR="00BC5F65" w:rsidRPr="00E50E89">
        <w:rPr>
          <w:rFonts w:ascii="Times New Roman" w:eastAsia="Times New Roman" w:hAnsi="Times New Roman" w:cs="Times New Roman"/>
          <w:sz w:val="28"/>
          <w:szCs w:val="28"/>
          <w:lang w:val="uk-UA"/>
        </w:rPr>
        <w:t xml:space="preserve"> (які поділяються на підрозділи)</w:t>
      </w:r>
      <w:r w:rsidRPr="00E50E89">
        <w:rPr>
          <w:rFonts w:ascii="Times New Roman" w:eastAsia="Times New Roman" w:hAnsi="Times New Roman" w:cs="Times New Roman"/>
          <w:sz w:val="28"/>
          <w:szCs w:val="28"/>
        </w:rPr>
        <w:t>, висновків, списку використаних джерел</w:t>
      </w:r>
      <w:r w:rsidR="00BC5F65" w:rsidRPr="00E50E89">
        <w:rPr>
          <w:rFonts w:ascii="Times New Roman" w:eastAsia="Times New Roman" w:hAnsi="Times New Roman" w:cs="Times New Roman"/>
          <w:sz w:val="28"/>
          <w:szCs w:val="28"/>
          <w:lang w:val="uk-UA"/>
        </w:rPr>
        <w:t xml:space="preserve"> та літератури</w:t>
      </w:r>
      <w:r w:rsidR="00555CBE" w:rsidRPr="00E50E89">
        <w:rPr>
          <w:rFonts w:ascii="Times New Roman" w:eastAsia="Times New Roman" w:hAnsi="Times New Roman" w:cs="Times New Roman"/>
          <w:sz w:val="28"/>
          <w:szCs w:val="28"/>
          <w:lang w:val="uk-UA"/>
        </w:rPr>
        <w:t xml:space="preserve"> (</w:t>
      </w:r>
      <w:r w:rsidR="00BC5F65" w:rsidRPr="00E50E89">
        <w:rPr>
          <w:rFonts w:ascii="Times New Roman" w:eastAsia="Times New Roman" w:hAnsi="Times New Roman" w:cs="Times New Roman"/>
          <w:sz w:val="28"/>
          <w:szCs w:val="28"/>
          <w:lang w:val="uk-UA"/>
        </w:rPr>
        <w:t>386</w:t>
      </w:r>
      <w:r w:rsidR="00555CBE" w:rsidRPr="00E50E89">
        <w:rPr>
          <w:rFonts w:ascii="Times New Roman" w:eastAsia="Times New Roman" w:hAnsi="Times New Roman" w:cs="Times New Roman"/>
          <w:sz w:val="28"/>
          <w:szCs w:val="28"/>
          <w:lang w:val="uk-UA"/>
        </w:rPr>
        <w:t xml:space="preserve"> позицій)</w:t>
      </w:r>
      <w:r w:rsidRPr="00E50E89">
        <w:rPr>
          <w:rFonts w:ascii="Times New Roman" w:eastAsia="Times New Roman" w:hAnsi="Times New Roman" w:cs="Times New Roman"/>
          <w:sz w:val="28"/>
          <w:szCs w:val="28"/>
        </w:rPr>
        <w:t xml:space="preserve">, додатків. Загальний обсяг праці становить </w:t>
      </w:r>
      <w:r w:rsidR="00BC5F65" w:rsidRPr="00E50E89">
        <w:rPr>
          <w:rFonts w:ascii="Times New Roman" w:eastAsia="Times New Roman" w:hAnsi="Times New Roman" w:cs="Times New Roman"/>
          <w:sz w:val="28"/>
          <w:szCs w:val="28"/>
          <w:lang w:val="uk-UA"/>
        </w:rPr>
        <w:t>309</w:t>
      </w:r>
      <w:r w:rsidRPr="00E50E89">
        <w:rPr>
          <w:rFonts w:ascii="Times New Roman" w:eastAsia="Times New Roman" w:hAnsi="Times New Roman" w:cs="Times New Roman"/>
          <w:sz w:val="28"/>
          <w:szCs w:val="28"/>
        </w:rPr>
        <w:t xml:space="preserve"> сторінок, із них основний текст викладено на 16</w:t>
      </w:r>
      <w:r w:rsidR="00BC5F65" w:rsidRPr="00E50E89">
        <w:rPr>
          <w:rFonts w:ascii="Times New Roman" w:eastAsia="Times New Roman" w:hAnsi="Times New Roman" w:cs="Times New Roman"/>
          <w:sz w:val="28"/>
          <w:szCs w:val="28"/>
          <w:lang w:val="uk-UA"/>
        </w:rPr>
        <w:t>7</w:t>
      </w:r>
      <w:r w:rsidRPr="00E50E89">
        <w:rPr>
          <w:rFonts w:ascii="Times New Roman" w:eastAsia="Times New Roman" w:hAnsi="Times New Roman" w:cs="Times New Roman"/>
          <w:sz w:val="28"/>
          <w:szCs w:val="28"/>
        </w:rPr>
        <w:t xml:space="preserve"> сторінках.</w:t>
      </w:r>
    </w:p>
    <w:p w:rsidR="009A7A6A" w:rsidRPr="00E50E89" w:rsidRDefault="00B40EFC">
      <w:pPr>
        <w:ind w:firstLine="566"/>
        <w:jc w:val="both"/>
        <w:rPr>
          <w:rFonts w:ascii="Times New Roman" w:eastAsia="Times New Roman" w:hAnsi="Times New Roman" w:cs="Times New Roman"/>
          <w:sz w:val="28"/>
          <w:szCs w:val="28"/>
          <w:lang w:val="uk-UA"/>
        </w:rPr>
      </w:pPr>
      <w:r w:rsidRPr="00E50E89">
        <w:rPr>
          <w:rFonts w:ascii="Times New Roman" w:eastAsia="Times New Roman" w:hAnsi="Times New Roman" w:cs="Times New Roman"/>
          <w:sz w:val="28"/>
          <w:szCs w:val="28"/>
          <w:lang w:val="uk-UA"/>
        </w:rPr>
        <w:t xml:space="preserve">У </w:t>
      </w:r>
      <w:r w:rsidRPr="00E50E89">
        <w:rPr>
          <w:rFonts w:ascii="Times New Roman" w:eastAsia="Times New Roman" w:hAnsi="Times New Roman" w:cs="Times New Roman"/>
          <w:b/>
          <w:sz w:val="28"/>
          <w:szCs w:val="28"/>
          <w:lang w:val="uk-UA"/>
        </w:rPr>
        <w:t>вступі</w:t>
      </w:r>
      <w:r w:rsidRPr="00E50E89">
        <w:rPr>
          <w:rFonts w:ascii="Times New Roman" w:eastAsia="Times New Roman" w:hAnsi="Times New Roman" w:cs="Times New Roman"/>
          <w:sz w:val="28"/>
          <w:szCs w:val="28"/>
          <w:lang w:val="uk-UA"/>
        </w:rPr>
        <w:t xml:space="preserve"> </w:t>
      </w:r>
      <w:r w:rsidR="0016133A" w:rsidRPr="00E50E89">
        <w:rPr>
          <w:rFonts w:ascii="Times New Roman" w:eastAsia="Times New Roman" w:hAnsi="Times New Roman" w:cs="Times New Roman"/>
          <w:sz w:val="28"/>
          <w:szCs w:val="28"/>
          <w:lang w:val="uk-UA"/>
        </w:rPr>
        <w:t xml:space="preserve">на належному рівні </w:t>
      </w:r>
      <w:r w:rsidRPr="00E50E89">
        <w:rPr>
          <w:rFonts w:ascii="Times New Roman" w:eastAsia="Times New Roman" w:hAnsi="Times New Roman" w:cs="Times New Roman"/>
          <w:sz w:val="28"/>
          <w:szCs w:val="28"/>
          <w:lang w:val="uk-UA"/>
        </w:rPr>
        <w:t xml:space="preserve">обґрунтовано актуальність обраної тематики, сформульовано мету та завдання дослідження, </w:t>
      </w:r>
      <w:r w:rsidR="001079D3" w:rsidRPr="00E50E89">
        <w:rPr>
          <w:rFonts w:ascii="Times New Roman" w:eastAsia="Times New Roman" w:hAnsi="Times New Roman" w:cs="Times New Roman"/>
          <w:sz w:val="28"/>
          <w:szCs w:val="28"/>
          <w:lang w:val="uk-UA"/>
        </w:rPr>
        <w:t xml:space="preserve">детально описано </w:t>
      </w:r>
      <w:r w:rsidR="00E50E89">
        <w:rPr>
          <w:rFonts w:ascii="Times New Roman" w:eastAsia="Times New Roman" w:hAnsi="Times New Roman" w:cs="Times New Roman"/>
          <w:sz w:val="28"/>
          <w:szCs w:val="28"/>
          <w:lang w:val="uk-UA"/>
        </w:rPr>
        <w:t xml:space="preserve">різні рівні </w:t>
      </w:r>
      <w:r w:rsidR="005B7D33" w:rsidRPr="00E50E89">
        <w:rPr>
          <w:rFonts w:ascii="Times New Roman" w:eastAsia="Times New Roman" w:hAnsi="Times New Roman" w:cs="Times New Roman"/>
          <w:sz w:val="28"/>
          <w:szCs w:val="28"/>
          <w:lang w:val="uk-UA"/>
        </w:rPr>
        <w:t>науков</w:t>
      </w:r>
      <w:r w:rsidR="00E50E89">
        <w:rPr>
          <w:rFonts w:ascii="Times New Roman" w:eastAsia="Times New Roman" w:hAnsi="Times New Roman" w:cs="Times New Roman"/>
          <w:sz w:val="28"/>
          <w:szCs w:val="28"/>
          <w:lang w:val="uk-UA"/>
        </w:rPr>
        <w:t>ої</w:t>
      </w:r>
      <w:r w:rsidR="005B7D33" w:rsidRPr="00E50E89">
        <w:rPr>
          <w:rFonts w:ascii="Times New Roman" w:eastAsia="Times New Roman" w:hAnsi="Times New Roman" w:cs="Times New Roman"/>
          <w:sz w:val="28"/>
          <w:szCs w:val="28"/>
          <w:lang w:val="uk-UA"/>
        </w:rPr>
        <w:t xml:space="preserve"> </w:t>
      </w:r>
      <w:r w:rsidR="001079D3" w:rsidRPr="00E50E89">
        <w:rPr>
          <w:rFonts w:ascii="Times New Roman" w:eastAsia="Times New Roman" w:hAnsi="Times New Roman" w:cs="Times New Roman"/>
          <w:sz w:val="28"/>
          <w:szCs w:val="28"/>
          <w:lang w:val="uk-UA"/>
        </w:rPr>
        <w:t>новизн</w:t>
      </w:r>
      <w:r w:rsidR="00E50E89">
        <w:rPr>
          <w:rFonts w:ascii="Times New Roman" w:eastAsia="Times New Roman" w:hAnsi="Times New Roman" w:cs="Times New Roman"/>
          <w:sz w:val="28"/>
          <w:szCs w:val="28"/>
          <w:lang w:val="uk-UA"/>
        </w:rPr>
        <w:t>и</w:t>
      </w:r>
      <w:r w:rsidR="001079D3" w:rsidRPr="00E50E89">
        <w:rPr>
          <w:rFonts w:ascii="Times New Roman" w:eastAsia="Times New Roman" w:hAnsi="Times New Roman" w:cs="Times New Roman"/>
          <w:sz w:val="28"/>
          <w:szCs w:val="28"/>
          <w:lang w:val="uk-UA"/>
        </w:rPr>
        <w:t xml:space="preserve"> </w:t>
      </w:r>
      <w:r w:rsidR="005B7D33" w:rsidRPr="00E50E89">
        <w:rPr>
          <w:rFonts w:ascii="Times New Roman" w:eastAsia="Times New Roman" w:hAnsi="Times New Roman" w:cs="Times New Roman"/>
          <w:sz w:val="28"/>
          <w:szCs w:val="28"/>
          <w:lang w:val="uk-UA"/>
        </w:rPr>
        <w:t xml:space="preserve">отриманих результатів, </w:t>
      </w:r>
      <w:r w:rsidRPr="00E50E89">
        <w:rPr>
          <w:rFonts w:ascii="Times New Roman" w:eastAsia="Times New Roman" w:hAnsi="Times New Roman" w:cs="Times New Roman"/>
          <w:sz w:val="28"/>
          <w:szCs w:val="28"/>
          <w:lang w:val="uk-UA"/>
        </w:rPr>
        <w:t>ступінь їх</w:t>
      </w:r>
      <w:r w:rsidR="005B7D33" w:rsidRPr="00E50E89">
        <w:rPr>
          <w:rFonts w:ascii="Times New Roman" w:eastAsia="Times New Roman" w:hAnsi="Times New Roman" w:cs="Times New Roman"/>
          <w:sz w:val="28"/>
          <w:szCs w:val="28"/>
          <w:lang w:val="uk-UA"/>
        </w:rPr>
        <w:t>ньої</w:t>
      </w:r>
      <w:r w:rsidRPr="00E50E89">
        <w:rPr>
          <w:rFonts w:ascii="Times New Roman" w:eastAsia="Times New Roman" w:hAnsi="Times New Roman" w:cs="Times New Roman"/>
          <w:sz w:val="28"/>
          <w:szCs w:val="28"/>
          <w:lang w:val="uk-UA"/>
        </w:rPr>
        <w:t xml:space="preserve"> апробації та публікації.</w:t>
      </w:r>
    </w:p>
    <w:p w:rsidR="00B7372B" w:rsidRPr="00E50E89" w:rsidRDefault="00B40EFC">
      <w:pPr>
        <w:ind w:firstLine="566"/>
        <w:jc w:val="both"/>
        <w:rPr>
          <w:rFonts w:ascii="Times New Roman" w:eastAsia="Times New Roman" w:hAnsi="Times New Roman" w:cs="Times New Roman"/>
          <w:sz w:val="28"/>
          <w:szCs w:val="28"/>
          <w:lang w:val="uk-UA"/>
        </w:rPr>
      </w:pPr>
      <w:r w:rsidRPr="00E50E89">
        <w:rPr>
          <w:rFonts w:ascii="Times New Roman" w:eastAsia="Times New Roman" w:hAnsi="Times New Roman" w:cs="Times New Roman"/>
          <w:sz w:val="28"/>
          <w:szCs w:val="28"/>
          <w:lang w:val="uk-UA"/>
        </w:rPr>
        <w:t xml:space="preserve">У </w:t>
      </w:r>
      <w:r w:rsidRPr="00E50E89">
        <w:rPr>
          <w:rFonts w:ascii="Times New Roman" w:eastAsia="Times New Roman" w:hAnsi="Times New Roman" w:cs="Times New Roman"/>
          <w:b/>
          <w:sz w:val="28"/>
          <w:szCs w:val="28"/>
          <w:lang w:val="uk-UA"/>
        </w:rPr>
        <w:t>розділі 1</w:t>
      </w:r>
      <w:r w:rsidRPr="00E50E89">
        <w:rPr>
          <w:rFonts w:ascii="Times New Roman" w:eastAsia="Times New Roman" w:hAnsi="Times New Roman" w:cs="Times New Roman"/>
          <w:sz w:val="28"/>
          <w:szCs w:val="28"/>
          <w:lang w:val="uk-UA"/>
        </w:rPr>
        <w:t xml:space="preserve"> </w:t>
      </w:r>
      <w:r w:rsidR="00B7372B" w:rsidRPr="00E50E89">
        <w:rPr>
          <w:rFonts w:ascii="Times New Roman" w:eastAsia="Times New Roman" w:hAnsi="Times New Roman" w:cs="Times New Roman"/>
          <w:b/>
          <w:sz w:val="28"/>
          <w:szCs w:val="28"/>
          <w:lang w:val="uk-UA"/>
        </w:rPr>
        <w:t>«</w:t>
      </w:r>
      <w:r w:rsidR="00E50E89" w:rsidRPr="00E50E89">
        <w:rPr>
          <w:rFonts w:ascii="Times New Roman" w:hAnsi="Times New Roman" w:cs="Times New Roman"/>
          <w:b/>
          <w:sz w:val="28"/>
          <w:szCs w:val="28"/>
          <w:lang w:val="uk-UA"/>
        </w:rPr>
        <w:t>Стан наукової розробки проблеми, джерельна база та методологія дослідження</w:t>
      </w:r>
      <w:r w:rsidR="00B7372B" w:rsidRPr="00E50E89">
        <w:rPr>
          <w:rFonts w:ascii="Times New Roman" w:eastAsia="Times New Roman" w:hAnsi="Times New Roman" w:cs="Times New Roman"/>
          <w:b/>
          <w:sz w:val="28"/>
          <w:szCs w:val="28"/>
          <w:lang w:val="uk-UA"/>
        </w:rPr>
        <w:t>»</w:t>
      </w:r>
      <w:r w:rsidR="00B7372B" w:rsidRPr="00E50E89">
        <w:rPr>
          <w:rFonts w:ascii="Times New Roman" w:eastAsia="Times New Roman" w:hAnsi="Times New Roman" w:cs="Times New Roman"/>
          <w:sz w:val="28"/>
          <w:szCs w:val="28"/>
          <w:lang w:val="uk-UA"/>
        </w:rPr>
        <w:t xml:space="preserve"> </w:t>
      </w:r>
      <w:r w:rsidR="00EC3FF0">
        <w:rPr>
          <w:rFonts w:ascii="Times New Roman" w:eastAsia="Times New Roman" w:hAnsi="Times New Roman" w:cs="Times New Roman"/>
          <w:sz w:val="28"/>
          <w:szCs w:val="28"/>
          <w:lang w:val="uk-UA"/>
        </w:rPr>
        <w:t>представлено авторське бачення наявного історіографічного та джерельного простору в який вона намагається вписати власну проблематику</w:t>
      </w:r>
      <w:r w:rsidR="00F250A5" w:rsidRPr="00E50E89">
        <w:rPr>
          <w:rFonts w:ascii="Times New Roman" w:eastAsia="Times New Roman" w:hAnsi="Times New Roman" w:cs="Times New Roman"/>
          <w:sz w:val="28"/>
          <w:szCs w:val="28"/>
          <w:lang w:val="uk-UA"/>
        </w:rPr>
        <w:t>.</w:t>
      </w:r>
      <w:r w:rsidR="00EC3FF0">
        <w:rPr>
          <w:rFonts w:ascii="Times New Roman" w:eastAsia="Times New Roman" w:hAnsi="Times New Roman" w:cs="Times New Roman"/>
          <w:sz w:val="28"/>
          <w:szCs w:val="28"/>
          <w:lang w:val="uk-UA"/>
        </w:rPr>
        <w:t xml:space="preserve"> Вважаємо доцільним застосування </w:t>
      </w:r>
      <w:r w:rsidR="00097C19">
        <w:rPr>
          <w:rFonts w:ascii="Times New Roman" w:eastAsia="Times New Roman" w:hAnsi="Times New Roman" w:cs="Times New Roman"/>
          <w:sz w:val="28"/>
          <w:szCs w:val="28"/>
          <w:lang w:val="uk-UA"/>
        </w:rPr>
        <w:t xml:space="preserve">нею </w:t>
      </w:r>
      <w:proofErr w:type="spellStart"/>
      <w:r w:rsidR="00EC3FF0">
        <w:rPr>
          <w:rFonts w:ascii="Times New Roman" w:eastAsia="Times New Roman" w:hAnsi="Times New Roman" w:cs="Times New Roman"/>
          <w:sz w:val="28"/>
          <w:szCs w:val="28"/>
          <w:lang w:val="uk-UA"/>
        </w:rPr>
        <w:t>трирівне</w:t>
      </w:r>
      <w:r w:rsidR="00097C19">
        <w:rPr>
          <w:rFonts w:ascii="Times New Roman" w:eastAsia="Times New Roman" w:hAnsi="Times New Roman" w:cs="Times New Roman"/>
          <w:sz w:val="28"/>
          <w:szCs w:val="28"/>
          <w:lang w:val="uk-UA"/>
        </w:rPr>
        <w:t>вого</w:t>
      </w:r>
      <w:proofErr w:type="spellEnd"/>
      <w:r w:rsidR="00097C19">
        <w:rPr>
          <w:rFonts w:ascii="Times New Roman" w:eastAsia="Times New Roman" w:hAnsi="Times New Roman" w:cs="Times New Roman"/>
          <w:sz w:val="28"/>
          <w:szCs w:val="28"/>
          <w:lang w:val="uk-UA"/>
        </w:rPr>
        <w:t xml:space="preserve"> </w:t>
      </w:r>
      <w:r w:rsidR="00EC3FF0">
        <w:rPr>
          <w:rFonts w:ascii="Times New Roman" w:eastAsia="Times New Roman" w:hAnsi="Times New Roman" w:cs="Times New Roman"/>
          <w:sz w:val="28"/>
          <w:szCs w:val="28"/>
          <w:lang w:val="uk-UA"/>
        </w:rPr>
        <w:t xml:space="preserve">підходу до аналізу наукових здобутків попередників: загальнотеоретичні праці щодо революції як такої, дослідження Революції Гідності та російської агресії в цілому та студії революційних подій у Запорізькому регіоні. </w:t>
      </w:r>
    </w:p>
    <w:p w:rsidR="00EA0397" w:rsidRPr="008C61E2" w:rsidRDefault="00EA0397">
      <w:pPr>
        <w:ind w:firstLine="566"/>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Однак варто зауважити і слабкі </w:t>
      </w:r>
      <w:r w:rsidR="008C61E2">
        <w:rPr>
          <w:rFonts w:ascii="Times New Roman" w:eastAsia="Times New Roman" w:hAnsi="Times New Roman" w:cs="Times New Roman"/>
          <w:sz w:val="28"/>
          <w:szCs w:val="28"/>
          <w:lang w:val="uk-UA"/>
        </w:rPr>
        <w:t>сторони</w:t>
      </w:r>
      <w:r>
        <w:rPr>
          <w:rFonts w:ascii="Times New Roman" w:eastAsia="Times New Roman" w:hAnsi="Times New Roman" w:cs="Times New Roman"/>
          <w:sz w:val="28"/>
          <w:szCs w:val="28"/>
          <w:lang w:val="uk-UA"/>
        </w:rPr>
        <w:t xml:space="preserve"> проведеного </w:t>
      </w:r>
      <w:r w:rsidR="008C61E2">
        <w:rPr>
          <w:rFonts w:ascii="Times New Roman" w:eastAsia="Times New Roman" w:hAnsi="Times New Roman" w:cs="Times New Roman"/>
          <w:sz w:val="28"/>
          <w:szCs w:val="28"/>
          <w:lang w:val="uk-UA"/>
        </w:rPr>
        <w:t xml:space="preserve">історіографічного </w:t>
      </w:r>
      <w:r>
        <w:rPr>
          <w:rFonts w:ascii="Times New Roman" w:eastAsia="Times New Roman" w:hAnsi="Times New Roman" w:cs="Times New Roman"/>
          <w:sz w:val="28"/>
          <w:szCs w:val="28"/>
          <w:lang w:val="uk-UA"/>
        </w:rPr>
        <w:t>аналізу</w:t>
      </w:r>
      <w:r w:rsidR="008C61E2">
        <w:rPr>
          <w:rFonts w:ascii="Times New Roman" w:eastAsia="Times New Roman" w:hAnsi="Times New Roman" w:cs="Times New Roman"/>
          <w:sz w:val="28"/>
          <w:szCs w:val="28"/>
          <w:lang w:val="uk-UA"/>
        </w:rPr>
        <w:t xml:space="preserve">. Зокрема впадає в очі, що дисертантка в одному кейсі розглядає </w:t>
      </w:r>
      <w:r w:rsidR="00947957">
        <w:rPr>
          <w:rFonts w:ascii="Times New Roman" w:eastAsia="Times New Roman" w:hAnsi="Times New Roman" w:cs="Times New Roman"/>
          <w:sz w:val="28"/>
          <w:szCs w:val="28"/>
          <w:lang w:val="uk-UA"/>
        </w:rPr>
        <w:t xml:space="preserve">і </w:t>
      </w:r>
      <w:r w:rsidR="008C61E2" w:rsidRPr="00E50E89">
        <w:rPr>
          <w:rFonts w:ascii="Times New Roman" w:eastAsia="Times New Roman" w:hAnsi="Times New Roman" w:cs="Times New Roman"/>
          <w:sz w:val="28"/>
          <w:szCs w:val="28"/>
          <w:lang w:val="uk-UA"/>
        </w:rPr>
        <w:t>науков</w:t>
      </w:r>
      <w:r w:rsidR="008C61E2">
        <w:rPr>
          <w:rFonts w:ascii="Times New Roman" w:eastAsia="Times New Roman" w:hAnsi="Times New Roman" w:cs="Times New Roman"/>
          <w:sz w:val="28"/>
          <w:szCs w:val="28"/>
          <w:lang w:val="uk-UA"/>
        </w:rPr>
        <w:t>у</w:t>
      </w:r>
      <w:r w:rsidR="008C61E2" w:rsidRPr="00E50E89">
        <w:rPr>
          <w:rFonts w:ascii="Times New Roman" w:eastAsia="Times New Roman" w:hAnsi="Times New Roman" w:cs="Times New Roman"/>
          <w:sz w:val="28"/>
          <w:szCs w:val="28"/>
          <w:lang w:val="uk-UA"/>
        </w:rPr>
        <w:t xml:space="preserve"> літератур</w:t>
      </w:r>
      <w:r w:rsidR="008C61E2">
        <w:rPr>
          <w:rFonts w:ascii="Times New Roman" w:eastAsia="Times New Roman" w:hAnsi="Times New Roman" w:cs="Times New Roman"/>
          <w:sz w:val="28"/>
          <w:szCs w:val="28"/>
          <w:lang w:val="uk-UA"/>
        </w:rPr>
        <w:t>у</w:t>
      </w:r>
      <w:r w:rsidR="00947957">
        <w:rPr>
          <w:rFonts w:ascii="Times New Roman" w:eastAsia="Times New Roman" w:hAnsi="Times New Roman" w:cs="Times New Roman"/>
          <w:sz w:val="28"/>
          <w:szCs w:val="28"/>
          <w:lang w:val="uk-UA"/>
        </w:rPr>
        <w:t>,</w:t>
      </w:r>
      <w:r w:rsidR="008C61E2" w:rsidRPr="00E50E89">
        <w:rPr>
          <w:rFonts w:ascii="Times New Roman" w:eastAsia="Times New Roman" w:hAnsi="Times New Roman" w:cs="Times New Roman"/>
          <w:sz w:val="28"/>
          <w:szCs w:val="28"/>
          <w:lang w:val="uk-UA"/>
        </w:rPr>
        <w:t xml:space="preserve"> </w:t>
      </w:r>
      <w:r w:rsidR="00947957">
        <w:rPr>
          <w:rFonts w:ascii="Times New Roman" w:eastAsia="Times New Roman" w:hAnsi="Times New Roman" w:cs="Times New Roman"/>
          <w:sz w:val="28"/>
          <w:szCs w:val="28"/>
          <w:lang w:val="uk-UA"/>
        </w:rPr>
        <w:t>і</w:t>
      </w:r>
      <w:r w:rsidR="008C61E2" w:rsidRPr="00E50E89">
        <w:rPr>
          <w:rFonts w:ascii="Times New Roman" w:eastAsia="Times New Roman" w:hAnsi="Times New Roman" w:cs="Times New Roman"/>
          <w:sz w:val="28"/>
          <w:szCs w:val="28"/>
          <w:lang w:val="uk-UA"/>
        </w:rPr>
        <w:t xml:space="preserve"> публіцистик</w:t>
      </w:r>
      <w:r w:rsidR="008C61E2">
        <w:rPr>
          <w:rFonts w:ascii="Times New Roman" w:eastAsia="Times New Roman" w:hAnsi="Times New Roman" w:cs="Times New Roman"/>
          <w:sz w:val="28"/>
          <w:szCs w:val="28"/>
          <w:lang w:val="uk-UA"/>
        </w:rPr>
        <w:t>у (</w:t>
      </w:r>
      <w:r w:rsidR="00947957">
        <w:rPr>
          <w:rFonts w:ascii="Times New Roman" w:eastAsia="Times New Roman" w:hAnsi="Times New Roman" w:cs="Times New Roman"/>
          <w:sz w:val="28"/>
          <w:szCs w:val="28"/>
          <w:lang w:val="uk-UA"/>
        </w:rPr>
        <w:t xml:space="preserve">насправді </w:t>
      </w:r>
      <w:r w:rsidR="008C61E2">
        <w:rPr>
          <w:rFonts w:ascii="Times New Roman" w:eastAsia="Times New Roman" w:hAnsi="Times New Roman" w:cs="Times New Roman"/>
          <w:sz w:val="28"/>
          <w:szCs w:val="28"/>
          <w:lang w:val="uk-UA"/>
        </w:rPr>
        <w:t xml:space="preserve">їх треба розрізняти). Аналіз історичних та публіцистичних </w:t>
      </w:r>
      <w:proofErr w:type="spellStart"/>
      <w:r w:rsidR="008C61E2">
        <w:rPr>
          <w:rFonts w:ascii="Times New Roman" w:eastAsia="Times New Roman" w:hAnsi="Times New Roman" w:cs="Times New Roman"/>
          <w:sz w:val="28"/>
          <w:szCs w:val="28"/>
          <w:lang w:val="uk-UA"/>
        </w:rPr>
        <w:t>наративів</w:t>
      </w:r>
      <w:proofErr w:type="spellEnd"/>
      <w:r w:rsidR="008C61E2">
        <w:rPr>
          <w:rFonts w:ascii="Times New Roman" w:eastAsia="Times New Roman" w:hAnsi="Times New Roman" w:cs="Times New Roman"/>
          <w:sz w:val="28"/>
          <w:szCs w:val="28"/>
          <w:lang w:val="uk-UA"/>
        </w:rPr>
        <w:t xml:space="preserve"> країни-агресора (с.</w:t>
      </w:r>
      <w:r w:rsidR="00791AB8">
        <w:rPr>
          <w:rFonts w:ascii="Times New Roman" w:eastAsia="Times New Roman" w:hAnsi="Times New Roman" w:cs="Times New Roman"/>
          <w:sz w:val="28"/>
          <w:szCs w:val="28"/>
          <w:lang w:val="uk-UA"/>
        </w:rPr>
        <w:t> </w:t>
      </w:r>
      <w:r w:rsidR="008C61E2">
        <w:rPr>
          <w:rFonts w:ascii="Times New Roman" w:eastAsia="Times New Roman" w:hAnsi="Times New Roman" w:cs="Times New Roman"/>
          <w:sz w:val="28"/>
          <w:szCs w:val="28"/>
          <w:lang w:val="uk-UA"/>
        </w:rPr>
        <w:t>35-37) доволі схематичний, який</w:t>
      </w:r>
      <w:r w:rsidR="00947957">
        <w:rPr>
          <w:rFonts w:ascii="Times New Roman" w:eastAsia="Times New Roman" w:hAnsi="Times New Roman" w:cs="Times New Roman"/>
          <w:sz w:val="28"/>
          <w:szCs w:val="28"/>
          <w:lang w:val="uk-UA"/>
        </w:rPr>
        <w:t>, на нашу думку,</w:t>
      </w:r>
      <w:r w:rsidR="008C61E2">
        <w:rPr>
          <w:rFonts w:ascii="Times New Roman" w:eastAsia="Times New Roman" w:hAnsi="Times New Roman" w:cs="Times New Roman"/>
          <w:sz w:val="28"/>
          <w:szCs w:val="28"/>
          <w:lang w:val="uk-UA"/>
        </w:rPr>
        <w:t xml:space="preserve"> не дозволив виявити основоположні міфологеми </w:t>
      </w:r>
      <w:r w:rsidR="00947957">
        <w:rPr>
          <w:rFonts w:ascii="Times New Roman" w:eastAsia="Times New Roman" w:hAnsi="Times New Roman" w:cs="Times New Roman"/>
          <w:sz w:val="28"/>
          <w:szCs w:val="28"/>
          <w:lang w:val="uk-UA"/>
        </w:rPr>
        <w:t xml:space="preserve">російської пропаганди </w:t>
      </w:r>
      <w:r w:rsidR="008C61E2">
        <w:rPr>
          <w:rFonts w:ascii="Times New Roman" w:eastAsia="Times New Roman" w:hAnsi="Times New Roman" w:cs="Times New Roman"/>
          <w:sz w:val="28"/>
          <w:szCs w:val="28"/>
          <w:lang w:val="uk-UA"/>
        </w:rPr>
        <w:t xml:space="preserve">про т.зв. «державний переворот», «кольорові революції, як загрозу міжнародній безпеці». Також не </w:t>
      </w:r>
      <w:r>
        <w:rPr>
          <w:rFonts w:ascii="Times New Roman" w:eastAsia="Times New Roman" w:hAnsi="Times New Roman" w:cs="Times New Roman"/>
          <w:sz w:val="28"/>
          <w:szCs w:val="28"/>
          <w:lang w:val="uk-UA"/>
        </w:rPr>
        <w:t xml:space="preserve">бачимо важливих текстів західних дослідників (Ендрю </w:t>
      </w:r>
      <w:proofErr w:type="spellStart"/>
      <w:r>
        <w:rPr>
          <w:rFonts w:ascii="Times New Roman" w:eastAsia="Times New Roman" w:hAnsi="Times New Roman" w:cs="Times New Roman"/>
          <w:sz w:val="28"/>
          <w:szCs w:val="28"/>
          <w:lang w:val="uk-UA"/>
        </w:rPr>
        <w:t>Вілсона</w:t>
      </w:r>
      <w:proofErr w:type="spellEnd"/>
      <w:r>
        <w:rPr>
          <w:rFonts w:ascii="Times New Roman" w:eastAsia="Times New Roman" w:hAnsi="Times New Roman" w:cs="Times New Roman"/>
          <w:sz w:val="28"/>
          <w:szCs w:val="28"/>
          <w:lang w:val="uk-UA"/>
        </w:rPr>
        <w:t xml:space="preserve">, </w:t>
      </w:r>
      <w:r w:rsidRPr="00483A9B">
        <w:rPr>
          <w:rFonts w:ascii="Times New Roman" w:hAnsi="Times New Roman" w:cs="Times New Roman"/>
          <w:sz w:val="28"/>
          <w:szCs w:val="28"/>
          <w:shd w:val="clear" w:color="auto" w:fill="FFFFFF"/>
          <w:lang w:val="uk-UA"/>
        </w:rPr>
        <w:t xml:space="preserve">Емілі </w:t>
      </w:r>
      <w:proofErr w:type="spellStart"/>
      <w:r w:rsidRPr="00483A9B">
        <w:rPr>
          <w:rFonts w:ascii="Times New Roman" w:hAnsi="Times New Roman" w:cs="Times New Roman"/>
          <w:sz w:val="28"/>
          <w:szCs w:val="28"/>
          <w:shd w:val="clear" w:color="auto" w:fill="FFFFFF"/>
          <w:lang w:val="uk-UA"/>
        </w:rPr>
        <w:t>Ченнелл-Джастіс</w:t>
      </w:r>
      <w:proofErr w:type="spellEnd"/>
      <w:r>
        <w:rPr>
          <w:rFonts w:ascii="Times New Roman" w:hAnsi="Times New Roman" w:cs="Times New Roman"/>
          <w:sz w:val="28"/>
          <w:szCs w:val="28"/>
          <w:shd w:val="clear" w:color="auto" w:fill="FFFFFF"/>
          <w:lang w:val="uk-UA"/>
        </w:rPr>
        <w:t xml:space="preserve">, Тараса </w:t>
      </w:r>
      <w:proofErr w:type="spellStart"/>
      <w:r>
        <w:rPr>
          <w:rFonts w:ascii="Times New Roman" w:hAnsi="Times New Roman" w:cs="Times New Roman"/>
          <w:sz w:val="28"/>
          <w:szCs w:val="28"/>
          <w:shd w:val="clear" w:color="auto" w:fill="FFFFFF"/>
          <w:lang w:val="uk-UA"/>
        </w:rPr>
        <w:t>Кузьо</w:t>
      </w:r>
      <w:proofErr w:type="spellEnd"/>
      <w:r>
        <w:rPr>
          <w:rFonts w:ascii="Times New Roman" w:hAnsi="Times New Roman" w:cs="Times New Roman"/>
          <w:sz w:val="28"/>
          <w:szCs w:val="28"/>
          <w:shd w:val="clear" w:color="auto" w:fill="FFFFFF"/>
          <w:lang w:val="uk-UA"/>
        </w:rPr>
        <w:t xml:space="preserve"> </w:t>
      </w:r>
      <w:r w:rsidR="007D4903">
        <w:rPr>
          <w:rFonts w:ascii="Times New Roman" w:hAnsi="Times New Roman" w:cs="Times New Roman"/>
          <w:sz w:val="28"/>
          <w:szCs w:val="28"/>
          <w:shd w:val="clear" w:color="auto" w:fill="FFFFFF"/>
          <w:lang w:val="uk-UA"/>
        </w:rPr>
        <w:t>та ін.</w:t>
      </w:r>
      <w:r>
        <w:rPr>
          <w:rFonts w:ascii="Times New Roman" w:hAnsi="Times New Roman" w:cs="Times New Roman"/>
          <w:sz w:val="28"/>
          <w:szCs w:val="28"/>
          <w:shd w:val="clear" w:color="auto" w:fill="FFFFFF"/>
          <w:lang w:val="uk-UA"/>
        </w:rPr>
        <w:t xml:space="preserve">). </w:t>
      </w:r>
      <w:r w:rsidR="00947957">
        <w:rPr>
          <w:rFonts w:ascii="Times New Roman" w:hAnsi="Times New Roman" w:cs="Times New Roman"/>
          <w:sz w:val="28"/>
          <w:szCs w:val="28"/>
          <w:shd w:val="clear" w:color="auto" w:fill="FFFFFF"/>
          <w:lang w:val="uk-UA"/>
        </w:rPr>
        <w:t xml:space="preserve">Дисертантка звернула </w:t>
      </w:r>
      <w:r w:rsidR="008C61E2">
        <w:rPr>
          <w:rFonts w:ascii="Times New Roman" w:hAnsi="Times New Roman" w:cs="Times New Roman"/>
          <w:sz w:val="28"/>
          <w:szCs w:val="28"/>
          <w:shd w:val="clear" w:color="auto" w:fill="FFFFFF"/>
          <w:lang w:val="uk-UA"/>
        </w:rPr>
        <w:t>уваг</w:t>
      </w:r>
      <w:r w:rsidR="00947957">
        <w:rPr>
          <w:rFonts w:ascii="Times New Roman" w:hAnsi="Times New Roman" w:cs="Times New Roman"/>
          <w:sz w:val="28"/>
          <w:szCs w:val="28"/>
          <w:shd w:val="clear" w:color="auto" w:fill="FFFFFF"/>
          <w:lang w:val="uk-UA"/>
        </w:rPr>
        <w:t>у</w:t>
      </w:r>
      <w:r w:rsidR="008C61E2">
        <w:rPr>
          <w:rFonts w:ascii="Times New Roman" w:hAnsi="Times New Roman" w:cs="Times New Roman"/>
          <w:sz w:val="28"/>
          <w:szCs w:val="28"/>
          <w:shd w:val="clear" w:color="auto" w:fill="FFFFFF"/>
          <w:lang w:val="uk-UA"/>
        </w:rPr>
        <w:t xml:space="preserve"> на класичну працю </w:t>
      </w:r>
      <w:r w:rsidR="008C61E2" w:rsidRPr="00E50E89">
        <w:rPr>
          <w:rFonts w:ascii="Times New Roman" w:hAnsi="Times New Roman" w:cs="Times New Roman"/>
          <w:sz w:val="28"/>
          <w:szCs w:val="28"/>
        </w:rPr>
        <w:t xml:space="preserve">З. </w:t>
      </w:r>
      <w:proofErr w:type="spellStart"/>
      <w:r w:rsidR="008C61E2" w:rsidRPr="00E50E89">
        <w:rPr>
          <w:rFonts w:ascii="Times New Roman" w:hAnsi="Times New Roman" w:cs="Times New Roman"/>
          <w:sz w:val="28"/>
          <w:szCs w:val="28"/>
        </w:rPr>
        <w:t>Бжезінськ</w:t>
      </w:r>
      <w:r w:rsidR="008C61E2">
        <w:rPr>
          <w:rFonts w:ascii="Times New Roman" w:hAnsi="Times New Roman" w:cs="Times New Roman"/>
          <w:sz w:val="28"/>
          <w:szCs w:val="28"/>
          <w:lang w:val="uk-UA"/>
        </w:rPr>
        <w:t>ого</w:t>
      </w:r>
      <w:proofErr w:type="spellEnd"/>
      <w:r w:rsidR="008C61E2">
        <w:rPr>
          <w:rFonts w:ascii="Times New Roman" w:hAnsi="Times New Roman" w:cs="Times New Roman"/>
          <w:sz w:val="28"/>
          <w:szCs w:val="28"/>
          <w:lang w:val="uk-UA"/>
        </w:rPr>
        <w:t xml:space="preserve"> «Велика шахівниця», </w:t>
      </w:r>
      <w:r w:rsidR="008C61E2">
        <w:rPr>
          <w:rFonts w:ascii="Times New Roman" w:hAnsi="Times New Roman" w:cs="Times New Roman"/>
          <w:sz w:val="28"/>
          <w:szCs w:val="28"/>
          <w:lang w:val="uk-UA"/>
        </w:rPr>
        <w:lastRenderedPageBreak/>
        <w:t xml:space="preserve">але </w:t>
      </w:r>
      <w:r w:rsidR="00947957">
        <w:rPr>
          <w:rFonts w:ascii="Times New Roman" w:hAnsi="Times New Roman" w:cs="Times New Roman"/>
          <w:sz w:val="28"/>
          <w:szCs w:val="28"/>
          <w:lang w:val="uk-UA"/>
        </w:rPr>
        <w:t>не показала</w:t>
      </w:r>
      <w:r w:rsidR="008C61E2">
        <w:rPr>
          <w:rFonts w:ascii="Times New Roman" w:hAnsi="Times New Roman" w:cs="Times New Roman"/>
          <w:sz w:val="28"/>
          <w:szCs w:val="28"/>
          <w:lang w:val="uk-UA"/>
        </w:rPr>
        <w:t xml:space="preserve"> його безпосередн</w:t>
      </w:r>
      <w:r w:rsidR="00947957">
        <w:rPr>
          <w:rFonts w:ascii="Times New Roman" w:hAnsi="Times New Roman" w:cs="Times New Roman"/>
          <w:sz w:val="28"/>
          <w:szCs w:val="28"/>
          <w:lang w:val="uk-UA"/>
        </w:rPr>
        <w:t>ю</w:t>
      </w:r>
      <w:r w:rsidR="008C61E2">
        <w:rPr>
          <w:rFonts w:ascii="Times New Roman" w:hAnsi="Times New Roman" w:cs="Times New Roman"/>
          <w:sz w:val="28"/>
          <w:szCs w:val="28"/>
          <w:lang w:val="uk-UA"/>
        </w:rPr>
        <w:t xml:space="preserve"> реакці</w:t>
      </w:r>
      <w:r w:rsidR="00947957">
        <w:rPr>
          <w:rFonts w:ascii="Times New Roman" w:hAnsi="Times New Roman" w:cs="Times New Roman"/>
          <w:sz w:val="28"/>
          <w:szCs w:val="28"/>
          <w:lang w:val="uk-UA"/>
        </w:rPr>
        <w:t>ю</w:t>
      </w:r>
      <w:r w:rsidR="008C61E2">
        <w:rPr>
          <w:rFonts w:ascii="Times New Roman" w:hAnsi="Times New Roman" w:cs="Times New Roman"/>
          <w:sz w:val="28"/>
          <w:szCs w:val="28"/>
          <w:lang w:val="uk-UA"/>
        </w:rPr>
        <w:t xml:space="preserve"> на Революцію Гідності та російську агресію.</w:t>
      </w:r>
    </w:p>
    <w:p w:rsidR="00B7372B" w:rsidRPr="009A667C" w:rsidRDefault="001B6003">
      <w:pPr>
        <w:ind w:firstLine="566"/>
        <w:jc w:val="both"/>
        <w:rPr>
          <w:rFonts w:ascii="Times New Roman" w:eastAsia="Times New Roman" w:hAnsi="Times New Roman" w:cs="Times New Roman"/>
          <w:sz w:val="28"/>
          <w:szCs w:val="28"/>
          <w:lang w:val="uk-UA"/>
        </w:rPr>
      </w:pPr>
      <w:r w:rsidRPr="009A667C">
        <w:rPr>
          <w:rFonts w:ascii="Times New Roman" w:eastAsia="Times New Roman" w:hAnsi="Times New Roman" w:cs="Times New Roman"/>
          <w:sz w:val="28"/>
          <w:szCs w:val="28"/>
          <w:lang w:val="uk-UA"/>
        </w:rPr>
        <w:t xml:space="preserve">У підрозділі 1.2 на належному ревні охарактеризована джерельна база дослідження, </w:t>
      </w:r>
      <w:r w:rsidR="00F543D5">
        <w:rPr>
          <w:rFonts w:ascii="Times New Roman" w:eastAsia="Times New Roman" w:hAnsi="Times New Roman" w:cs="Times New Roman"/>
          <w:sz w:val="28"/>
          <w:szCs w:val="28"/>
          <w:lang w:val="uk-UA"/>
        </w:rPr>
        <w:t xml:space="preserve">у межах якої дослідниця </w:t>
      </w:r>
      <w:r w:rsidRPr="009A667C">
        <w:rPr>
          <w:rFonts w:ascii="Times New Roman" w:eastAsia="Times New Roman" w:hAnsi="Times New Roman" w:cs="Times New Roman"/>
          <w:sz w:val="28"/>
          <w:szCs w:val="28"/>
          <w:lang w:val="uk-UA"/>
        </w:rPr>
        <w:t>виокре</w:t>
      </w:r>
      <w:r w:rsidR="00F543D5">
        <w:rPr>
          <w:rFonts w:ascii="Times New Roman" w:eastAsia="Times New Roman" w:hAnsi="Times New Roman" w:cs="Times New Roman"/>
          <w:sz w:val="28"/>
          <w:szCs w:val="28"/>
          <w:lang w:val="uk-UA"/>
        </w:rPr>
        <w:t>мила</w:t>
      </w:r>
      <w:r w:rsidRPr="009A667C">
        <w:rPr>
          <w:rFonts w:ascii="Times New Roman" w:eastAsia="Times New Roman" w:hAnsi="Times New Roman" w:cs="Times New Roman"/>
          <w:sz w:val="28"/>
          <w:szCs w:val="28"/>
          <w:lang w:val="uk-UA"/>
        </w:rPr>
        <w:t xml:space="preserve"> шість основних груп.</w:t>
      </w:r>
      <w:r w:rsidR="009A667C" w:rsidRPr="009A667C">
        <w:rPr>
          <w:rFonts w:ascii="Times New Roman" w:eastAsia="Times New Roman" w:hAnsi="Times New Roman" w:cs="Times New Roman"/>
          <w:sz w:val="28"/>
          <w:szCs w:val="28"/>
          <w:lang w:val="uk-UA"/>
        </w:rPr>
        <w:t xml:space="preserve"> Особлива увага звернута на </w:t>
      </w:r>
      <w:proofErr w:type="spellStart"/>
      <w:r w:rsidR="00F543D5">
        <w:rPr>
          <w:rFonts w:ascii="Times New Roman" w:hAnsi="Times New Roman" w:cs="Times New Roman"/>
          <w:sz w:val="28"/>
          <w:szCs w:val="28"/>
        </w:rPr>
        <w:t>усно</w:t>
      </w:r>
      <w:r w:rsidR="009A667C" w:rsidRPr="009A667C">
        <w:rPr>
          <w:rFonts w:ascii="Times New Roman" w:hAnsi="Times New Roman" w:cs="Times New Roman"/>
          <w:sz w:val="28"/>
          <w:szCs w:val="28"/>
        </w:rPr>
        <w:t>історичні</w:t>
      </w:r>
      <w:proofErr w:type="spellEnd"/>
      <w:r w:rsidR="009A667C" w:rsidRPr="009A667C">
        <w:rPr>
          <w:rFonts w:ascii="Times New Roman" w:hAnsi="Times New Roman" w:cs="Times New Roman"/>
          <w:sz w:val="28"/>
          <w:szCs w:val="28"/>
        </w:rPr>
        <w:t xml:space="preserve"> інтерв’ю учасників подій</w:t>
      </w:r>
      <w:r w:rsidR="009A667C" w:rsidRPr="009A667C">
        <w:rPr>
          <w:rFonts w:ascii="Times New Roman" w:hAnsi="Times New Roman" w:cs="Times New Roman"/>
          <w:sz w:val="28"/>
          <w:szCs w:val="28"/>
          <w:lang w:val="uk-UA"/>
        </w:rPr>
        <w:t xml:space="preserve">, </w:t>
      </w:r>
      <w:r w:rsidR="009A667C">
        <w:rPr>
          <w:rFonts w:ascii="Times New Roman" w:eastAsia="Times New Roman" w:hAnsi="Times New Roman" w:cs="Times New Roman"/>
          <w:sz w:val="28"/>
          <w:szCs w:val="28"/>
          <w:lang w:val="uk-UA"/>
        </w:rPr>
        <w:t>переважна більшість з яких була записана самою дисертанткою.</w:t>
      </w:r>
      <w:r w:rsidRPr="009A667C">
        <w:rPr>
          <w:rFonts w:ascii="Times New Roman" w:eastAsia="Times New Roman" w:hAnsi="Times New Roman" w:cs="Times New Roman"/>
          <w:sz w:val="28"/>
          <w:szCs w:val="28"/>
          <w:lang w:val="uk-UA"/>
        </w:rPr>
        <w:t xml:space="preserve"> </w:t>
      </w:r>
      <w:r w:rsidR="00F543D5">
        <w:rPr>
          <w:rFonts w:ascii="Times New Roman" w:eastAsia="Times New Roman" w:hAnsi="Times New Roman" w:cs="Times New Roman"/>
          <w:sz w:val="28"/>
          <w:szCs w:val="28"/>
          <w:lang w:val="uk-UA"/>
        </w:rPr>
        <w:t xml:space="preserve">Цікаво, що їй вдалося зібрати </w:t>
      </w:r>
      <w:proofErr w:type="spellStart"/>
      <w:r w:rsidR="00F543D5">
        <w:rPr>
          <w:rFonts w:ascii="Times New Roman" w:eastAsia="Times New Roman" w:hAnsi="Times New Roman" w:cs="Times New Roman"/>
          <w:sz w:val="28"/>
          <w:szCs w:val="28"/>
          <w:lang w:val="uk-UA"/>
        </w:rPr>
        <w:t>усноісторичні</w:t>
      </w:r>
      <w:proofErr w:type="spellEnd"/>
      <w:r w:rsidR="00F543D5">
        <w:rPr>
          <w:rFonts w:ascii="Times New Roman" w:eastAsia="Times New Roman" w:hAnsi="Times New Roman" w:cs="Times New Roman"/>
          <w:sz w:val="28"/>
          <w:szCs w:val="28"/>
          <w:lang w:val="uk-UA"/>
        </w:rPr>
        <w:t xml:space="preserve"> свідчення не тільки у прихильників </w:t>
      </w:r>
      <w:proofErr w:type="spellStart"/>
      <w:r w:rsidR="00F543D5">
        <w:rPr>
          <w:rFonts w:ascii="Times New Roman" w:eastAsia="Times New Roman" w:hAnsi="Times New Roman" w:cs="Times New Roman"/>
          <w:sz w:val="28"/>
          <w:szCs w:val="28"/>
          <w:lang w:val="uk-UA"/>
        </w:rPr>
        <w:t>Євромайдану</w:t>
      </w:r>
      <w:proofErr w:type="spellEnd"/>
      <w:r w:rsidR="00F543D5">
        <w:rPr>
          <w:rFonts w:ascii="Times New Roman" w:eastAsia="Times New Roman" w:hAnsi="Times New Roman" w:cs="Times New Roman"/>
          <w:sz w:val="28"/>
          <w:szCs w:val="28"/>
          <w:lang w:val="uk-UA"/>
        </w:rPr>
        <w:t>, але й</w:t>
      </w:r>
      <w:r w:rsidRPr="009A667C">
        <w:rPr>
          <w:rFonts w:ascii="Times New Roman" w:eastAsia="Times New Roman" w:hAnsi="Times New Roman" w:cs="Times New Roman"/>
          <w:sz w:val="28"/>
          <w:szCs w:val="28"/>
          <w:lang w:val="uk-UA"/>
        </w:rPr>
        <w:t xml:space="preserve"> </w:t>
      </w:r>
      <w:r w:rsidR="00F543D5">
        <w:rPr>
          <w:rFonts w:ascii="Times New Roman" w:eastAsia="Times New Roman" w:hAnsi="Times New Roman" w:cs="Times New Roman"/>
          <w:sz w:val="28"/>
          <w:szCs w:val="28"/>
          <w:lang w:val="uk-UA"/>
        </w:rPr>
        <w:t>у проросійських активістів.</w:t>
      </w:r>
    </w:p>
    <w:p w:rsidR="009A7A6A" w:rsidRPr="00F947C2" w:rsidRDefault="00406598">
      <w:pPr>
        <w:ind w:firstLine="566"/>
        <w:jc w:val="both"/>
        <w:rPr>
          <w:rFonts w:ascii="Times New Roman" w:eastAsia="Times New Roman" w:hAnsi="Times New Roman" w:cs="Times New Roman"/>
          <w:sz w:val="28"/>
          <w:szCs w:val="28"/>
          <w:lang w:val="uk-UA"/>
        </w:rPr>
      </w:pPr>
      <w:r w:rsidRPr="00E50E89">
        <w:rPr>
          <w:rFonts w:ascii="Times New Roman" w:eastAsia="Times New Roman" w:hAnsi="Times New Roman" w:cs="Times New Roman"/>
          <w:sz w:val="28"/>
          <w:szCs w:val="28"/>
          <w:lang w:val="uk-UA"/>
        </w:rPr>
        <w:t xml:space="preserve">У методологічному підрозділі охарактеризовано </w:t>
      </w:r>
      <w:r w:rsidR="00F543D5">
        <w:rPr>
          <w:rFonts w:ascii="Times New Roman" w:eastAsia="Times New Roman" w:hAnsi="Times New Roman" w:cs="Times New Roman"/>
          <w:sz w:val="28"/>
          <w:szCs w:val="28"/>
          <w:lang w:val="uk-UA"/>
        </w:rPr>
        <w:t>наукові принципи, загальнонаукові та суто історичні методи дослідження</w:t>
      </w:r>
      <w:r w:rsidR="007D4903">
        <w:rPr>
          <w:rFonts w:ascii="Times New Roman" w:eastAsia="Times New Roman" w:hAnsi="Times New Roman" w:cs="Times New Roman"/>
          <w:sz w:val="28"/>
          <w:szCs w:val="28"/>
          <w:lang w:val="uk-UA"/>
        </w:rPr>
        <w:t xml:space="preserve"> та конкретний методологічний інструментарій</w:t>
      </w:r>
      <w:r w:rsidR="00264E97">
        <w:rPr>
          <w:rFonts w:ascii="Times New Roman" w:eastAsia="Times New Roman" w:hAnsi="Times New Roman" w:cs="Times New Roman"/>
          <w:sz w:val="28"/>
          <w:szCs w:val="28"/>
          <w:lang w:val="uk-UA"/>
        </w:rPr>
        <w:t>,</w:t>
      </w:r>
      <w:r w:rsidR="007D4903">
        <w:rPr>
          <w:rFonts w:ascii="Times New Roman" w:eastAsia="Times New Roman" w:hAnsi="Times New Roman" w:cs="Times New Roman"/>
          <w:sz w:val="28"/>
          <w:szCs w:val="28"/>
          <w:lang w:val="uk-UA"/>
        </w:rPr>
        <w:t xml:space="preserve"> які застосовані для дослідження теми дисертації.</w:t>
      </w:r>
      <w:r w:rsidR="002A198E" w:rsidRPr="00F947C2">
        <w:rPr>
          <w:rFonts w:ascii="Times New Roman" w:eastAsia="Times New Roman" w:hAnsi="Times New Roman" w:cs="Times New Roman"/>
          <w:sz w:val="28"/>
          <w:szCs w:val="28"/>
          <w:lang w:val="uk-UA"/>
        </w:rPr>
        <w:t xml:space="preserve"> </w:t>
      </w:r>
    </w:p>
    <w:p w:rsidR="009E5C48" w:rsidRPr="00E50E89" w:rsidRDefault="00B40EFC">
      <w:pPr>
        <w:ind w:firstLine="566"/>
        <w:jc w:val="both"/>
        <w:rPr>
          <w:rFonts w:ascii="Times New Roman" w:eastAsia="Times New Roman" w:hAnsi="Times New Roman" w:cs="Times New Roman"/>
          <w:sz w:val="28"/>
          <w:szCs w:val="28"/>
          <w:lang w:val="uk-UA"/>
        </w:rPr>
      </w:pPr>
      <w:r w:rsidRPr="00E50E89">
        <w:rPr>
          <w:rFonts w:ascii="Times New Roman" w:eastAsia="Times New Roman" w:hAnsi="Times New Roman" w:cs="Times New Roman"/>
          <w:sz w:val="28"/>
          <w:szCs w:val="28"/>
        </w:rPr>
        <w:t xml:space="preserve">У </w:t>
      </w:r>
      <w:r w:rsidRPr="00E50E89">
        <w:rPr>
          <w:rFonts w:ascii="Times New Roman" w:eastAsia="Times New Roman" w:hAnsi="Times New Roman" w:cs="Times New Roman"/>
          <w:b/>
          <w:sz w:val="28"/>
          <w:szCs w:val="28"/>
        </w:rPr>
        <w:t>розділі 2</w:t>
      </w:r>
      <w:r w:rsidRPr="00E50E89">
        <w:rPr>
          <w:rFonts w:ascii="Times New Roman" w:eastAsia="Times New Roman" w:hAnsi="Times New Roman" w:cs="Times New Roman"/>
          <w:sz w:val="28"/>
          <w:szCs w:val="28"/>
        </w:rPr>
        <w:t xml:space="preserve"> </w:t>
      </w:r>
      <w:r w:rsidR="00E50E89" w:rsidRPr="00E50E89">
        <w:rPr>
          <w:rFonts w:ascii="Times New Roman" w:eastAsia="Times New Roman" w:hAnsi="Times New Roman" w:cs="Times New Roman"/>
          <w:b/>
          <w:sz w:val="28"/>
          <w:szCs w:val="28"/>
          <w:lang w:val="uk-UA"/>
        </w:rPr>
        <w:t>«</w:t>
      </w:r>
      <w:r w:rsidR="00E50E89" w:rsidRPr="00E50E89">
        <w:rPr>
          <w:rFonts w:ascii="Times New Roman" w:hAnsi="Times New Roman" w:cs="Times New Roman"/>
          <w:b/>
          <w:sz w:val="28"/>
          <w:szCs w:val="28"/>
        </w:rPr>
        <w:t xml:space="preserve">Революція Гідності на Запоріжжі </w:t>
      </w:r>
      <w:r w:rsidR="00DD7A62" w:rsidRPr="00E50E89">
        <w:rPr>
          <w:rFonts w:ascii="Times New Roman" w:hAnsi="Times New Roman" w:cs="Times New Roman"/>
          <w:b/>
          <w:sz w:val="28"/>
          <w:szCs w:val="28"/>
        </w:rPr>
        <w:t>(листопад 2013 – лютий 2014 рр.)</w:t>
      </w:r>
      <w:r w:rsidR="007B769E" w:rsidRPr="00E50E89">
        <w:rPr>
          <w:rFonts w:ascii="Times New Roman" w:eastAsia="Times New Roman" w:hAnsi="Times New Roman" w:cs="Times New Roman"/>
          <w:b/>
          <w:sz w:val="28"/>
          <w:szCs w:val="28"/>
          <w:lang w:val="uk-UA"/>
        </w:rPr>
        <w:t>»</w:t>
      </w:r>
      <w:r w:rsidR="007B769E" w:rsidRPr="007D4903">
        <w:rPr>
          <w:rFonts w:ascii="Times New Roman" w:eastAsia="Times New Roman" w:hAnsi="Times New Roman" w:cs="Times New Roman"/>
          <w:sz w:val="28"/>
          <w:szCs w:val="28"/>
          <w:lang w:val="uk-UA"/>
        </w:rPr>
        <w:t xml:space="preserve"> </w:t>
      </w:r>
      <w:r w:rsidRPr="00E50E89">
        <w:rPr>
          <w:rFonts w:ascii="Times New Roman" w:eastAsia="Times New Roman" w:hAnsi="Times New Roman" w:cs="Times New Roman"/>
          <w:sz w:val="28"/>
          <w:szCs w:val="28"/>
        </w:rPr>
        <w:t xml:space="preserve">висвітлено основні </w:t>
      </w:r>
      <w:r w:rsidR="00DD7A62" w:rsidRPr="00E50E89">
        <w:rPr>
          <w:rFonts w:ascii="Times New Roman" w:eastAsia="Times New Roman" w:hAnsi="Times New Roman" w:cs="Times New Roman"/>
          <w:sz w:val="28"/>
          <w:szCs w:val="28"/>
          <w:lang w:val="uk-UA"/>
        </w:rPr>
        <w:t xml:space="preserve">події </w:t>
      </w:r>
      <w:r w:rsidR="000B3B35" w:rsidRPr="00E50E89">
        <w:rPr>
          <w:rFonts w:ascii="Times New Roman" w:eastAsia="Times New Roman" w:hAnsi="Times New Roman" w:cs="Times New Roman"/>
          <w:sz w:val="28"/>
          <w:szCs w:val="28"/>
          <w:lang w:val="uk-UA"/>
        </w:rPr>
        <w:t xml:space="preserve">в регіоні, через детальний аналіз </w:t>
      </w:r>
      <w:r w:rsidR="007D4903">
        <w:rPr>
          <w:rFonts w:ascii="Times New Roman" w:eastAsia="Times New Roman" w:hAnsi="Times New Roman" w:cs="Times New Roman"/>
          <w:sz w:val="28"/>
          <w:szCs w:val="28"/>
          <w:lang w:val="uk-UA"/>
        </w:rPr>
        <w:t xml:space="preserve">протистояння </w:t>
      </w:r>
      <w:proofErr w:type="spellStart"/>
      <w:r w:rsidR="007D4903">
        <w:rPr>
          <w:rFonts w:ascii="Times New Roman" w:eastAsia="Times New Roman" w:hAnsi="Times New Roman" w:cs="Times New Roman"/>
          <w:sz w:val="28"/>
          <w:szCs w:val="28"/>
          <w:lang w:val="uk-UA"/>
        </w:rPr>
        <w:t>Євромайдану</w:t>
      </w:r>
      <w:proofErr w:type="spellEnd"/>
      <w:r w:rsidR="007D4903">
        <w:rPr>
          <w:rFonts w:ascii="Times New Roman" w:eastAsia="Times New Roman" w:hAnsi="Times New Roman" w:cs="Times New Roman"/>
          <w:sz w:val="28"/>
          <w:szCs w:val="28"/>
          <w:lang w:val="uk-UA"/>
        </w:rPr>
        <w:t xml:space="preserve"> та </w:t>
      </w:r>
      <w:proofErr w:type="spellStart"/>
      <w:r w:rsidR="007D4903">
        <w:rPr>
          <w:rFonts w:ascii="Times New Roman" w:eastAsia="Times New Roman" w:hAnsi="Times New Roman" w:cs="Times New Roman"/>
          <w:sz w:val="28"/>
          <w:szCs w:val="28"/>
          <w:lang w:val="uk-UA"/>
        </w:rPr>
        <w:t>Антимайдану</w:t>
      </w:r>
      <w:proofErr w:type="spellEnd"/>
      <w:r w:rsidR="000B3B35" w:rsidRPr="00E50E89">
        <w:rPr>
          <w:rFonts w:ascii="Times New Roman" w:eastAsia="Times New Roman" w:hAnsi="Times New Roman" w:cs="Times New Roman"/>
          <w:sz w:val="28"/>
          <w:szCs w:val="28"/>
          <w:lang w:val="uk-UA"/>
        </w:rPr>
        <w:t xml:space="preserve"> у обласному центрі Запоріжжі та </w:t>
      </w:r>
      <w:r w:rsidR="00F33A6F" w:rsidRPr="00E50E89">
        <w:rPr>
          <w:rFonts w:ascii="Times New Roman" w:eastAsia="Times New Roman" w:hAnsi="Times New Roman" w:cs="Times New Roman"/>
          <w:sz w:val="28"/>
          <w:szCs w:val="28"/>
          <w:lang w:val="uk-UA"/>
        </w:rPr>
        <w:t>містах</w:t>
      </w:r>
      <w:r w:rsidR="000B3B35" w:rsidRPr="00E50E89">
        <w:rPr>
          <w:rFonts w:ascii="Times New Roman" w:eastAsia="Times New Roman" w:hAnsi="Times New Roman" w:cs="Times New Roman"/>
          <w:sz w:val="28"/>
          <w:szCs w:val="28"/>
          <w:lang w:val="uk-UA"/>
        </w:rPr>
        <w:t xml:space="preserve"> Бердянську,</w:t>
      </w:r>
      <w:r w:rsidR="00F33A6F" w:rsidRPr="00E50E89">
        <w:rPr>
          <w:rFonts w:ascii="Times New Roman" w:eastAsia="Times New Roman" w:hAnsi="Times New Roman" w:cs="Times New Roman"/>
          <w:sz w:val="28"/>
          <w:szCs w:val="28"/>
          <w:lang w:val="uk-UA"/>
        </w:rPr>
        <w:t xml:space="preserve"> </w:t>
      </w:r>
      <w:r w:rsidR="000B3B35" w:rsidRPr="00E50E89">
        <w:rPr>
          <w:rFonts w:ascii="Times New Roman" w:eastAsia="Times New Roman" w:hAnsi="Times New Roman" w:cs="Times New Roman"/>
          <w:sz w:val="28"/>
          <w:szCs w:val="28"/>
          <w:lang w:val="uk-UA"/>
        </w:rPr>
        <w:t xml:space="preserve">Мелітополі, Пологах, </w:t>
      </w:r>
      <w:proofErr w:type="spellStart"/>
      <w:r w:rsidR="000B3B35" w:rsidRPr="00E50E89">
        <w:rPr>
          <w:rFonts w:ascii="Times New Roman" w:eastAsia="Times New Roman" w:hAnsi="Times New Roman" w:cs="Times New Roman"/>
          <w:sz w:val="28"/>
          <w:szCs w:val="28"/>
          <w:lang w:val="uk-UA"/>
        </w:rPr>
        <w:t>Васил</w:t>
      </w:r>
      <w:r w:rsidR="00F33A6F" w:rsidRPr="00E50E89">
        <w:rPr>
          <w:rFonts w:ascii="Times New Roman" w:eastAsia="Times New Roman" w:hAnsi="Times New Roman" w:cs="Times New Roman"/>
          <w:sz w:val="28"/>
          <w:szCs w:val="28"/>
          <w:lang w:val="uk-UA"/>
        </w:rPr>
        <w:t>ів</w:t>
      </w:r>
      <w:r w:rsidR="000B3B35" w:rsidRPr="00E50E89">
        <w:rPr>
          <w:rFonts w:ascii="Times New Roman" w:eastAsia="Times New Roman" w:hAnsi="Times New Roman" w:cs="Times New Roman"/>
          <w:sz w:val="28"/>
          <w:szCs w:val="28"/>
          <w:lang w:val="uk-UA"/>
        </w:rPr>
        <w:t>ці</w:t>
      </w:r>
      <w:proofErr w:type="spellEnd"/>
      <w:r w:rsidR="000B3B35" w:rsidRPr="00E50E89">
        <w:rPr>
          <w:rFonts w:ascii="Times New Roman" w:eastAsia="Times New Roman" w:hAnsi="Times New Roman" w:cs="Times New Roman"/>
          <w:sz w:val="28"/>
          <w:szCs w:val="28"/>
          <w:lang w:val="uk-UA"/>
        </w:rPr>
        <w:t xml:space="preserve">, Енергодарі. </w:t>
      </w:r>
    </w:p>
    <w:p w:rsidR="00114BDE" w:rsidRDefault="007D4903">
      <w:pPr>
        <w:ind w:firstLine="566"/>
        <w:jc w:val="both"/>
        <w:rPr>
          <w:rFonts w:ascii="Times New Roman" w:hAnsi="Times New Roman" w:cs="Times New Roman"/>
          <w:sz w:val="28"/>
          <w:szCs w:val="28"/>
          <w:lang w:val="uk-UA"/>
        </w:rPr>
      </w:pPr>
      <w:r w:rsidRPr="007D4903">
        <w:rPr>
          <w:rFonts w:ascii="Times New Roman" w:eastAsia="Times New Roman" w:hAnsi="Times New Roman" w:cs="Times New Roman"/>
          <w:sz w:val="28"/>
          <w:szCs w:val="28"/>
          <w:lang w:val="uk-UA"/>
        </w:rPr>
        <w:t>Цілком виправдано</w:t>
      </w:r>
      <w:r w:rsidR="007D26C9" w:rsidRPr="007D4903">
        <w:rPr>
          <w:rFonts w:ascii="Times New Roman" w:eastAsia="Times New Roman" w:hAnsi="Times New Roman" w:cs="Times New Roman"/>
          <w:sz w:val="28"/>
          <w:szCs w:val="28"/>
          <w:lang w:val="uk-UA"/>
        </w:rPr>
        <w:t xml:space="preserve"> найбільше уваги дисертантка приділила аналізу подій в обласно</w:t>
      </w:r>
      <w:r w:rsidR="00F947C2" w:rsidRPr="007D4903">
        <w:rPr>
          <w:rFonts w:ascii="Times New Roman" w:eastAsia="Times New Roman" w:hAnsi="Times New Roman" w:cs="Times New Roman"/>
          <w:sz w:val="28"/>
          <w:szCs w:val="28"/>
          <w:lang w:val="uk-UA"/>
        </w:rPr>
        <w:t>му</w:t>
      </w:r>
      <w:r w:rsidR="007D26C9" w:rsidRPr="007D4903">
        <w:rPr>
          <w:rFonts w:ascii="Times New Roman" w:eastAsia="Times New Roman" w:hAnsi="Times New Roman" w:cs="Times New Roman"/>
          <w:sz w:val="28"/>
          <w:szCs w:val="28"/>
          <w:lang w:val="uk-UA"/>
        </w:rPr>
        <w:t xml:space="preserve"> центрі. </w:t>
      </w:r>
      <w:r w:rsidRPr="007D4903">
        <w:rPr>
          <w:rFonts w:ascii="Times New Roman" w:eastAsia="Times New Roman" w:hAnsi="Times New Roman" w:cs="Times New Roman"/>
          <w:sz w:val="28"/>
          <w:szCs w:val="28"/>
          <w:lang w:val="uk-UA"/>
        </w:rPr>
        <w:t xml:space="preserve">Показано основні політичні сили, які активізували громадян на підтримку Революції Гідності: </w:t>
      </w:r>
      <w:r w:rsidRPr="007D4903">
        <w:rPr>
          <w:rFonts w:ascii="Times New Roman" w:hAnsi="Times New Roman" w:cs="Times New Roman"/>
          <w:sz w:val="28"/>
          <w:szCs w:val="28"/>
          <w:lang w:val="uk-UA"/>
        </w:rPr>
        <w:t xml:space="preserve">організація </w:t>
      </w:r>
      <w:r w:rsidR="009E5C48" w:rsidRPr="007D4903">
        <w:rPr>
          <w:rFonts w:ascii="Times New Roman" w:hAnsi="Times New Roman" w:cs="Times New Roman"/>
          <w:sz w:val="28"/>
          <w:szCs w:val="28"/>
          <w:lang w:val="uk-UA"/>
        </w:rPr>
        <w:t xml:space="preserve">«Запоріжжя проти </w:t>
      </w:r>
      <w:proofErr w:type="spellStart"/>
      <w:r w:rsidR="009E5C48" w:rsidRPr="007D4903">
        <w:rPr>
          <w:rFonts w:ascii="Times New Roman" w:hAnsi="Times New Roman" w:cs="Times New Roman"/>
          <w:sz w:val="28"/>
          <w:szCs w:val="28"/>
          <w:lang w:val="uk-UA"/>
        </w:rPr>
        <w:t>бєспрєдєла</w:t>
      </w:r>
      <w:proofErr w:type="spellEnd"/>
      <w:r w:rsidR="009E5C48" w:rsidRPr="007D4903">
        <w:rPr>
          <w:rFonts w:ascii="Times New Roman" w:hAnsi="Times New Roman" w:cs="Times New Roman"/>
          <w:sz w:val="28"/>
          <w:szCs w:val="28"/>
          <w:lang w:val="uk-UA"/>
        </w:rPr>
        <w:t>»</w:t>
      </w:r>
      <w:r w:rsidR="00373AB7" w:rsidRPr="007D4903">
        <w:rPr>
          <w:rFonts w:ascii="Times New Roman" w:hAnsi="Times New Roman" w:cs="Times New Roman"/>
          <w:sz w:val="28"/>
          <w:szCs w:val="28"/>
          <w:lang w:val="uk-UA"/>
        </w:rPr>
        <w:t>, місцева організація ВО «Батьківщина»</w:t>
      </w:r>
      <w:r w:rsidRPr="007D4903">
        <w:rPr>
          <w:rFonts w:ascii="Times New Roman" w:hAnsi="Times New Roman" w:cs="Times New Roman"/>
          <w:sz w:val="28"/>
          <w:szCs w:val="28"/>
          <w:lang w:val="uk-UA"/>
        </w:rPr>
        <w:t>, ГО «Свобода», «Європейська молодь України», громадське об’єднання «Народна Рада Запоріжжя та Запорізької області»</w:t>
      </w:r>
      <w:r>
        <w:rPr>
          <w:rFonts w:ascii="Times New Roman" w:hAnsi="Times New Roman" w:cs="Times New Roman"/>
          <w:sz w:val="28"/>
          <w:szCs w:val="28"/>
          <w:lang w:val="uk-UA"/>
        </w:rPr>
        <w:t>,</w:t>
      </w:r>
      <w:r w:rsidRPr="007D4903">
        <w:rPr>
          <w:rFonts w:ascii="Times New Roman" w:hAnsi="Times New Roman" w:cs="Times New Roman"/>
          <w:sz w:val="28"/>
          <w:szCs w:val="28"/>
        </w:rPr>
        <w:t xml:space="preserve"> </w:t>
      </w:r>
      <w:r>
        <w:rPr>
          <w:rFonts w:ascii="Times New Roman" w:hAnsi="Times New Roman" w:cs="Times New Roman"/>
          <w:sz w:val="28"/>
          <w:szCs w:val="28"/>
          <w:lang w:val="uk-UA"/>
        </w:rPr>
        <w:t xml:space="preserve">організація </w:t>
      </w:r>
      <w:r w:rsidRPr="00E50E89">
        <w:rPr>
          <w:rFonts w:ascii="Times New Roman" w:hAnsi="Times New Roman" w:cs="Times New Roman"/>
          <w:sz w:val="28"/>
          <w:szCs w:val="28"/>
        </w:rPr>
        <w:t>«Українська справа»</w:t>
      </w:r>
      <w:r>
        <w:rPr>
          <w:rFonts w:ascii="Times New Roman" w:hAnsi="Times New Roman" w:cs="Times New Roman"/>
          <w:sz w:val="28"/>
          <w:szCs w:val="28"/>
          <w:lang w:val="uk-UA"/>
        </w:rPr>
        <w:t>,</w:t>
      </w:r>
      <w:r w:rsidRPr="00E50E89">
        <w:rPr>
          <w:rFonts w:ascii="Times New Roman" w:hAnsi="Times New Roman" w:cs="Times New Roman"/>
          <w:sz w:val="28"/>
          <w:szCs w:val="28"/>
        </w:rPr>
        <w:t xml:space="preserve"> Всеукраїнське об'єднання «Майдан»</w:t>
      </w:r>
      <w:r>
        <w:rPr>
          <w:rFonts w:ascii="Times New Roman" w:hAnsi="Times New Roman" w:cs="Times New Roman"/>
          <w:sz w:val="28"/>
          <w:szCs w:val="28"/>
          <w:lang w:val="uk-UA"/>
        </w:rPr>
        <w:t xml:space="preserve"> тощо. </w:t>
      </w:r>
      <w:r w:rsidR="00A80B25" w:rsidRPr="00E50E89">
        <w:rPr>
          <w:rFonts w:ascii="Times New Roman" w:hAnsi="Times New Roman" w:cs="Times New Roman"/>
          <w:sz w:val="28"/>
          <w:szCs w:val="28"/>
        </w:rPr>
        <w:t>23 лютого 2014 р. у Запоріжжі створюється Народна Рада, яка мала координувати дії штабу запорізького Майдану</w:t>
      </w:r>
      <w:r w:rsidR="00A80B2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Серед активістів Майдану </w:t>
      </w:r>
      <w:r w:rsidR="00E30AA4">
        <w:rPr>
          <w:rFonts w:ascii="Times New Roman" w:hAnsi="Times New Roman" w:cs="Times New Roman"/>
          <w:sz w:val="28"/>
          <w:szCs w:val="28"/>
          <w:lang w:val="uk-UA"/>
        </w:rPr>
        <w:t xml:space="preserve">названі </w:t>
      </w:r>
      <w:r w:rsidR="00373AB7" w:rsidRPr="00E50E89">
        <w:rPr>
          <w:rFonts w:ascii="Times New Roman" w:hAnsi="Times New Roman" w:cs="Times New Roman"/>
          <w:sz w:val="28"/>
          <w:szCs w:val="28"/>
        </w:rPr>
        <w:t>О. Шацьк</w:t>
      </w:r>
      <w:proofErr w:type="spellStart"/>
      <w:r w:rsidR="00373AB7" w:rsidRPr="00E50E89">
        <w:rPr>
          <w:rFonts w:ascii="Times New Roman" w:hAnsi="Times New Roman" w:cs="Times New Roman"/>
          <w:sz w:val="28"/>
          <w:szCs w:val="28"/>
          <w:lang w:val="uk-UA"/>
        </w:rPr>
        <w:t>ий</w:t>
      </w:r>
      <w:proofErr w:type="spellEnd"/>
      <w:r w:rsidR="00264E97">
        <w:rPr>
          <w:rFonts w:ascii="Times New Roman" w:hAnsi="Times New Roman" w:cs="Times New Roman"/>
          <w:sz w:val="28"/>
          <w:szCs w:val="28"/>
        </w:rPr>
        <w:t>, І.</w:t>
      </w:r>
      <w:r w:rsidR="00264E97">
        <w:rPr>
          <w:rFonts w:ascii="Times New Roman" w:hAnsi="Times New Roman" w:cs="Times New Roman"/>
          <w:sz w:val="28"/>
          <w:szCs w:val="28"/>
          <w:lang w:val="uk-UA"/>
        </w:rPr>
        <w:t> </w:t>
      </w:r>
      <w:r w:rsidR="00373AB7" w:rsidRPr="00E50E89">
        <w:rPr>
          <w:rFonts w:ascii="Times New Roman" w:hAnsi="Times New Roman" w:cs="Times New Roman"/>
          <w:sz w:val="28"/>
          <w:szCs w:val="28"/>
        </w:rPr>
        <w:t>Лех, І</w:t>
      </w:r>
      <w:r w:rsidR="00E30AA4">
        <w:rPr>
          <w:rFonts w:ascii="Times New Roman" w:hAnsi="Times New Roman" w:cs="Times New Roman"/>
          <w:sz w:val="28"/>
          <w:szCs w:val="28"/>
        </w:rPr>
        <w:t xml:space="preserve">. </w:t>
      </w:r>
      <w:proofErr w:type="spellStart"/>
      <w:r w:rsidR="00E30AA4">
        <w:rPr>
          <w:rFonts w:ascii="Times New Roman" w:hAnsi="Times New Roman" w:cs="Times New Roman"/>
          <w:sz w:val="28"/>
          <w:szCs w:val="28"/>
        </w:rPr>
        <w:t>Артюшенко</w:t>
      </w:r>
      <w:proofErr w:type="spellEnd"/>
      <w:r w:rsidR="00E30AA4">
        <w:rPr>
          <w:rFonts w:ascii="Times New Roman" w:hAnsi="Times New Roman" w:cs="Times New Roman"/>
          <w:sz w:val="28"/>
          <w:szCs w:val="28"/>
        </w:rPr>
        <w:t>, Т. Мельниченко, О.</w:t>
      </w:r>
      <w:r w:rsidR="00E30AA4">
        <w:rPr>
          <w:rFonts w:ascii="Times New Roman" w:hAnsi="Times New Roman" w:cs="Times New Roman"/>
          <w:sz w:val="28"/>
          <w:szCs w:val="28"/>
          <w:lang w:val="uk-UA"/>
        </w:rPr>
        <w:t> </w:t>
      </w:r>
      <w:proofErr w:type="spellStart"/>
      <w:r w:rsidR="00373AB7" w:rsidRPr="00E50E89">
        <w:rPr>
          <w:rFonts w:ascii="Times New Roman" w:hAnsi="Times New Roman" w:cs="Times New Roman"/>
          <w:sz w:val="28"/>
          <w:szCs w:val="28"/>
        </w:rPr>
        <w:t>Єрьоменко</w:t>
      </w:r>
      <w:proofErr w:type="spellEnd"/>
      <w:r w:rsidR="00373AB7" w:rsidRPr="00E50E89">
        <w:rPr>
          <w:rFonts w:ascii="Times New Roman" w:hAnsi="Times New Roman" w:cs="Times New Roman"/>
          <w:sz w:val="28"/>
          <w:szCs w:val="28"/>
          <w:lang w:val="uk-UA"/>
        </w:rPr>
        <w:t xml:space="preserve">, </w:t>
      </w:r>
      <w:r w:rsidR="00373AB7" w:rsidRPr="00E50E89">
        <w:rPr>
          <w:rFonts w:ascii="Times New Roman" w:hAnsi="Times New Roman" w:cs="Times New Roman"/>
          <w:sz w:val="28"/>
          <w:szCs w:val="28"/>
        </w:rPr>
        <w:t xml:space="preserve">О. </w:t>
      </w:r>
      <w:proofErr w:type="spellStart"/>
      <w:r w:rsidR="00373AB7" w:rsidRPr="00E50E89">
        <w:rPr>
          <w:rFonts w:ascii="Times New Roman" w:hAnsi="Times New Roman" w:cs="Times New Roman"/>
          <w:sz w:val="28"/>
          <w:szCs w:val="28"/>
        </w:rPr>
        <w:t>Старух</w:t>
      </w:r>
      <w:proofErr w:type="spellEnd"/>
      <w:r w:rsidR="00373AB7" w:rsidRPr="00E50E89">
        <w:rPr>
          <w:rFonts w:ascii="Times New Roman" w:hAnsi="Times New Roman" w:cs="Times New Roman"/>
          <w:sz w:val="28"/>
          <w:szCs w:val="28"/>
        </w:rPr>
        <w:t xml:space="preserve">, В. Рудик, Ф. </w:t>
      </w:r>
      <w:proofErr w:type="spellStart"/>
      <w:r w:rsidR="00373AB7" w:rsidRPr="00E50E89">
        <w:rPr>
          <w:rFonts w:ascii="Times New Roman" w:hAnsi="Times New Roman" w:cs="Times New Roman"/>
          <w:sz w:val="28"/>
          <w:szCs w:val="28"/>
        </w:rPr>
        <w:t>Турченко</w:t>
      </w:r>
      <w:proofErr w:type="spellEnd"/>
      <w:r w:rsidR="00373AB7" w:rsidRPr="00E50E89">
        <w:rPr>
          <w:rFonts w:ascii="Times New Roman" w:hAnsi="Times New Roman" w:cs="Times New Roman"/>
          <w:sz w:val="28"/>
          <w:szCs w:val="28"/>
        </w:rPr>
        <w:t>, В. Мних</w:t>
      </w:r>
      <w:r w:rsidR="00E30AA4">
        <w:rPr>
          <w:rFonts w:ascii="Times New Roman" w:hAnsi="Times New Roman" w:cs="Times New Roman"/>
          <w:sz w:val="28"/>
          <w:szCs w:val="28"/>
          <w:lang w:val="uk-UA"/>
        </w:rPr>
        <w:t>,</w:t>
      </w:r>
      <w:r w:rsidR="00477437" w:rsidRPr="00E50E89">
        <w:rPr>
          <w:rFonts w:ascii="Times New Roman" w:hAnsi="Times New Roman" w:cs="Times New Roman"/>
          <w:sz w:val="28"/>
          <w:szCs w:val="28"/>
        </w:rPr>
        <w:t xml:space="preserve"> </w:t>
      </w:r>
      <w:r w:rsidR="00F53C47" w:rsidRPr="00E50E89">
        <w:rPr>
          <w:rFonts w:ascii="Times New Roman" w:hAnsi="Times New Roman" w:cs="Times New Roman"/>
          <w:sz w:val="28"/>
          <w:szCs w:val="28"/>
        </w:rPr>
        <w:t xml:space="preserve">В. </w:t>
      </w:r>
      <w:proofErr w:type="spellStart"/>
      <w:r w:rsidR="00F53C47" w:rsidRPr="00E50E89">
        <w:rPr>
          <w:rFonts w:ascii="Times New Roman" w:hAnsi="Times New Roman" w:cs="Times New Roman"/>
          <w:sz w:val="28"/>
          <w:szCs w:val="28"/>
        </w:rPr>
        <w:t>Подлобніков</w:t>
      </w:r>
      <w:proofErr w:type="spellEnd"/>
      <w:r w:rsidR="00F53C47" w:rsidRPr="00E50E89">
        <w:rPr>
          <w:rFonts w:ascii="Times New Roman" w:hAnsi="Times New Roman" w:cs="Times New Roman"/>
          <w:sz w:val="28"/>
          <w:szCs w:val="28"/>
        </w:rPr>
        <w:t>, Т. Книш</w:t>
      </w:r>
      <w:r w:rsidR="00E30AA4">
        <w:rPr>
          <w:rFonts w:ascii="Times New Roman" w:hAnsi="Times New Roman" w:cs="Times New Roman"/>
          <w:sz w:val="28"/>
          <w:szCs w:val="28"/>
          <w:lang w:val="uk-UA"/>
        </w:rPr>
        <w:t>,</w:t>
      </w:r>
      <w:r w:rsidR="00E30AA4" w:rsidRPr="00E30AA4">
        <w:rPr>
          <w:rFonts w:ascii="Times New Roman" w:hAnsi="Times New Roman" w:cs="Times New Roman"/>
          <w:sz w:val="28"/>
          <w:szCs w:val="28"/>
        </w:rPr>
        <w:t xml:space="preserve"> </w:t>
      </w:r>
      <w:r w:rsidR="00E30AA4" w:rsidRPr="00E50E89">
        <w:rPr>
          <w:rFonts w:ascii="Times New Roman" w:hAnsi="Times New Roman" w:cs="Times New Roman"/>
          <w:sz w:val="28"/>
          <w:szCs w:val="28"/>
        </w:rPr>
        <w:t>Є. Кононенко</w:t>
      </w:r>
      <w:r w:rsidR="00E30AA4">
        <w:rPr>
          <w:rFonts w:ascii="Times New Roman" w:hAnsi="Times New Roman" w:cs="Times New Roman"/>
          <w:sz w:val="28"/>
          <w:szCs w:val="28"/>
          <w:lang w:val="uk-UA"/>
        </w:rPr>
        <w:t>,</w:t>
      </w:r>
      <w:r w:rsidR="00E30AA4" w:rsidRPr="00E30AA4">
        <w:rPr>
          <w:rFonts w:ascii="Times New Roman" w:hAnsi="Times New Roman" w:cs="Times New Roman"/>
          <w:sz w:val="28"/>
          <w:szCs w:val="28"/>
        </w:rPr>
        <w:t xml:space="preserve"> </w:t>
      </w:r>
      <w:r w:rsidR="00264E97">
        <w:rPr>
          <w:rFonts w:ascii="Times New Roman" w:hAnsi="Times New Roman" w:cs="Times New Roman"/>
          <w:sz w:val="28"/>
          <w:szCs w:val="28"/>
        </w:rPr>
        <w:t>І.</w:t>
      </w:r>
      <w:r w:rsidR="00264E97">
        <w:rPr>
          <w:rFonts w:ascii="Times New Roman" w:hAnsi="Times New Roman" w:cs="Times New Roman"/>
          <w:sz w:val="28"/>
          <w:szCs w:val="28"/>
          <w:lang w:val="uk-UA"/>
        </w:rPr>
        <w:t> </w:t>
      </w:r>
      <w:proofErr w:type="spellStart"/>
      <w:r w:rsidR="00E30AA4" w:rsidRPr="00E50E89">
        <w:rPr>
          <w:rFonts w:ascii="Times New Roman" w:hAnsi="Times New Roman" w:cs="Times New Roman"/>
          <w:sz w:val="28"/>
          <w:szCs w:val="28"/>
        </w:rPr>
        <w:t>Артюшенко</w:t>
      </w:r>
      <w:proofErr w:type="spellEnd"/>
      <w:r w:rsidR="00E30AA4">
        <w:rPr>
          <w:rFonts w:ascii="Times New Roman" w:hAnsi="Times New Roman" w:cs="Times New Roman"/>
          <w:sz w:val="28"/>
          <w:szCs w:val="28"/>
          <w:lang w:val="uk-UA"/>
        </w:rPr>
        <w:t xml:space="preserve"> та ін. Студентські активісти – </w:t>
      </w:r>
      <w:r w:rsidR="00E30AA4" w:rsidRPr="00E50E89">
        <w:rPr>
          <w:rFonts w:ascii="Times New Roman" w:hAnsi="Times New Roman" w:cs="Times New Roman"/>
          <w:sz w:val="28"/>
          <w:szCs w:val="28"/>
        </w:rPr>
        <w:t>Я. Геращенко</w:t>
      </w:r>
      <w:r w:rsidR="00E30AA4">
        <w:rPr>
          <w:rFonts w:ascii="Times New Roman" w:hAnsi="Times New Roman" w:cs="Times New Roman"/>
          <w:sz w:val="28"/>
          <w:szCs w:val="28"/>
          <w:lang w:val="uk-UA"/>
        </w:rPr>
        <w:t xml:space="preserve"> та </w:t>
      </w:r>
      <w:r w:rsidR="00E30AA4" w:rsidRPr="00E50E89">
        <w:rPr>
          <w:rFonts w:ascii="Times New Roman" w:hAnsi="Times New Roman" w:cs="Times New Roman"/>
          <w:sz w:val="28"/>
          <w:szCs w:val="28"/>
        </w:rPr>
        <w:t xml:space="preserve">К. </w:t>
      </w:r>
      <w:proofErr w:type="spellStart"/>
      <w:r w:rsidR="00E30AA4" w:rsidRPr="00E50E89">
        <w:rPr>
          <w:rFonts w:ascii="Times New Roman" w:hAnsi="Times New Roman" w:cs="Times New Roman"/>
          <w:sz w:val="28"/>
          <w:szCs w:val="28"/>
        </w:rPr>
        <w:t>Калюкін</w:t>
      </w:r>
      <w:proofErr w:type="spellEnd"/>
      <w:r w:rsidR="00E30AA4">
        <w:rPr>
          <w:rFonts w:ascii="Times New Roman" w:hAnsi="Times New Roman" w:cs="Times New Roman"/>
          <w:sz w:val="28"/>
          <w:szCs w:val="28"/>
          <w:lang w:val="uk-UA"/>
        </w:rPr>
        <w:t xml:space="preserve">, </w:t>
      </w:r>
      <w:r w:rsidR="00E30AA4">
        <w:rPr>
          <w:rFonts w:ascii="Times New Roman" w:hAnsi="Times New Roman" w:cs="Times New Roman"/>
          <w:sz w:val="28"/>
          <w:szCs w:val="28"/>
        </w:rPr>
        <w:t>організатор</w:t>
      </w:r>
      <w:r w:rsidR="00373AB7" w:rsidRPr="00E50E89">
        <w:rPr>
          <w:rFonts w:ascii="Times New Roman" w:hAnsi="Times New Roman" w:cs="Times New Roman"/>
          <w:sz w:val="28"/>
          <w:szCs w:val="28"/>
        </w:rPr>
        <w:t>и першого мітингу на території ЗНУ</w:t>
      </w:r>
      <w:r w:rsidR="00E30AA4">
        <w:rPr>
          <w:rFonts w:ascii="Times New Roman" w:hAnsi="Times New Roman" w:cs="Times New Roman"/>
          <w:sz w:val="28"/>
          <w:szCs w:val="28"/>
          <w:lang w:val="uk-UA"/>
        </w:rPr>
        <w:t xml:space="preserve">. </w:t>
      </w:r>
      <w:r w:rsidR="00A80B25" w:rsidRPr="00E50E89">
        <w:rPr>
          <w:rFonts w:ascii="Times New Roman" w:hAnsi="Times New Roman" w:cs="Times New Roman"/>
          <w:sz w:val="28"/>
          <w:szCs w:val="28"/>
          <w:lang w:val="uk-UA"/>
        </w:rPr>
        <w:t xml:space="preserve">Серед героїв Небесної Сотні згадано </w:t>
      </w:r>
      <w:r w:rsidR="00A80B25">
        <w:rPr>
          <w:rFonts w:ascii="Times New Roman" w:hAnsi="Times New Roman" w:cs="Times New Roman"/>
          <w:sz w:val="28"/>
          <w:szCs w:val="28"/>
        </w:rPr>
        <w:t>С.</w:t>
      </w:r>
      <w:r w:rsidR="00A80B25">
        <w:rPr>
          <w:rFonts w:ascii="Times New Roman" w:hAnsi="Times New Roman" w:cs="Times New Roman"/>
          <w:sz w:val="28"/>
          <w:szCs w:val="28"/>
          <w:lang w:val="uk-UA"/>
        </w:rPr>
        <w:t> </w:t>
      </w:r>
      <w:proofErr w:type="spellStart"/>
      <w:r w:rsidR="00A80B25" w:rsidRPr="00E50E89">
        <w:rPr>
          <w:rFonts w:ascii="Times New Roman" w:hAnsi="Times New Roman" w:cs="Times New Roman"/>
          <w:sz w:val="28"/>
          <w:szCs w:val="28"/>
        </w:rPr>
        <w:t>Синенк</w:t>
      </w:r>
      <w:proofErr w:type="spellEnd"/>
      <w:r w:rsidR="00A80B25" w:rsidRPr="00E50E89">
        <w:rPr>
          <w:rFonts w:ascii="Times New Roman" w:hAnsi="Times New Roman" w:cs="Times New Roman"/>
          <w:sz w:val="28"/>
          <w:szCs w:val="28"/>
          <w:lang w:val="uk-UA"/>
        </w:rPr>
        <w:t>а (загинув 13 лютого 2014 р.)</w:t>
      </w:r>
      <w:r w:rsidR="00A80B25">
        <w:rPr>
          <w:rFonts w:ascii="Times New Roman" w:hAnsi="Times New Roman" w:cs="Times New Roman"/>
          <w:sz w:val="28"/>
          <w:szCs w:val="28"/>
          <w:lang w:val="uk-UA"/>
        </w:rPr>
        <w:t xml:space="preserve">. </w:t>
      </w:r>
      <w:r w:rsidR="00E30AA4">
        <w:rPr>
          <w:rFonts w:ascii="Times New Roman" w:hAnsi="Times New Roman" w:cs="Times New Roman"/>
          <w:sz w:val="28"/>
          <w:szCs w:val="28"/>
          <w:lang w:val="uk-UA"/>
        </w:rPr>
        <w:t xml:space="preserve">Звернута увага на суто регіональні </w:t>
      </w:r>
      <w:r w:rsidR="00E30AA4" w:rsidRPr="00E50E89">
        <w:rPr>
          <w:rFonts w:ascii="Times New Roman" w:hAnsi="Times New Roman" w:cs="Times New Roman"/>
          <w:sz w:val="28"/>
          <w:szCs w:val="28"/>
          <w:lang w:val="uk-UA"/>
        </w:rPr>
        <w:t xml:space="preserve">креативні </w:t>
      </w:r>
      <w:r w:rsidR="00114BDE" w:rsidRPr="00E50E89">
        <w:rPr>
          <w:rFonts w:ascii="Times New Roman" w:hAnsi="Times New Roman" w:cs="Times New Roman"/>
          <w:sz w:val="28"/>
          <w:szCs w:val="28"/>
          <w:lang w:val="uk-UA"/>
        </w:rPr>
        <w:t>акції</w:t>
      </w:r>
      <w:r w:rsidR="00E30AA4">
        <w:rPr>
          <w:rFonts w:ascii="Times New Roman" w:hAnsi="Times New Roman" w:cs="Times New Roman"/>
          <w:sz w:val="28"/>
          <w:szCs w:val="28"/>
          <w:lang w:val="uk-UA"/>
        </w:rPr>
        <w:t xml:space="preserve">, такі як </w:t>
      </w:r>
      <w:r w:rsidR="00506735">
        <w:rPr>
          <w:rFonts w:ascii="Times New Roman" w:hAnsi="Times New Roman" w:cs="Times New Roman"/>
          <w:sz w:val="28"/>
          <w:szCs w:val="28"/>
          <w:lang w:val="uk-UA"/>
        </w:rPr>
        <w:t>–</w:t>
      </w:r>
      <w:r w:rsidR="00114BDE" w:rsidRPr="00E50E89">
        <w:rPr>
          <w:rFonts w:ascii="Times New Roman" w:hAnsi="Times New Roman" w:cs="Times New Roman"/>
          <w:sz w:val="28"/>
          <w:szCs w:val="28"/>
          <w:lang w:val="uk-UA"/>
        </w:rPr>
        <w:t xml:space="preserve"> </w:t>
      </w:r>
      <w:r w:rsidR="00114BDE" w:rsidRPr="00E50E89">
        <w:rPr>
          <w:rFonts w:ascii="Times New Roman" w:hAnsi="Times New Roman" w:cs="Times New Roman"/>
          <w:sz w:val="28"/>
          <w:szCs w:val="28"/>
        </w:rPr>
        <w:t>«Бери диван і на Майдан!»</w:t>
      </w:r>
      <w:r w:rsidR="00264E97">
        <w:rPr>
          <w:rFonts w:ascii="Times New Roman" w:hAnsi="Times New Roman" w:cs="Times New Roman"/>
          <w:sz w:val="28"/>
          <w:szCs w:val="28"/>
          <w:lang w:val="uk-UA"/>
        </w:rPr>
        <w:t xml:space="preserve"> тощо</w:t>
      </w:r>
      <w:r w:rsidR="00E30AA4">
        <w:rPr>
          <w:rFonts w:ascii="Times New Roman" w:hAnsi="Times New Roman" w:cs="Times New Roman"/>
          <w:sz w:val="28"/>
          <w:szCs w:val="28"/>
          <w:lang w:val="uk-UA"/>
        </w:rPr>
        <w:t>.</w:t>
      </w:r>
    </w:p>
    <w:p w:rsidR="00365892" w:rsidRPr="00506735" w:rsidRDefault="00E30AA4">
      <w:pPr>
        <w:ind w:firstLine="566"/>
        <w:jc w:val="both"/>
        <w:rPr>
          <w:rFonts w:ascii="Times New Roman" w:hAnsi="Times New Roman" w:cs="Times New Roman"/>
          <w:sz w:val="28"/>
          <w:szCs w:val="28"/>
          <w:lang w:val="uk-UA"/>
        </w:rPr>
      </w:pPr>
      <w:r w:rsidRPr="00506735">
        <w:rPr>
          <w:rFonts w:ascii="Times New Roman" w:hAnsi="Times New Roman" w:cs="Times New Roman"/>
          <w:sz w:val="28"/>
          <w:szCs w:val="28"/>
          <w:lang w:val="uk-UA"/>
        </w:rPr>
        <w:t xml:space="preserve">Водночас показана деструктивна роль голови Запорізької </w:t>
      </w:r>
      <w:r w:rsidR="005F22F6" w:rsidRPr="00506735">
        <w:rPr>
          <w:rFonts w:ascii="Times New Roman" w:hAnsi="Times New Roman" w:cs="Times New Roman"/>
          <w:sz w:val="28"/>
          <w:szCs w:val="28"/>
          <w:lang w:val="uk-UA"/>
        </w:rPr>
        <w:t xml:space="preserve">ОДА </w:t>
      </w:r>
      <w:r w:rsidRPr="00506735">
        <w:rPr>
          <w:rFonts w:ascii="Times New Roman" w:hAnsi="Times New Roman" w:cs="Times New Roman"/>
          <w:sz w:val="28"/>
          <w:szCs w:val="28"/>
          <w:lang w:val="uk-UA"/>
        </w:rPr>
        <w:t>О. </w:t>
      </w:r>
      <w:r w:rsidR="005F22F6" w:rsidRPr="00506735">
        <w:rPr>
          <w:rFonts w:ascii="Times New Roman" w:hAnsi="Times New Roman" w:cs="Times New Roman"/>
          <w:sz w:val="28"/>
          <w:szCs w:val="28"/>
          <w:lang w:val="uk-UA"/>
        </w:rPr>
        <w:t xml:space="preserve">Пеклушенка, </w:t>
      </w:r>
      <w:r w:rsidR="00331C16" w:rsidRPr="00506735">
        <w:rPr>
          <w:rFonts w:ascii="Times New Roman" w:hAnsi="Times New Roman" w:cs="Times New Roman"/>
          <w:sz w:val="28"/>
          <w:szCs w:val="28"/>
          <w:lang w:val="uk-UA"/>
        </w:rPr>
        <w:t>голов</w:t>
      </w:r>
      <w:r w:rsidRPr="00506735">
        <w:rPr>
          <w:rFonts w:ascii="Times New Roman" w:hAnsi="Times New Roman" w:cs="Times New Roman"/>
          <w:sz w:val="28"/>
          <w:szCs w:val="28"/>
          <w:lang w:val="uk-UA"/>
        </w:rPr>
        <w:t xml:space="preserve">и Запорізької обласної ради </w:t>
      </w:r>
      <w:proofErr w:type="spellStart"/>
      <w:r w:rsidRPr="00506735">
        <w:rPr>
          <w:rFonts w:ascii="Times New Roman" w:hAnsi="Times New Roman" w:cs="Times New Roman"/>
          <w:sz w:val="28"/>
          <w:szCs w:val="28"/>
          <w:lang w:val="uk-UA"/>
        </w:rPr>
        <w:t>В. </w:t>
      </w:r>
      <w:r w:rsidR="00331C16" w:rsidRPr="00506735">
        <w:rPr>
          <w:rFonts w:ascii="Times New Roman" w:hAnsi="Times New Roman" w:cs="Times New Roman"/>
          <w:sz w:val="28"/>
          <w:szCs w:val="28"/>
          <w:lang w:val="uk-UA"/>
        </w:rPr>
        <w:t>Меже</w:t>
      </w:r>
      <w:proofErr w:type="spellEnd"/>
      <w:r w:rsidR="00331C16" w:rsidRPr="00506735">
        <w:rPr>
          <w:rFonts w:ascii="Times New Roman" w:hAnsi="Times New Roman" w:cs="Times New Roman"/>
          <w:sz w:val="28"/>
          <w:szCs w:val="28"/>
          <w:lang w:val="uk-UA"/>
        </w:rPr>
        <w:t>йк</w:t>
      </w:r>
      <w:r w:rsidRPr="00506735">
        <w:rPr>
          <w:rFonts w:ascii="Times New Roman" w:hAnsi="Times New Roman" w:cs="Times New Roman"/>
          <w:sz w:val="28"/>
          <w:szCs w:val="28"/>
          <w:lang w:val="uk-UA"/>
        </w:rPr>
        <w:t>а та</w:t>
      </w:r>
      <w:r w:rsidR="00331C16" w:rsidRPr="00506735">
        <w:rPr>
          <w:rFonts w:ascii="Times New Roman" w:hAnsi="Times New Roman" w:cs="Times New Roman"/>
          <w:sz w:val="28"/>
          <w:szCs w:val="28"/>
          <w:lang w:val="uk-UA"/>
        </w:rPr>
        <w:t xml:space="preserve"> </w:t>
      </w:r>
      <w:r w:rsidR="00F53C47" w:rsidRPr="00506735">
        <w:rPr>
          <w:rFonts w:ascii="Times New Roman" w:hAnsi="Times New Roman" w:cs="Times New Roman"/>
          <w:sz w:val="28"/>
          <w:szCs w:val="28"/>
          <w:lang w:val="uk-UA"/>
        </w:rPr>
        <w:t>міськ</w:t>
      </w:r>
      <w:r w:rsidRPr="00506735">
        <w:rPr>
          <w:rFonts w:ascii="Times New Roman" w:hAnsi="Times New Roman" w:cs="Times New Roman"/>
          <w:sz w:val="28"/>
          <w:szCs w:val="28"/>
          <w:lang w:val="uk-UA"/>
        </w:rPr>
        <w:t>ого</w:t>
      </w:r>
      <w:r w:rsidR="00F53C47" w:rsidRPr="00506735">
        <w:rPr>
          <w:rFonts w:ascii="Times New Roman" w:hAnsi="Times New Roman" w:cs="Times New Roman"/>
          <w:sz w:val="28"/>
          <w:szCs w:val="28"/>
          <w:lang w:val="uk-UA"/>
        </w:rPr>
        <w:t xml:space="preserve"> голов</w:t>
      </w:r>
      <w:r w:rsidRPr="00506735">
        <w:rPr>
          <w:rFonts w:ascii="Times New Roman" w:hAnsi="Times New Roman" w:cs="Times New Roman"/>
          <w:sz w:val="28"/>
          <w:szCs w:val="28"/>
          <w:lang w:val="uk-UA"/>
        </w:rPr>
        <w:t>и</w:t>
      </w:r>
      <w:r w:rsidR="00F53C47" w:rsidRPr="00506735">
        <w:rPr>
          <w:rFonts w:ascii="Times New Roman" w:hAnsi="Times New Roman" w:cs="Times New Roman"/>
          <w:sz w:val="28"/>
          <w:szCs w:val="28"/>
          <w:lang w:val="uk-UA"/>
        </w:rPr>
        <w:t xml:space="preserve"> О.</w:t>
      </w:r>
      <w:r w:rsidR="00506735" w:rsidRPr="00506735">
        <w:rPr>
          <w:rFonts w:ascii="Times New Roman" w:hAnsi="Times New Roman" w:cs="Times New Roman"/>
          <w:sz w:val="28"/>
          <w:szCs w:val="28"/>
          <w:lang w:val="uk-UA"/>
        </w:rPr>
        <w:t> </w:t>
      </w:r>
      <w:r w:rsidR="00F53C47" w:rsidRPr="00506735">
        <w:rPr>
          <w:rFonts w:ascii="Times New Roman" w:hAnsi="Times New Roman" w:cs="Times New Roman"/>
          <w:sz w:val="28"/>
          <w:szCs w:val="28"/>
          <w:lang w:val="uk-UA"/>
        </w:rPr>
        <w:t>Сін</w:t>
      </w:r>
      <w:r w:rsidRPr="00506735">
        <w:rPr>
          <w:rFonts w:ascii="Times New Roman" w:hAnsi="Times New Roman" w:cs="Times New Roman"/>
          <w:sz w:val="28"/>
          <w:szCs w:val="28"/>
          <w:lang w:val="uk-UA"/>
        </w:rPr>
        <w:t>а</w:t>
      </w:r>
      <w:r w:rsidR="00F53C47" w:rsidRPr="00506735">
        <w:rPr>
          <w:rFonts w:ascii="Times New Roman" w:hAnsi="Times New Roman" w:cs="Times New Roman"/>
          <w:sz w:val="28"/>
          <w:szCs w:val="28"/>
          <w:lang w:val="uk-UA"/>
        </w:rPr>
        <w:t>.</w:t>
      </w:r>
      <w:r w:rsidR="00A80B25" w:rsidRPr="00506735">
        <w:rPr>
          <w:rFonts w:ascii="Times New Roman" w:hAnsi="Times New Roman" w:cs="Times New Roman"/>
          <w:sz w:val="28"/>
          <w:szCs w:val="28"/>
          <w:lang w:val="uk-UA"/>
        </w:rPr>
        <w:t xml:space="preserve"> </w:t>
      </w:r>
      <w:r w:rsidRPr="00506735">
        <w:rPr>
          <w:rFonts w:ascii="Times New Roman" w:hAnsi="Times New Roman" w:cs="Times New Roman"/>
          <w:sz w:val="28"/>
          <w:szCs w:val="28"/>
          <w:lang w:val="uk-UA"/>
        </w:rPr>
        <w:t>Докладно проаналізовані</w:t>
      </w:r>
      <w:r w:rsidR="00A80B25" w:rsidRPr="00506735">
        <w:rPr>
          <w:rFonts w:ascii="Times New Roman" w:hAnsi="Times New Roman" w:cs="Times New Roman"/>
          <w:sz w:val="28"/>
          <w:szCs w:val="28"/>
          <w:lang w:val="uk-UA"/>
        </w:rPr>
        <w:t xml:space="preserve"> </w:t>
      </w:r>
      <w:r w:rsidRPr="00506735">
        <w:rPr>
          <w:rFonts w:ascii="Times New Roman" w:hAnsi="Times New Roman" w:cs="Times New Roman"/>
          <w:sz w:val="28"/>
          <w:szCs w:val="28"/>
          <w:lang w:val="uk-UA"/>
        </w:rPr>
        <w:t xml:space="preserve">дії </w:t>
      </w:r>
      <w:proofErr w:type="spellStart"/>
      <w:r w:rsidRPr="00506735">
        <w:rPr>
          <w:rFonts w:ascii="Times New Roman" w:hAnsi="Times New Roman" w:cs="Times New Roman"/>
          <w:sz w:val="28"/>
          <w:szCs w:val="28"/>
          <w:lang w:val="uk-UA"/>
        </w:rPr>
        <w:t>антимайданівських</w:t>
      </w:r>
      <w:proofErr w:type="spellEnd"/>
      <w:r w:rsidRPr="00506735">
        <w:rPr>
          <w:rFonts w:ascii="Times New Roman" w:hAnsi="Times New Roman" w:cs="Times New Roman"/>
          <w:sz w:val="28"/>
          <w:szCs w:val="28"/>
          <w:lang w:val="uk-UA"/>
        </w:rPr>
        <w:t xml:space="preserve"> сил: </w:t>
      </w:r>
      <w:proofErr w:type="spellStart"/>
      <w:r w:rsidRPr="00506735">
        <w:rPr>
          <w:rFonts w:ascii="Times New Roman" w:hAnsi="Times New Roman" w:cs="Times New Roman"/>
          <w:sz w:val="28"/>
          <w:szCs w:val="28"/>
          <w:lang w:val="uk-UA"/>
        </w:rPr>
        <w:t>антимайданівський</w:t>
      </w:r>
      <w:proofErr w:type="spellEnd"/>
      <w:r w:rsidRPr="00506735">
        <w:rPr>
          <w:rFonts w:ascii="Times New Roman" w:hAnsi="Times New Roman" w:cs="Times New Roman"/>
          <w:sz w:val="28"/>
          <w:szCs w:val="28"/>
          <w:lang w:val="uk-UA"/>
        </w:rPr>
        <w:t xml:space="preserve"> </w:t>
      </w:r>
      <w:r w:rsidR="00AC458E" w:rsidRPr="00506735">
        <w:rPr>
          <w:rFonts w:ascii="Times New Roman" w:hAnsi="Times New Roman" w:cs="Times New Roman"/>
          <w:sz w:val="28"/>
          <w:szCs w:val="28"/>
          <w:lang w:val="uk-UA"/>
        </w:rPr>
        <w:t>поїзд</w:t>
      </w:r>
      <w:r w:rsidRPr="00506735">
        <w:rPr>
          <w:rFonts w:ascii="Times New Roman" w:hAnsi="Times New Roman" w:cs="Times New Roman"/>
          <w:sz w:val="28"/>
          <w:szCs w:val="28"/>
          <w:lang w:val="uk-UA"/>
        </w:rPr>
        <w:t xml:space="preserve"> на Київ</w:t>
      </w:r>
      <w:r w:rsidR="00AC458E" w:rsidRPr="00506735">
        <w:rPr>
          <w:rFonts w:ascii="Times New Roman" w:hAnsi="Times New Roman" w:cs="Times New Roman"/>
          <w:sz w:val="28"/>
          <w:szCs w:val="28"/>
          <w:lang w:val="uk-UA"/>
        </w:rPr>
        <w:t xml:space="preserve"> 1</w:t>
      </w:r>
      <w:r w:rsidR="001E5E1D" w:rsidRPr="00506735">
        <w:rPr>
          <w:rFonts w:ascii="Times New Roman" w:hAnsi="Times New Roman" w:cs="Times New Roman"/>
          <w:sz w:val="28"/>
          <w:szCs w:val="28"/>
          <w:lang w:val="uk-UA"/>
        </w:rPr>
        <w:t>3</w:t>
      </w:r>
      <w:r w:rsidR="00AC458E" w:rsidRPr="00506735">
        <w:rPr>
          <w:rFonts w:ascii="Times New Roman" w:hAnsi="Times New Roman" w:cs="Times New Roman"/>
          <w:sz w:val="28"/>
          <w:szCs w:val="28"/>
          <w:lang w:val="uk-UA"/>
        </w:rPr>
        <w:t xml:space="preserve"> грудня 2013 р.</w:t>
      </w:r>
      <w:r w:rsidR="00A80B25" w:rsidRPr="00506735">
        <w:rPr>
          <w:rFonts w:ascii="Times New Roman" w:hAnsi="Times New Roman" w:cs="Times New Roman"/>
          <w:sz w:val="28"/>
          <w:szCs w:val="28"/>
          <w:lang w:val="uk-UA"/>
        </w:rPr>
        <w:t>,</w:t>
      </w:r>
      <w:r w:rsidR="00BA3F2A" w:rsidRPr="00506735">
        <w:rPr>
          <w:rFonts w:ascii="Times New Roman" w:hAnsi="Times New Roman" w:cs="Times New Roman"/>
          <w:sz w:val="28"/>
          <w:szCs w:val="28"/>
          <w:lang w:val="uk-UA"/>
        </w:rPr>
        <w:t xml:space="preserve"> </w:t>
      </w:r>
      <w:r w:rsidR="00A80B25" w:rsidRPr="00506735">
        <w:rPr>
          <w:rFonts w:ascii="Times New Roman" w:hAnsi="Times New Roman" w:cs="Times New Roman"/>
          <w:sz w:val="28"/>
          <w:szCs w:val="28"/>
          <w:lang w:val="uk-UA"/>
        </w:rPr>
        <w:t xml:space="preserve">акції </w:t>
      </w:r>
      <w:r w:rsidR="00BA3F2A" w:rsidRPr="00506735">
        <w:rPr>
          <w:rFonts w:ascii="Times New Roman" w:hAnsi="Times New Roman" w:cs="Times New Roman"/>
          <w:sz w:val="28"/>
          <w:szCs w:val="28"/>
          <w:lang w:val="uk-UA"/>
        </w:rPr>
        <w:t>проросійськ</w:t>
      </w:r>
      <w:r w:rsidR="00A80B25" w:rsidRPr="00506735">
        <w:rPr>
          <w:rFonts w:ascii="Times New Roman" w:hAnsi="Times New Roman" w:cs="Times New Roman"/>
          <w:sz w:val="28"/>
          <w:szCs w:val="28"/>
          <w:lang w:val="uk-UA"/>
        </w:rPr>
        <w:t>их</w:t>
      </w:r>
      <w:r w:rsidR="00BA3F2A" w:rsidRPr="00506735">
        <w:rPr>
          <w:rFonts w:ascii="Times New Roman" w:hAnsi="Times New Roman" w:cs="Times New Roman"/>
          <w:sz w:val="28"/>
          <w:szCs w:val="28"/>
          <w:lang w:val="uk-UA"/>
        </w:rPr>
        <w:t xml:space="preserve"> «козак</w:t>
      </w:r>
      <w:r w:rsidR="00A80B25" w:rsidRPr="00506735">
        <w:rPr>
          <w:rFonts w:ascii="Times New Roman" w:hAnsi="Times New Roman" w:cs="Times New Roman"/>
          <w:sz w:val="28"/>
          <w:szCs w:val="28"/>
          <w:lang w:val="uk-UA"/>
        </w:rPr>
        <w:t>ів</w:t>
      </w:r>
      <w:r w:rsidR="00BA3F2A" w:rsidRPr="00506735">
        <w:rPr>
          <w:rFonts w:ascii="Times New Roman" w:hAnsi="Times New Roman" w:cs="Times New Roman"/>
          <w:sz w:val="28"/>
          <w:szCs w:val="28"/>
          <w:lang w:val="uk-UA"/>
        </w:rPr>
        <w:t xml:space="preserve">» </w:t>
      </w:r>
      <w:r w:rsidRPr="00506735">
        <w:rPr>
          <w:rFonts w:ascii="Times New Roman" w:hAnsi="Times New Roman" w:cs="Times New Roman"/>
          <w:sz w:val="28"/>
          <w:szCs w:val="28"/>
          <w:lang w:val="uk-UA"/>
        </w:rPr>
        <w:t xml:space="preserve">спеціалізованої дружини «Січ» під керівництвом </w:t>
      </w:r>
      <w:proofErr w:type="spellStart"/>
      <w:r w:rsidRPr="00506735">
        <w:rPr>
          <w:rFonts w:ascii="Times New Roman" w:hAnsi="Times New Roman" w:cs="Times New Roman"/>
          <w:sz w:val="28"/>
          <w:szCs w:val="28"/>
          <w:lang w:val="uk-UA"/>
        </w:rPr>
        <w:t>О. </w:t>
      </w:r>
      <w:r w:rsidR="00BA3F2A" w:rsidRPr="00506735">
        <w:rPr>
          <w:rFonts w:ascii="Times New Roman" w:hAnsi="Times New Roman" w:cs="Times New Roman"/>
          <w:sz w:val="28"/>
          <w:szCs w:val="28"/>
          <w:lang w:val="uk-UA"/>
        </w:rPr>
        <w:t>Потам</w:t>
      </w:r>
      <w:proofErr w:type="spellEnd"/>
      <w:r w:rsidR="00BA3F2A" w:rsidRPr="00506735">
        <w:rPr>
          <w:rFonts w:ascii="Times New Roman" w:hAnsi="Times New Roman" w:cs="Times New Roman"/>
          <w:sz w:val="28"/>
          <w:szCs w:val="28"/>
          <w:lang w:val="uk-UA"/>
        </w:rPr>
        <w:t xml:space="preserve">ана, </w:t>
      </w:r>
      <w:r w:rsidRPr="00506735">
        <w:rPr>
          <w:rFonts w:ascii="Times New Roman" w:hAnsi="Times New Roman" w:cs="Times New Roman"/>
          <w:sz w:val="28"/>
          <w:szCs w:val="28"/>
          <w:lang w:val="uk-UA"/>
        </w:rPr>
        <w:lastRenderedPageBreak/>
        <w:t>проросійськ</w:t>
      </w:r>
      <w:r w:rsidR="00A80B25" w:rsidRPr="00506735">
        <w:rPr>
          <w:rFonts w:ascii="Times New Roman" w:hAnsi="Times New Roman" w:cs="Times New Roman"/>
          <w:sz w:val="28"/>
          <w:szCs w:val="28"/>
          <w:lang w:val="uk-UA"/>
        </w:rPr>
        <w:t>их</w:t>
      </w:r>
      <w:r w:rsidRPr="00506735">
        <w:rPr>
          <w:rFonts w:ascii="Times New Roman" w:hAnsi="Times New Roman" w:cs="Times New Roman"/>
          <w:sz w:val="28"/>
          <w:szCs w:val="28"/>
          <w:lang w:val="uk-UA"/>
        </w:rPr>
        <w:t xml:space="preserve"> </w:t>
      </w:r>
      <w:proofErr w:type="spellStart"/>
      <w:r w:rsidRPr="00506735">
        <w:rPr>
          <w:rFonts w:ascii="Times New Roman" w:hAnsi="Times New Roman" w:cs="Times New Roman"/>
          <w:sz w:val="28"/>
          <w:szCs w:val="28"/>
          <w:lang w:val="uk-UA"/>
        </w:rPr>
        <w:t>тітушк</w:t>
      </w:r>
      <w:r w:rsidR="00A80B25" w:rsidRPr="00506735">
        <w:rPr>
          <w:rFonts w:ascii="Times New Roman" w:hAnsi="Times New Roman" w:cs="Times New Roman"/>
          <w:sz w:val="28"/>
          <w:szCs w:val="28"/>
          <w:lang w:val="uk-UA"/>
        </w:rPr>
        <w:t>ок</w:t>
      </w:r>
      <w:proofErr w:type="spellEnd"/>
      <w:r w:rsidRPr="00506735">
        <w:rPr>
          <w:rFonts w:ascii="Times New Roman" w:hAnsi="Times New Roman" w:cs="Times New Roman"/>
          <w:sz w:val="28"/>
          <w:szCs w:val="28"/>
          <w:lang w:val="uk-UA"/>
        </w:rPr>
        <w:t>, прихильник</w:t>
      </w:r>
      <w:r w:rsidR="00A80B25" w:rsidRPr="00506735">
        <w:rPr>
          <w:rFonts w:ascii="Times New Roman" w:hAnsi="Times New Roman" w:cs="Times New Roman"/>
          <w:sz w:val="28"/>
          <w:szCs w:val="28"/>
          <w:lang w:val="uk-UA"/>
        </w:rPr>
        <w:t>ів</w:t>
      </w:r>
      <w:r w:rsidRPr="00506735">
        <w:rPr>
          <w:rFonts w:ascii="Times New Roman" w:hAnsi="Times New Roman" w:cs="Times New Roman"/>
          <w:sz w:val="28"/>
          <w:szCs w:val="28"/>
          <w:lang w:val="uk-UA"/>
        </w:rPr>
        <w:t xml:space="preserve"> </w:t>
      </w:r>
      <w:r w:rsidR="003E51F0" w:rsidRPr="00506735">
        <w:rPr>
          <w:rFonts w:ascii="Times New Roman" w:hAnsi="Times New Roman" w:cs="Times New Roman"/>
          <w:sz w:val="28"/>
          <w:szCs w:val="28"/>
          <w:lang w:val="uk-UA"/>
        </w:rPr>
        <w:t>Партії регіонів,</w:t>
      </w:r>
      <w:r w:rsidR="006E5026" w:rsidRPr="00506735">
        <w:rPr>
          <w:rFonts w:ascii="Times New Roman" w:hAnsi="Times New Roman" w:cs="Times New Roman"/>
          <w:sz w:val="28"/>
          <w:szCs w:val="28"/>
          <w:lang w:val="uk-UA"/>
        </w:rPr>
        <w:t xml:space="preserve"> рух</w:t>
      </w:r>
      <w:r w:rsidR="00A80B25" w:rsidRPr="00506735">
        <w:rPr>
          <w:rFonts w:ascii="Times New Roman" w:hAnsi="Times New Roman" w:cs="Times New Roman"/>
          <w:sz w:val="28"/>
          <w:szCs w:val="28"/>
          <w:lang w:val="uk-UA"/>
        </w:rPr>
        <w:t xml:space="preserve">у «Народне ополчення Запоріжжя» тощо. Зокрема, </w:t>
      </w:r>
      <w:r w:rsidR="00365892" w:rsidRPr="00506735">
        <w:rPr>
          <w:rFonts w:ascii="Times New Roman" w:hAnsi="Times New Roman" w:cs="Times New Roman"/>
          <w:sz w:val="28"/>
          <w:szCs w:val="28"/>
          <w:lang w:val="uk-UA"/>
        </w:rPr>
        <w:t xml:space="preserve">8 лютого 2014 р. </w:t>
      </w:r>
      <w:proofErr w:type="spellStart"/>
      <w:r w:rsidR="00365892" w:rsidRPr="00506735">
        <w:rPr>
          <w:rFonts w:ascii="Times New Roman" w:hAnsi="Times New Roman" w:cs="Times New Roman"/>
          <w:sz w:val="28"/>
          <w:szCs w:val="28"/>
          <w:lang w:val="uk-UA"/>
        </w:rPr>
        <w:t>антимайданівці</w:t>
      </w:r>
      <w:proofErr w:type="spellEnd"/>
      <w:r w:rsidR="00365892" w:rsidRPr="00506735">
        <w:rPr>
          <w:rFonts w:ascii="Times New Roman" w:hAnsi="Times New Roman" w:cs="Times New Roman"/>
          <w:sz w:val="28"/>
          <w:szCs w:val="28"/>
          <w:lang w:val="uk-UA"/>
        </w:rPr>
        <w:t xml:space="preserve"> організували так званий «антифашистський мітинг», де брали участь представники партії «Український вибір», Комуністичної партії України, громадської організації «Слов'янська гвардія»</w:t>
      </w:r>
      <w:r w:rsidR="00A80B25" w:rsidRPr="00506735">
        <w:rPr>
          <w:rFonts w:ascii="Times New Roman" w:hAnsi="Times New Roman" w:cs="Times New Roman"/>
          <w:sz w:val="28"/>
          <w:szCs w:val="28"/>
          <w:lang w:val="uk-UA"/>
        </w:rPr>
        <w:t xml:space="preserve"> (с. 98-99).</w:t>
      </w:r>
    </w:p>
    <w:p w:rsidR="00F945D3" w:rsidRPr="00E50E89" w:rsidRDefault="00506735">
      <w:pPr>
        <w:ind w:firstLine="56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Детально проаналізовані події, пов’язані з </w:t>
      </w:r>
      <w:r w:rsidR="00A80B25" w:rsidRPr="00E50E89">
        <w:rPr>
          <w:rFonts w:ascii="Times New Roman" w:hAnsi="Times New Roman" w:cs="Times New Roman"/>
          <w:sz w:val="28"/>
          <w:szCs w:val="28"/>
          <w:lang w:val="uk-UA"/>
        </w:rPr>
        <w:t>розг</w:t>
      </w:r>
      <w:r w:rsidR="00A80B25">
        <w:rPr>
          <w:rFonts w:ascii="Times New Roman" w:hAnsi="Times New Roman" w:cs="Times New Roman"/>
          <w:sz w:val="28"/>
          <w:szCs w:val="28"/>
          <w:lang w:val="uk-UA"/>
        </w:rPr>
        <w:t>он</w:t>
      </w:r>
      <w:r>
        <w:rPr>
          <w:rFonts w:ascii="Times New Roman" w:hAnsi="Times New Roman" w:cs="Times New Roman"/>
          <w:sz w:val="28"/>
          <w:szCs w:val="28"/>
          <w:lang w:val="uk-UA"/>
        </w:rPr>
        <w:t>ом</w:t>
      </w:r>
      <w:r w:rsidR="00A80B25" w:rsidRPr="00E50E89">
        <w:rPr>
          <w:rFonts w:ascii="Times New Roman" w:hAnsi="Times New Roman" w:cs="Times New Roman"/>
          <w:sz w:val="28"/>
          <w:szCs w:val="28"/>
          <w:lang w:val="uk-UA"/>
        </w:rPr>
        <w:t xml:space="preserve"> </w:t>
      </w:r>
      <w:r w:rsidR="00F945D3" w:rsidRPr="00E50E89">
        <w:rPr>
          <w:rFonts w:ascii="Times New Roman" w:hAnsi="Times New Roman" w:cs="Times New Roman"/>
          <w:sz w:val="28"/>
          <w:szCs w:val="28"/>
        </w:rPr>
        <w:t>мітингу 26 січня 2014 р.</w:t>
      </w:r>
      <w:r w:rsidR="00F945D3" w:rsidRPr="00E50E89">
        <w:rPr>
          <w:rFonts w:ascii="Times New Roman" w:hAnsi="Times New Roman" w:cs="Times New Roman"/>
          <w:sz w:val="28"/>
          <w:szCs w:val="28"/>
          <w:lang w:val="uk-UA"/>
        </w:rPr>
        <w:t xml:space="preserve"> </w:t>
      </w:r>
      <w:r w:rsidR="00A80B25" w:rsidRPr="00E50E89">
        <w:rPr>
          <w:rFonts w:ascii="Times New Roman" w:hAnsi="Times New Roman" w:cs="Times New Roman"/>
          <w:sz w:val="28"/>
          <w:szCs w:val="28"/>
          <w:lang w:val="uk-UA"/>
        </w:rPr>
        <w:t xml:space="preserve">біля </w:t>
      </w:r>
      <w:r>
        <w:rPr>
          <w:rFonts w:ascii="Times New Roman" w:hAnsi="Times New Roman" w:cs="Times New Roman"/>
          <w:sz w:val="28"/>
          <w:szCs w:val="28"/>
          <w:lang w:val="uk-UA"/>
        </w:rPr>
        <w:t xml:space="preserve">будівля </w:t>
      </w:r>
      <w:r w:rsidR="00502C1F" w:rsidRPr="00E50E89">
        <w:rPr>
          <w:rFonts w:ascii="Times New Roman" w:hAnsi="Times New Roman" w:cs="Times New Roman"/>
          <w:sz w:val="28"/>
          <w:szCs w:val="28"/>
          <w:lang w:val="uk-UA"/>
        </w:rPr>
        <w:t xml:space="preserve">Запорізької </w:t>
      </w:r>
      <w:r w:rsidR="00F945D3" w:rsidRPr="00E50E89">
        <w:rPr>
          <w:rFonts w:ascii="Times New Roman" w:hAnsi="Times New Roman" w:cs="Times New Roman"/>
          <w:sz w:val="28"/>
          <w:szCs w:val="28"/>
          <w:lang w:val="uk-UA"/>
        </w:rPr>
        <w:t>ОДА</w:t>
      </w:r>
      <w:r w:rsidR="00BA3F2A" w:rsidRPr="00E50E89">
        <w:rPr>
          <w:rFonts w:ascii="Times New Roman" w:hAnsi="Times New Roman" w:cs="Times New Roman"/>
          <w:sz w:val="28"/>
          <w:szCs w:val="28"/>
          <w:lang w:val="uk-UA"/>
        </w:rPr>
        <w:t xml:space="preserve"> (с.8</w:t>
      </w:r>
      <w:r w:rsidR="00A80B25">
        <w:rPr>
          <w:rFonts w:ascii="Times New Roman" w:hAnsi="Times New Roman" w:cs="Times New Roman"/>
          <w:sz w:val="28"/>
          <w:szCs w:val="28"/>
          <w:lang w:val="uk-UA"/>
        </w:rPr>
        <w:t>7</w:t>
      </w:r>
      <w:r w:rsidR="00BA3F2A" w:rsidRPr="00E50E89">
        <w:rPr>
          <w:rFonts w:ascii="Times New Roman" w:hAnsi="Times New Roman" w:cs="Times New Roman"/>
          <w:sz w:val="28"/>
          <w:szCs w:val="28"/>
          <w:lang w:val="uk-UA"/>
        </w:rPr>
        <w:t>-</w:t>
      </w:r>
      <w:r w:rsidR="00426281" w:rsidRPr="00E50E89">
        <w:rPr>
          <w:rFonts w:ascii="Times New Roman" w:hAnsi="Times New Roman" w:cs="Times New Roman"/>
          <w:sz w:val="28"/>
          <w:szCs w:val="28"/>
          <w:lang w:val="uk-UA"/>
        </w:rPr>
        <w:t>95</w:t>
      </w:r>
      <w:r w:rsidR="00BA3F2A" w:rsidRPr="00E50E89">
        <w:rPr>
          <w:rFonts w:ascii="Times New Roman" w:hAnsi="Times New Roman" w:cs="Times New Roman"/>
          <w:sz w:val="28"/>
          <w:szCs w:val="28"/>
          <w:lang w:val="uk-UA"/>
        </w:rPr>
        <w:t>)</w:t>
      </w:r>
      <w:r>
        <w:rPr>
          <w:rFonts w:ascii="Times New Roman" w:hAnsi="Times New Roman" w:cs="Times New Roman"/>
          <w:sz w:val="28"/>
          <w:szCs w:val="28"/>
          <w:lang w:val="uk-UA"/>
        </w:rPr>
        <w:t>.</w:t>
      </w:r>
    </w:p>
    <w:p w:rsidR="00373AB7" w:rsidRPr="00A80B25" w:rsidRDefault="00A80B25">
      <w:pPr>
        <w:ind w:firstLine="566"/>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 xml:space="preserve">На завершення, </w:t>
      </w:r>
      <w:r w:rsidRPr="00E50E89">
        <w:rPr>
          <w:rFonts w:ascii="Times New Roman" w:eastAsia="Times New Roman" w:hAnsi="Times New Roman" w:cs="Times New Roman"/>
          <w:sz w:val="28"/>
          <w:szCs w:val="28"/>
          <w:lang w:val="uk-UA"/>
        </w:rPr>
        <w:t xml:space="preserve">дисертантка </w:t>
      </w:r>
      <w:r w:rsidR="004B101B" w:rsidRPr="00E50E89">
        <w:rPr>
          <w:rFonts w:ascii="Times New Roman" w:eastAsia="Times New Roman" w:hAnsi="Times New Roman" w:cs="Times New Roman"/>
          <w:sz w:val="28"/>
          <w:szCs w:val="28"/>
          <w:lang w:val="uk-UA"/>
        </w:rPr>
        <w:t>з’ясува</w:t>
      </w:r>
      <w:r w:rsidR="00373AB7" w:rsidRPr="00E50E89">
        <w:rPr>
          <w:rFonts w:ascii="Times New Roman" w:eastAsia="Times New Roman" w:hAnsi="Times New Roman" w:cs="Times New Roman"/>
          <w:sz w:val="28"/>
          <w:szCs w:val="28"/>
          <w:lang w:val="uk-UA"/>
        </w:rPr>
        <w:t>ла</w:t>
      </w:r>
      <w:r w:rsidR="004B101B" w:rsidRPr="00E50E89">
        <w:rPr>
          <w:rFonts w:ascii="Times New Roman" w:eastAsia="Times New Roman" w:hAnsi="Times New Roman" w:cs="Times New Roman"/>
          <w:sz w:val="28"/>
          <w:szCs w:val="28"/>
          <w:lang w:val="uk-UA"/>
        </w:rPr>
        <w:t xml:space="preserve">, що </w:t>
      </w:r>
      <w:r w:rsidR="00506735">
        <w:rPr>
          <w:rFonts w:ascii="Times New Roman" w:hAnsi="Times New Roman" w:cs="Times New Roman"/>
          <w:sz w:val="28"/>
          <w:szCs w:val="28"/>
        </w:rPr>
        <w:t>Революція Гідності у м.</w:t>
      </w:r>
      <w:r w:rsidR="00506735">
        <w:rPr>
          <w:rFonts w:ascii="Times New Roman" w:hAnsi="Times New Roman" w:cs="Times New Roman"/>
          <w:sz w:val="28"/>
          <w:szCs w:val="28"/>
          <w:lang w:val="uk-UA"/>
        </w:rPr>
        <w:t> </w:t>
      </w:r>
      <w:r w:rsidR="00BF4EB6" w:rsidRPr="00E50E89">
        <w:rPr>
          <w:rFonts w:ascii="Times New Roman" w:hAnsi="Times New Roman" w:cs="Times New Roman"/>
          <w:sz w:val="28"/>
          <w:szCs w:val="28"/>
        </w:rPr>
        <w:t xml:space="preserve">Запоріжжя пройшла </w:t>
      </w:r>
      <w:r w:rsidR="00BF4EB6" w:rsidRPr="00E50E89">
        <w:rPr>
          <w:rFonts w:ascii="Times New Roman" w:hAnsi="Times New Roman" w:cs="Times New Roman"/>
          <w:sz w:val="28"/>
          <w:szCs w:val="28"/>
          <w:lang w:val="uk-UA"/>
        </w:rPr>
        <w:t>чотири</w:t>
      </w:r>
      <w:r w:rsidR="00BF4EB6" w:rsidRPr="00E50E89">
        <w:rPr>
          <w:rFonts w:ascii="Times New Roman" w:hAnsi="Times New Roman" w:cs="Times New Roman"/>
          <w:sz w:val="28"/>
          <w:szCs w:val="28"/>
        </w:rPr>
        <w:t xml:space="preserve"> етап</w:t>
      </w:r>
      <w:r w:rsidR="00BF4EB6" w:rsidRPr="00E50E89">
        <w:rPr>
          <w:rFonts w:ascii="Times New Roman" w:hAnsi="Times New Roman" w:cs="Times New Roman"/>
          <w:sz w:val="28"/>
          <w:szCs w:val="28"/>
          <w:lang w:val="uk-UA"/>
        </w:rPr>
        <w:t>и</w:t>
      </w:r>
      <w:r w:rsidR="00BF4EB6" w:rsidRPr="00E50E89">
        <w:rPr>
          <w:rFonts w:ascii="Times New Roman" w:hAnsi="Times New Roman" w:cs="Times New Roman"/>
          <w:sz w:val="28"/>
          <w:szCs w:val="28"/>
        </w:rPr>
        <w:t>, кожен з яких мав свої особливості та відображав напруженість й динаміку подій</w:t>
      </w:r>
      <w:r>
        <w:rPr>
          <w:rFonts w:ascii="Times New Roman" w:hAnsi="Times New Roman" w:cs="Times New Roman"/>
          <w:sz w:val="28"/>
          <w:szCs w:val="28"/>
          <w:lang w:val="uk-UA"/>
        </w:rPr>
        <w:t>.</w:t>
      </w:r>
    </w:p>
    <w:p w:rsidR="00AD331B" w:rsidRPr="00D077B9" w:rsidRDefault="00506735">
      <w:pPr>
        <w:ind w:firstLine="566"/>
        <w:jc w:val="both"/>
        <w:rPr>
          <w:rFonts w:ascii="Times New Roman" w:hAnsi="Times New Roman" w:cs="Times New Roman"/>
          <w:sz w:val="28"/>
          <w:szCs w:val="28"/>
          <w:lang w:val="uk-UA"/>
        </w:rPr>
      </w:pPr>
      <w:r w:rsidRPr="00D077B9">
        <w:rPr>
          <w:rFonts w:ascii="Times New Roman" w:eastAsia="Times New Roman" w:hAnsi="Times New Roman" w:cs="Times New Roman"/>
          <w:sz w:val="28"/>
          <w:szCs w:val="28"/>
          <w:lang w:val="uk-UA"/>
        </w:rPr>
        <w:t>У к</w:t>
      </w:r>
      <w:r w:rsidR="000661C6">
        <w:rPr>
          <w:rFonts w:ascii="Times New Roman" w:eastAsia="Times New Roman" w:hAnsi="Times New Roman" w:cs="Times New Roman"/>
          <w:sz w:val="28"/>
          <w:szCs w:val="28"/>
          <w:lang w:val="uk-UA"/>
        </w:rPr>
        <w:t>онтекст революційних подій у м. </w:t>
      </w:r>
      <w:r w:rsidR="00AD331B" w:rsidRPr="00D077B9">
        <w:rPr>
          <w:rFonts w:ascii="Times New Roman" w:eastAsia="Times New Roman" w:hAnsi="Times New Roman" w:cs="Times New Roman"/>
          <w:sz w:val="28"/>
          <w:szCs w:val="28"/>
          <w:lang w:val="uk-UA"/>
        </w:rPr>
        <w:t>Бердянськ</w:t>
      </w:r>
      <w:r w:rsidRPr="00D077B9">
        <w:rPr>
          <w:rFonts w:ascii="Times New Roman" w:eastAsia="Times New Roman" w:hAnsi="Times New Roman" w:cs="Times New Roman"/>
          <w:sz w:val="28"/>
          <w:szCs w:val="28"/>
          <w:lang w:val="uk-UA"/>
        </w:rPr>
        <w:t xml:space="preserve"> згадано проєвропейська позиція, яку зайняли </w:t>
      </w:r>
      <w:r w:rsidRPr="00D077B9">
        <w:rPr>
          <w:rFonts w:ascii="Times New Roman" w:hAnsi="Times New Roman" w:cs="Times New Roman"/>
          <w:sz w:val="28"/>
          <w:szCs w:val="28"/>
          <w:lang w:val="uk-UA"/>
        </w:rPr>
        <w:t xml:space="preserve">депутати бердянської міської </w:t>
      </w:r>
      <w:proofErr w:type="spellStart"/>
      <w:r w:rsidRPr="00D077B9">
        <w:rPr>
          <w:rFonts w:ascii="Times New Roman" w:hAnsi="Times New Roman" w:cs="Times New Roman"/>
          <w:sz w:val="28"/>
          <w:szCs w:val="28"/>
          <w:lang w:val="uk-UA"/>
        </w:rPr>
        <w:t>В. </w:t>
      </w:r>
      <w:r w:rsidR="00AD331B" w:rsidRPr="00D077B9">
        <w:rPr>
          <w:rFonts w:ascii="Times New Roman" w:hAnsi="Times New Roman" w:cs="Times New Roman"/>
          <w:sz w:val="28"/>
          <w:szCs w:val="28"/>
          <w:lang w:val="uk-UA"/>
        </w:rPr>
        <w:t>Шал</w:t>
      </w:r>
      <w:proofErr w:type="spellEnd"/>
      <w:r w:rsidR="00AD331B" w:rsidRPr="00D077B9">
        <w:rPr>
          <w:rFonts w:ascii="Times New Roman" w:hAnsi="Times New Roman" w:cs="Times New Roman"/>
          <w:sz w:val="28"/>
          <w:szCs w:val="28"/>
          <w:lang w:val="uk-UA"/>
        </w:rPr>
        <w:t>єєв</w:t>
      </w:r>
      <w:r w:rsidR="00994858" w:rsidRPr="00D077B9">
        <w:rPr>
          <w:rFonts w:ascii="Times New Roman" w:hAnsi="Times New Roman" w:cs="Times New Roman"/>
          <w:sz w:val="28"/>
          <w:szCs w:val="28"/>
          <w:lang w:val="uk-UA"/>
        </w:rPr>
        <w:t xml:space="preserve">, </w:t>
      </w:r>
      <w:r w:rsidRPr="00D077B9">
        <w:rPr>
          <w:rFonts w:ascii="Times New Roman" w:hAnsi="Times New Roman" w:cs="Times New Roman"/>
          <w:sz w:val="28"/>
          <w:szCs w:val="28"/>
          <w:lang w:val="uk-UA"/>
        </w:rPr>
        <w:t>В. </w:t>
      </w:r>
      <w:r w:rsidR="00994858" w:rsidRPr="00D077B9">
        <w:rPr>
          <w:rFonts w:ascii="Times New Roman" w:hAnsi="Times New Roman" w:cs="Times New Roman"/>
          <w:sz w:val="28"/>
          <w:szCs w:val="28"/>
          <w:lang w:val="uk-UA"/>
        </w:rPr>
        <w:t>Цуканов</w:t>
      </w:r>
      <w:r w:rsidR="009E676E" w:rsidRPr="00D077B9">
        <w:rPr>
          <w:rFonts w:ascii="Times New Roman" w:hAnsi="Times New Roman" w:cs="Times New Roman"/>
          <w:sz w:val="28"/>
          <w:szCs w:val="28"/>
          <w:lang w:val="uk-UA"/>
        </w:rPr>
        <w:t xml:space="preserve">. </w:t>
      </w:r>
      <w:r w:rsidRPr="00D077B9">
        <w:rPr>
          <w:rFonts w:ascii="Times New Roman" w:hAnsi="Times New Roman" w:cs="Times New Roman"/>
          <w:sz w:val="28"/>
          <w:szCs w:val="28"/>
          <w:lang w:val="uk-UA"/>
        </w:rPr>
        <w:t xml:space="preserve">І. Лиман, </w:t>
      </w:r>
      <w:proofErr w:type="spellStart"/>
      <w:r w:rsidRPr="00D077B9">
        <w:rPr>
          <w:rFonts w:ascii="Times New Roman" w:hAnsi="Times New Roman" w:cs="Times New Roman"/>
          <w:sz w:val="28"/>
          <w:szCs w:val="28"/>
          <w:lang w:val="uk-UA"/>
        </w:rPr>
        <w:t>В. Кри</w:t>
      </w:r>
      <w:proofErr w:type="spellEnd"/>
      <w:r w:rsidRPr="00D077B9">
        <w:rPr>
          <w:rFonts w:ascii="Times New Roman" w:hAnsi="Times New Roman" w:cs="Times New Roman"/>
          <w:sz w:val="28"/>
          <w:szCs w:val="28"/>
          <w:lang w:val="uk-UA"/>
        </w:rPr>
        <w:t xml:space="preserve">шко, </w:t>
      </w:r>
      <w:proofErr w:type="spellStart"/>
      <w:r w:rsidRPr="00D077B9">
        <w:rPr>
          <w:rFonts w:ascii="Times New Roman" w:hAnsi="Times New Roman" w:cs="Times New Roman"/>
          <w:sz w:val="28"/>
          <w:szCs w:val="28"/>
          <w:lang w:val="uk-UA"/>
        </w:rPr>
        <w:t>О. Сухомли</w:t>
      </w:r>
      <w:proofErr w:type="spellEnd"/>
      <w:r w:rsidRPr="00D077B9">
        <w:rPr>
          <w:rFonts w:ascii="Times New Roman" w:hAnsi="Times New Roman" w:cs="Times New Roman"/>
          <w:sz w:val="28"/>
          <w:szCs w:val="28"/>
          <w:lang w:val="uk-UA"/>
        </w:rPr>
        <w:t>нов, А. </w:t>
      </w:r>
      <w:r w:rsidR="009E676E" w:rsidRPr="00D077B9">
        <w:rPr>
          <w:rFonts w:ascii="Times New Roman" w:hAnsi="Times New Roman" w:cs="Times New Roman"/>
          <w:sz w:val="28"/>
          <w:szCs w:val="28"/>
          <w:lang w:val="uk-UA"/>
        </w:rPr>
        <w:t>Омельченко</w:t>
      </w:r>
      <w:r w:rsidR="00CA2359" w:rsidRPr="00D077B9">
        <w:rPr>
          <w:rFonts w:ascii="Times New Roman" w:hAnsi="Times New Roman" w:cs="Times New Roman"/>
          <w:sz w:val="28"/>
          <w:szCs w:val="28"/>
          <w:lang w:val="uk-UA"/>
        </w:rPr>
        <w:t xml:space="preserve">, </w:t>
      </w:r>
      <w:proofErr w:type="spellStart"/>
      <w:r w:rsidRPr="00D077B9">
        <w:rPr>
          <w:rFonts w:ascii="Times New Roman" w:hAnsi="Times New Roman" w:cs="Times New Roman"/>
          <w:sz w:val="28"/>
          <w:szCs w:val="28"/>
          <w:lang w:val="uk-UA"/>
        </w:rPr>
        <w:t>Л. </w:t>
      </w:r>
      <w:r w:rsidR="00CA2359" w:rsidRPr="00D077B9">
        <w:rPr>
          <w:rFonts w:ascii="Times New Roman" w:hAnsi="Times New Roman" w:cs="Times New Roman"/>
          <w:sz w:val="28"/>
          <w:szCs w:val="28"/>
          <w:lang w:val="uk-UA"/>
        </w:rPr>
        <w:t>Подкол</w:t>
      </w:r>
      <w:proofErr w:type="spellEnd"/>
      <w:r w:rsidR="00CA2359" w:rsidRPr="00D077B9">
        <w:rPr>
          <w:rFonts w:ascii="Times New Roman" w:hAnsi="Times New Roman" w:cs="Times New Roman"/>
          <w:sz w:val="28"/>
          <w:szCs w:val="28"/>
          <w:lang w:val="uk-UA"/>
        </w:rPr>
        <w:t>зін</w:t>
      </w:r>
      <w:r w:rsidRPr="00D077B9">
        <w:rPr>
          <w:rFonts w:ascii="Times New Roman" w:hAnsi="Times New Roman" w:cs="Times New Roman"/>
          <w:sz w:val="28"/>
          <w:szCs w:val="28"/>
          <w:lang w:val="uk-UA"/>
        </w:rPr>
        <w:t xml:space="preserve">. Місцевий </w:t>
      </w:r>
      <w:proofErr w:type="spellStart"/>
      <w:r w:rsidR="006777CD" w:rsidRPr="00D077B9">
        <w:rPr>
          <w:rFonts w:ascii="Times New Roman" w:eastAsia="Times New Roman" w:hAnsi="Times New Roman" w:cs="Times New Roman"/>
          <w:sz w:val="28"/>
          <w:szCs w:val="28"/>
          <w:lang w:val="uk-UA"/>
        </w:rPr>
        <w:t>Антимайдан</w:t>
      </w:r>
      <w:proofErr w:type="spellEnd"/>
      <w:r w:rsidR="006777CD" w:rsidRPr="00D077B9">
        <w:rPr>
          <w:rFonts w:ascii="Times New Roman" w:eastAsia="Times New Roman" w:hAnsi="Times New Roman" w:cs="Times New Roman"/>
          <w:sz w:val="28"/>
          <w:szCs w:val="28"/>
          <w:lang w:val="uk-UA"/>
        </w:rPr>
        <w:t xml:space="preserve"> </w:t>
      </w:r>
      <w:r w:rsidRPr="00D077B9">
        <w:rPr>
          <w:rFonts w:ascii="Times New Roman" w:eastAsia="Times New Roman" w:hAnsi="Times New Roman" w:cs="Times New Roman"/>
          <w:sz w:val="28"/>
          <w:szCs w:val="28"/>
          <w:lang w:val="uk-UA"/>
        </w:rPr>
        <w:t xml:space="preserve">очолював </w:t>
      </w:r>
      <w:r w:rsidRPr="00D077B9">
        <w:rPr>
          <w:rFonts w:ascii="Times New Roman" w:hAnsi="Times New Roman" w:cs="Times New Roman"/>
          <w:sz w:val="28"/>
          <w:szCs w:val="28"/>
          <w:lang w:val="uk-UA"/>
        </w:rPr>
        <w:t xml:space="preserve">керівник </w:t>
      </w:r>
      <w:r w:rsidR="006777CD" w:rsidRPr="00D077B9">
        <w:rPr>
          <w:rFonts w:ascii="Times New Roman" w:hAnsi="Times New Roman" w:cs="Times New Roman"/>
          <w:sz w:val="28"/>
          <w:szCs w:val="28"/>
          <w:lang w:val="uk-UA"/>
        </w:rPr>
        <w:t>місцев</w:t>
      </w:r>
      <w:r w:rsidR="000661C6">
        <w:rPr>
          <w:rFonts w:ascii="Times New Roman" w:hAnsi="Times New Roman" w:cs="Times New Roman"/>
          <w:sz w:val="28"/>
          <w:szCs w:val="28"/>
          <w:lang w:val="uk-UA"/>
        </w:rPr>
        <w:t>ого осередку Партії регіонів О. </w:t>
      </w:r>
      <w:r w:rsidR="006777CD" w:rsidRPr="00D077B9">
        <w:rPr>
          <w:rFonts w:ascii="Times New Roman" w:hAnsi="Times New Roman" w:cs="Times New Roman"/>
          <w:sz w:val="28"/>
          <w:szCs w:val="28"/>
          <w:lang w:val="uk-UA"/>
        </w:rPr>
        <w:t>Пономарьов</w:t>
      </w:r>
      <w:r w:rsidRPr="00D077B9">
        <w:rPr>
          <w:rFonts w:ascii="Times New Roman" w:hAnsi="Times New Roman" w:cs="Times New Roman"/>
          <w:sz w:val="28"/>
          <w:szCs w:val="28"/>
          <w:lang w:val="uk-UA"/>
        </w:rPr>
        <w:t xml:space="preserve">. </w:t>
      </w:r>
      <w:r w:rsidR="00FA4B80">
        <w:rPr>
          <w:rFonts w:ascii="Times New Roman" w:hAnsi="Times New Roman" w:cs="Times New Roman"/>
          <w:sz w:val="28"/>
          <w:szCs w:val="28"/>
          <w:lang w:val="uk-UA"/>
        </w:rPr>
        <w:t xml:space="preserve">Згадано </w:t>
      </w:r>
      <w:r w:rsidR="00FA4B80" w:rsidRPr="00D077B9">
        <w:rPr>
          <w:rFonts w:ascii="Times New Roman" w:hAnsi="Times New Roman" w:cs="Times New Roman"/>
          <w:sz w:val="28"/>
          <w:szCs w:val="28"/>
          <w:lang w:val="uk-UA"/>
        </w:rPr>
        <w:t xml:space="preserve">протистояння на площі перед міською радою </w:t>
      </w:r>
      <w:r w:rsidR="00E91B4D" w:rsidRPr="00D077B9">
        <w:rPr>
          <w:rFonts w:ascii="Times New Roman" w:hAnsi="Times New Roman" w:cs="Times New Roman"/>
          <w:sz w:val="28"/>
          <w:szCs w:val="28"/>
          <w:lang w:val="uk-UA"/>
        </w:rPr>
        <w:t>15 грудня 2013 р.</w:t>
      </w:r>
      <w:r w:rsidRPr="00D077B9">
        <w:rPr>
          <w:rFonts w:ascii="Times New Roman" w:hAnsi="Times New Roman" w:cs="Times New Roman"/>
          <w:sz w:val="28"/>
          <w:szCs w:val="28"/>
          <w:lang w:val="uk-UA"/>
        </w:rPr>
        <w:t xml:space="preserve"> Дисертантка </w:t>
      </w:r>
      <w:r w:rsidR="00A36ABB" w:rsidRPr="00D077B9">
        <w:rPr>
          <w:rFonts w:ascii="Times New Roman" w:hAnsi="Times New Roman" w:cs="Times New Roman"/>
          <w:sz w:val="28"/>
          <w:szCs w:val="28"/>
          <w:lang w:val="uk-UA"/>
        </w:rPr>
        <w:t>виділи</w:t>
      </w:r>
      <w:r w:rsidRPr="00D077B9">
        <w:rPr>
          <w:rFonts w:ascii="Times New Roman" w:hAnsi="Times New Roman" w:cs="Times New Roman"/>
          <w:sz w:val="28"/>
          <w:szCs w:val="28"/>
          <w:lang w:val="uk-UA"/>
        </w:rPr>
        <w:t>ла</w:t>
      </w:r>
      <w:r w:rsidR="00A36ABB" w:rsidRPr="00D077B9">
        <w:rPr>
          <w:rFonts w:ascii="Times New Roman" w:hAnsi="Times New Roman" w:cs="Times New Roman"/>
          <w:sz w:val="28"/>
          <w:szCs w:val="28"/>
          <w:lang w:val="uk-UA"/>
        </w:rPr>
        <w:t xml:space="preserve"> три основні етапи розвитку Революції Гідності у м. Бердянську</w:t>
      </w:r>
      <w:r w:rsidRPr="00D077B9">
        <w:rPr>
          <w:rFonts w:ascii="Times New Roman" w:hAnsi="Times New Roman" w:cs="Times New Roman"/>
          <w:sz w:val="28"/>
          <w:szCs w:val="28"/>
          <w:lang w:val="uk-UA"/>
        </w:rPr>
        <w:t>.</w:t>
      </w:r>
    </w:p>
    <w:p w:rsidR="00FA4B80" w:rsidRPr="00FA4B80" w:rsidRDefault="000661C6">
      <w:pPr>
        <w:ind w:firstLine="566"/>
        <w:jc w:val="both"/>
        <w:rPr>
          <w:rFonts w:ascii="Times New Roman" w:hAnsi="Times New Roman" w:cs="Times New Roman"/>
          <w:sz w:val="28"/>
          <w:szCs w:val="28"/>
          <w:lang w:val="uk-UA"/>
        </w:rPr>
      </w:pPr>
      <w:r>
        <w:rPr>
          <w:rFonts w:ascii="Times New Roman" w:hAnsi="Times New Roman" w:cs="Times New Roman"/>
          <w:sz w:val="28"/>
          <w:szCs w:val="28"/>
          <w:lang w:val="uk-UA"/>
        </w:rPr>
        <w:t>У м. </w:t>
      </w:r>
      <w:r w:rsidR="00A36ABB" w:rsidRPr="00E50E89">
        <w:rPr>
          <w:rFonts w:ascii="Times New Roman" w:hAnsi="Times New Roman" w:cs="Times New Roman"/>
          <w:sz w:val="28"/>
          <w:szCs w:val="28"/>
          <w:lang w:val="uk-UA"/>
        </w:rPr>
        <w:t xml:space="preserve">Мелітополь </w:t>
      </w:r>
      <w:r w:rsidR="00FA4B80">
        <w:rPr>
          <w:rFonts w:ascii="Times New Roman" w:hAnsi="Times New Roman" w:cs="Times New Roman"/>
          <w:sz w:val="28"/>
          <w:szCs w:val="28"/>
          <w:lang w:val="uk-UA"/>
        </w:rPr>
        <w:t xml:space="preserve">першість серед активних </w:t>
      </w:r>
      <w:proofErr w:type="spellStart"/>
      <w:r w:rsidR="00FA4B80">
        <w:rPr>
          <w:rFonts w:ascii="Times New Roman" w:hAnsi="Times New Roman" w:cs="Times New Roman"/>
          <w:sz w:val="28"/>
          <w:szCs w:val="28"/>
          <w:lang w:val="uk-UA"/>
        </w:rPr>
        <w:t>майданівських</w:t>
      </w:r>
      <w:proofErr w:type="spellEnd"/>
      <w:r w:rsidR="00FA4B80">
        <w:rPr>
          <w:rFonts w:ascii="Times New Roman" w:hAnsi="Times New Roman" w:cs="Times New Roman"/>
          <w:sz w:val="28"/>
          <w:szCs w:val="28"/>
          <w:lang w:val="uk-UA"/>
        </w:rPr>
        <w:t xml:space="preserve"> сили вели представники </w:t>
      </w:r>
      <w:r w:rsidR="00A23F8B" w:rsidRPr="00E50E89">
        <w:rPr>
          <w:rFonts w:ascii="Times New Roman" w:hAnsi="Times New Roman" w:cs="Times New Roman"/>
          <w:sz w:val="28"/>
          <w:szCs w:val="28"/>
        </w:rPr>
        <w:t>політичних партій та громадських організацій</w:t>
      </w:r>
      <w:r w:rsidR="00FA4B80">
        <w:rPr>
          <w:rFonts w:ascii="Times New Roman" w:hAnsi="Times New Roman" w:cs="Times New Roman"/>
          <w:sz w:val="28"/>
          <w:szCs w:val="28"/>
          <w:lang w:val="uk-UA"/>
        </w:rPr>
        <w:t>:</w:t>
      </w:r>
      <w:r w:rsidR="00A23F8B" w:rsidRPr="00E50E89">
        <w:rPr>
          <w:rFonts w:ascii="Times New Roman" w:hAnsi="Times New Roman" w:cs="Times New Roman"/>
          <w:sz w:val="28"/>
          <w:szCs w:val="28"/>
        </w:rPr>
        <w:t xml:space="preserve"> «Удар», ВО «Батьківщина», «Свобода», «Партія Зелених»</w:t>
      </w:r>
      <w:r w:rsidR="00FA4B80">
        <w:rPr>
          <w:rFonts w:ascii="Times New Roman" w:hAnsi="Times New Roman" w:cs="Times New Roman"/>
          <w:sz w:val="28"/>
          <w:szCs w:val="28"/>
          <w:lang w:val="uk-UA"/>
        </w:rPr>
        <w:t xml:space="preserve">. </w:t>
      </w:r>
      <w:r w:rsidR="00E27FD9" w:rsidRPr="00E50E89">
        <w:rPr>
          <w:rFonts w:ascii="Times New Roman" w:hAnsi="Times New Roman" w:cs="Times New Roman"/>
          <w:sz w:val="28"/>
          <w:szCs w:val="28"/>
        </w:rPr>
        <w:t xml:space="preserve">Одними з найактивніших учасниць мелітопольського </w:t>
      </w:r>
      <w:proofErr w:type="spellStart"/>
      <w:r w:rsidR="00E27FD9" w:rsidRPr="00E50E89">
        <w:rPr>
          <w:rFonts w:ascii="Times New Roman" w:hAnsi="Times New Roman" w:cs="Times New Roman"/>
          <w:sz w:val="28"/>
          <w:szCs w:val="28"/>
        </w:rPr>
        <w:t>Євромайдану</w:t>
      </w:r>
      <w:proofErr w:type="spellEnd"/>
      <w:r w:rsidR="00E27FD9" w:rsidRPr="00E50E89">
        <w:rPr>
          <w:rFonts w:ascii="Times New Roman" w:hAnsi="Times New Roman" w:cs="Times New Roman"/>
          <w:sz w:val="28"/>
          <w:szCs w:val="28"/>
        </w:rPr>
        <w:t xml:space="preserve"> були сестри </w:t>
      </w:r>
      <w:proofErr w:type="spellStart"/>
      <w:r w:rsidR="00E27FD9" w:rsidRPr="00E50E89">
        <w:rPr>
          <w:rFonts w:ascii="Times New Roman" w:hAnsi="Times New Roman" w:cs="Times New Roman"/>
          <w:sz w:val="28"/>
          <w:szCs w:val="28"/>
        </w:rPr>
        <w:t>Саламатови</w:t>
      </w:r>
      <w:proofErr w:type="spellEnd"/>
      <w:r w:rsidR="00E27FD9" w:rsidRPr="00E50E89">
        <w:rPr>
          <w:rFonts w:ascii="Times New Roman" w:hAnsi="Times New Roman" w:cs="Times New Roman"/>
          <w:sz w:val="28"/>
          <w:szCs w:val="28"/>
        </w:rPr>
        <w:t>: Ніна, Валентина та Зоя</w:t>
      </w:r>
      <w:r w:rsidR="00FA4B80">
        <w:rPr>
          <w:rFonts w:ascii="Times New Roman" w:hAnsi="Times New Roman" w:cs="Times New Roman"/>
          <w:sz w:val="28"/>
          <w:szCs w:val="28"/>
          <w:lang w:val="uk-UA"/>
        </w:rPr>
        <w:t xml:space="preserve">. </w:t>
      </w:r>
      <w:r w:rsidR="00FA4B80" w:rsidRPr="00E50E89">
        <w:rPr>
          <w:rFonts w:ascii="Times New Roman" w:hAnsi="Times New Roman" w:cs="Times New Roman"/>
          <w:sz w:val="28"/>
          <w:szCs w:val="28"/>
          <w:lang w:val="uk-UA"/>
        </w:rPr>
        <w:t xml:space="preserve">Згаданий герой Небесної сотні </w:t>
      </w:r>
      <w:r w:rsidR="00FA4B80">
        <w:rPr>
          <w:rFonts w:ascii="Times New Roman" w:hAnsi="Times New Roman" w:cs="Times New Roman"/>
          <w:sz w:val="28"/>
          <w:szCs w:val="28"/>
        </w:rPr>
        <w:t>М.</w:t>
      </w:r>
      <w:r w:rsidR="00FA4B80">
        <w:rPr>
          <w:rFonts w:ascii="Times New Roman" w:hAnsi="Times New Roman" w:cs="Times New Roman"/>
          <w:sz w:val="28"/>
          <w:szCs w:val="28"/>
          <w:lang w:val="uk-UA"/>
        </w:rPr>
        <w:t> </w:t>
      </w:r>
      <w:proofErr w:type="spellStart"/>
      <w:r w:rsidR="00FA4B80" w:rsidRPr="00E50E89">
        <w:rPr>
          <w:rFonts w:ascii="Times New Roman" w:hAnsi="Times New Roman" w:cs="Times New Roman"/>
          <w:sz w:val="28"/>
          <w:szCs w:val="28"/>
        </w:rPr>
        <w:t>Горошишин</w:t>
      </w:r>
      <w:proofErr w:type="spellEnd"/>
      <w:r w:rsidR="00FA4B80" w:rsidRPr="00E50E89">
        <w:rPr>
          <w:rFonts w:ascii="Times New Roman" w:hAnsi="Times New Roman" w:cs="Times New Roman"/>
          <w:sz w:val="28"/>
          <w:szCs w:val="28"/>
        </w:rPr>
        <w:t xml:space="preserve">, </w:t>
      </w:r>
      <w:r w:rsidR="00FA4B80" w:rsidRPr="00E50E89">
        <w:rPr>
          <w:rFonts w:ascii="Times New Roman" w:hAnsi="Times New Roman" w:cs="Times New Roman"/>
          <w:sz w:val="28"/>
          <w:szCs w:val="28"/>
          <w:lang w:val="uk-UA"/>
        </w:rPr>
        <w:t>уродженець</w:t>
      </w:r>
      <w:r w:rsidR="00FA4B80" w:rsidRPr="00E50E89">
        <w:rPr>
          <w:rFonts w:ascii="Times New Roman" w:hAnsi="Times New Roman" w:cs="Times New Roman"/>
          <w:sz w:val="28"/>
          <w:szCs w:val="28"/>
        </w:rPr>
        <w:t xml:space="preserve"> с. </w:t>
      </w:r>
      <w:proofErr w:type="spellStart"/>
      <w:r w:rsidR="00FA4B80" w:rsidRPr="00E50E89">
        <w:rPr>
          <w:rFonts w:ascii="Times New Roman" w:hAnsi="Times New Roman" w:cs="Times New Roman"/>
          <w:sz w:val="28"/>
          <w:szCs w:val="28"/>
        </w:rPr>
        <w:t>Басані</w:t>
      </w:r>
      <w:proofErr w:type="spellEnd"/>
      <w:r w:rsidR="00FA4B80" w:rsidRPr="00E50E89">
        <w:rPr>
          <w:rFonts w:ascii="Times New Roman" w:hAnsi="Times New Roman" w:cs="Times New Roman"/>
          <w:sz w:val="28"/>
          <w:szCs w:val="28"/>
        </w:rPr>
        <w:t xml:space="preserve"> </w:t>
      </w:r>
      <w:proofErr w:type="spellStart"/>
      <w:r w:rsidR="00FA4B80" w:rsidRPr="00E50E89">
        <w:rPr>
          <w:rFonts w:ascii="Times New Roman" w:hAnsi="Times New Roman" w:cs="Times New Roman"/>
          <w:sz w:val="28"/>
          <w:szCs w:val="28"/>
        </w:rPr>
        <w:t>Пологівського</w:t>
      </w:r>
      <w:proofErr w:type="spellEnd"/>
      <w:r w:rsidR="00FA4B80" w:rsidRPr="00E50E89">
        <w:rPr>
          <w:rFonts w:ascii="Times New Roman" w:hAnsi="Times New Roman" w:cs="Times New Roman"/>
          <w:sz w:val="28"/>
          <w:szCs w:val="28"/>
        </w:rPr>
        <w:t xml:space="preserve"> району Запорізької області</w:t>
      </w:r>
      <w:r w:rsidR="00FA4B80">
        <w:rPr>
          <w:rFonts w:ascii="Times New Roman" w:hAnsi="Times New Roman" w:cs="Times New Roman"/>
          <w:sz w:val="28"/>
          <w:szCs w:val="28"/>
          <w:lang w:val="uk-UA"/>
        </w:rPr>
        <w:t>, який загинув на Київському Майдані.</w:t>
      </w:r>
    </w:p>
    <w:p w:rsidR="00A36ABB" w:rsidRPr="00E50E89" w:rsidRDefault="00C828BC">
      <w:pPr>
        <w:ind w:firstLine="566"/>
        <w:jc w:val="both"/>
        <w:rPr>
          <w:rFonts w:ascii="Times New Roman" w:hAnsi="Times New Roman" w:cs="Times New Roman"/>
          <w:sz w:val="28"/>
          <w:szCs w:val="28"/>
          <w:lang w:val="uk-UA"/>
        </w:rPr>
      </w:pPr>
      <w:proofErr w:type="spellStart"/>
      <w:r w:rsidRPr="00E50E89">
        <w:rPr>
          <w:rFonts w:ascii="Times New Roman" w:hAnsi="Times New Roman" w:cs="Times New Roman"/>
          <w:sz w:val="28"/>
          <w:szCs w:val="28"/>
        </w:rPr>
        <w:t>Антимайдан</w:t>
      </w:r>
      <w:proofErr w:type="spellEnd"/>
      <w:r w:rsidRPr="00E50E89">
        <w:rPr>
          <w:rFonts w:ascii="Times New Roman" w:hAnsi="Times New Roman" w:cs="Times New Roman"/>
          <w:sz w:val="28"/>
          <w:szCs w:val="28"/>
        </w:rPr>
        <w:t xml:space="preserve"> Мелітополя очолювала К. </w:t>
      </w:r>
      <w:proofErr w:type="spellStart"/>
      <w:r w:rsidRPr="00E50E89">
        <w:rPr>
          <w:rFonts w:ascii="Times New Roman" w:hAnsi="Times New Roman" w:cs="Times New Roman"/>
          <w:sz w:val="28"/>
          <w:szCs w:val="28"/>
        </w:rPr>
        <w:t>Уманець</w:t>
      </w:r>
      <w:proofErr w:type="spellEnd"/>
      <w:r w:rsidRPr="00E50E89">
        <w:rPr>
          <w:rFonts w:ascii="Times New Roman" w:hAnsi="Times New Roman" w:cs="Times New Roman"/>
          <w:sz w:val="28"/>
          <w:szCs w:val="28"/>
        </w:rPr>
        <w:t>.</w:t>
      </w:r>
      <w:r w:rsidRPr="00E50E89">
        <w:rPr>
          <w:rFonts w:ascii="Times New Roman" w:hAnsi="Times New Roman" w:cs="Times New Roman"/>
          <w:sz w:val="28"/>
          <w:szCs w:val="28"/>
          <w:lang w:val="uk-UA"/>
        </w:rPr>
        <w:t xml:space="preserve"> </w:t>
      </w:r>
      <w:r w:rsidRPr="00E50E89">
        <w:rPr>
          <w:rFonts w:ascii="Times New Roman" w:hAnsi="Times New Roman" w:cs="Times New Roman"/>
          <w:sz w:val="28"/>
          <w:szCs w:val="28"/>
        </w:rPr>
        <w:t xml:space="preserve">голова Мелітопольської районної ради Ю. </w:t>
      </w:r>
      <w:proofErr w:type="spellStart"/>
      <w:r w:rsidRPr="00E50E89">
        <w:rPr>
          <w:rFonts w:ascii="Times New Roman" w:hAnsi="Times New Roman" w:cs="Times New Roman"/>
          <w:sz w:val="28"/>
          <w:szCs w:val="28"/>
        </w:rPr>
        <w:t>Єсипенко</w:t>
      </w:r>
      <w:proofErr w:type="spellEnd"/>
      <w:r w:rsidR="00FA4B80">
        <w:rPr>
          <w:rFonts w:ascii="Times New Roman" w:hAnsi="Times New Roman" w:cs="Times New Roman"/>
          <w:sz w:val="28"/>
          <w:szCs w:val="28"/>
          <w:lang w:val="uk-UA"/>
        </w:rPr>
        <w:t>.</w:t>
      </w:r>
      <w:r w:rsidR="008D6806" w:rsidRPr="00E50E89">
        <w:rPr>
          <w:rFonts w:ascii="Times New Roman" w:hAnsi="Times New Roman" w:cs="Times New Roman"/>
          <w:sz w:val="28"/>
          <w:szCs w:val="28"/>
          <w:lang w:val="uk-UA"/>
        </w:rPr>
        <w:t xml:space="preserve"> </w:t>
      </w:r>
    </w:p>
    <w:p w:rsidR="00F836A6" w:rsidRPr="00E50E89" w:rsidRDefault="00FA4B80">
      <w:pPr>
        <w:ind w:firstLine="566"/>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Дисертантка звернула увагу на </w:t>
      </w:r>
      <w:r w:rsidRPr="00E50E89">
        <w:rPr>
          <w:rFonts w:ascii="Times New Roman" w:eastAsia="Times New Roman" w:hAnsi="Times New Roman" w:cs="Times New Roman"/>
          <w:sz w:val="28"/>
          <w:szCs w:val="28"/>
          <w:lang w:val="uk-UA"/>
        </w:rPr>
        <w:t xml:space="preserve">знесення </w:t>
      </w:r>
      <w:r w:rsidR="00F836A6" w:rsidRPr="00E50E89">
        <w:rPr>
          <w:rFonts w:ascii="Times New Roman" w:eastAsia="Times New Roman" w:hAnsi="Times New Roman" w:cs="Times New Roman"/>
          <w:sz w:val="28"/>
          <w:szCs w:val="28"/>
          <w:lang w:val="uk-UA"/>
        </w:rPr>
        <w:t>пам’ятників Леніну (Запоріжжя, Бердянськ</w:t>
      </w:r>
      <w:r w:rsidR="006C55A8" w:rsidRPr="00E50E89">
        <w:rPr>
          <w:rFonts w:ascii="Times New Roman" w:eastAsia="Times New Roman" w:hAnsi="Times New Roman" w:cs="Times New Roman"/>
          <w:sz w:val="28"/>
          <w:szCs w:val="28"/>
          <w:lang w:val="uk-UA"/>
        </w:rPr>
        <w:t xml:space="preserve">, Мелітополі, </w:t>
      </w:r>
      <w:r w:rsidR="00264E97">
        <w:rPr>
          <w:rFonts w:ascii="Times New Roman" w:hAnsi="Times New Roman" w:cs="Times New Roman"/>
          <w:sz w:val="28"/>
          <w:szCs w:val="28"/>
        </w:rPr>
        <w:t>села</w:t>
      </w:r>
      <w:r w:rsidR="006C55A8" w:rsidRPr="00E50E89">
        <w:rPr>
          <w:rFonts w:ascii="Times New Roman" w:hAnsi="Times New Roman" w:cs="Times New Roman"/>
          <w:sz w:val="28"/>
          <w:szCs w:val="28"/>
        </w:rPr>
        <w:t xml:space="preserve"> Біленьке та </w:t>
      </w:r>
      <w:proofErr w:type="spellStart"/>
      <w:r w:rsidR="006C55A8" w:rsidRPr="00E50E89">
        <w:rPr>
          <w:rFonts w:ascii="Times New Roman" w:hAnsi="Times New Roman" w:cs="Times New Roman"/>
          <w:sz w:val="28"/>
          <w:szCs w:val="28"/>
        </w:rPr>
        <w:t>Новослобідка</w:t>
      </w:r>
      <w:proofErr w:type="spellEnd"/>
      <w:r w:rsidR="006C55A8" w:rsidRPr="00E50E89">
        <w:rPr>
          <w:rFonts w:ascii="Times New Roman" w:hAnsi="Times New Roman" w:cs="Times New Roman"/>
          <w:sz w:val="28"/>
          <w:szCs w:val="28"/>
        </w:rPr>
        <w:t xml:space="preserve"> Мелітопольського району</w:t>
      </w:r>
      <w:r w:rsidR="00F836A6" w:rsidRPr="00E50E89">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w:t>
      </w:r>
    </w:p>
    <w:p w:rsidR="00C5149D" w:rsidRPr="00E50E89" w:rsidRDefault="002B23D8">
      <w:pPr>
        <w:ind w:firstLine="566"/>
        <w:jc w:val="both"/>
        <w:rPr>
          <w:rFonts w:ascii="Times New Roman" w:eastAsia="Times New Roman" w:hAnsi="Times New Roman" w:cs="Times New Roman"/>
          <w:sz w:val="28"/>
          <w:szCs w:val="28"/>
          <w:highlight w:val="yellow"/>
          <w:lang w:val="uk-UA"/>
        </w:rPr>
      </w:pPr>
      <w:r>
        <w:rPr>
          <w:rFonts w:ascii="Times New Roman" w:eastAsia="Times New Roman" w:hAnsi="Times New Roman" w:cs="Times New Roman"/>
          <w:b/>
          <w:sz w:val="28"/>
          <w:szCs w:val="28"/>
          <w:lang w:val="uk-UA"/>
        </w:rPr>
        <w:t>Розділ</w:t>
      </w:r>
      <w:r w:rsidRPr="00E50E89">
        <w:rPr>
          <w:rFonts w:ascii="Times New Roman" w:eastAsia="Times New Roman" w:hAnsi="Times New Roman" w:cs="Times New Roman"/>
          <w:b/>
          <w:sz w:val="28"/>
          <w:szCs w:val="28"/>
          <w:lang w:val="uk-UA"/>
        </w:rPr>
        <w:t xml:space="preserve"> </w:t>
      </w:r>
      <w:r w:rsidR="00B40EFC" w:rsidRPr="00E50E89">
        <w:rPr>
          <w:rFonts w:ascii="Times New Roman" w:eastAsia="Times New Roman" w:hAnsi="Times New Roman" w:cs="Times New Roman"/>
          <w:b/>
          <w:sz w:val="28"/>
          <w:szCs w:val="28"/>
          <w:lang w:val="uk-UA"/>
        </w:rPr>
        <w:t>3</w:t>
      </w:r>
      <w:r w:rsidR="00B40EFC" w:rsidRPr="00E50E89">
        <w:rPr>
          <w:rFonts w:ascii="Times New Roman" w:eastAsia="Times New Roman" w:hAnsi="Times New Roman" w:cs="Times New Roman"/>
          <w:sz w:val="28"/>
          <w:szCs w:val="28"/>
          <w:lang w:val="uk-UA"/>
        </w:rPr>
        <w:t xml:space="preserve"> </w:t>
      </w:r>
      <w:r w:rsidR="003019F3" w:rsidRPr="00E50E89">
        <w:rPr>
          <w:rFonts w:ascii="Times New Roman" w:eastAsia="Times New Roman" w:hAnsi="Times New Roman" w:cs="Times New Roman"/>
          <w:b/>
          <w:sz w:val="28"/>
          <w:szCs w:val="28"/>
          <w:lang w:val="uk-UA"/>
        </w:rPr>
        <w:t>«</w:t>
      </w:r>
      <w:r w:rsidR="00E50E89" w:rsidRPr="00E50E89">
        <w:rPr>
          <w:rFonts w:ascii="Times New Roman" w:hAnsi="Times New Roman" w:cs="Times New Roman"/>
          <w:b/>
          <w:sz w:val="28"/>
          <w:szCs w:val="28"/>
        </w:rPr>
        <w:t xml:space="preserve">Розгортання агресії РФ проти України на Запоріжжі </w:t>
      </w:r>
      <w:r w:rsidR="00C60502" w:rsidRPr="00E50E89">
        <w:rPr>
          <w:rFonts w:ascii="Times New Roman" w:hAnsi="Times New Roman" w:cs="Times New Roman"/>
          <w:b/>
          <w:sz w:val="28"/>
          <w:szCs w:val="28"/>
        </w:rPr>
        <w:t>(березень-травень 2014 р.)</w:t>
      </w:r>
      <w:r w:rsidR="003019F3" w:rsidRPr="00E50E89">
        <w:rPr>
          <w:rFonts w:ascii="Times New Roman" w:eastAsia="Times New Roman" w:hAnsi="Times New Roman" w:cs="Times New Roman"/>
          <w:b/>
          <w:sz w:val="28"/>
          <w:szCs w:val="28"/>
          <w:lang w:val="uk-UA"/>
        </w:rPr>
        <w:t>»</w:t>
      </w:r>
      <w:r w:rsidR="00261625">
        <w:rPr>
          <w:rFonts w:ascii="Times New Roman" w:eastAsia="Times New Roman" w:hAnsi="Times New Roman" w:cs="Times New Roman"/>
          <w:sz w:val="28"/>
          <w:szCs w:val="28"/>
          <w:lang w:val="uk-UA"/>
        </w:rPr>
        <w:t xml:space="preserve"> присвячений аналізу подій т.зв. «</w:t>
      </w:r>
      <w:r w:rsidR="00261625" w:rsidRPr="00261625">
        <w:rPr>
          <w:rFonts w:ascii="Times New Roman" w:eastAsia="Times New Roman" w:hAnsi="Times New Roman" w:cs="Times New Roman"/>
          <w:sz w:val="28"/>
          <w:szCs w:val="28"/>
          <w:lang w:val="ru-RU"/>
        </w:rPr>
        <w:t>русской весны</w:t>
      </w:r>
      <w:r w:rsidR="00261625">
        <w:rPr>
          <w:rFonts w:ascii="Times New Roman" w:eastAsia="Times New Roman" w:hAnsi="Times New Roman" w:cs="Times New Roman"/>
          <w:sz w:val="28"/>
          <w:szCs w:val="28"/>
          <w:lang w:val="ru-RU"/>
        </w:rPr>
        <w:t xml:space="preserve">», </w:t>
      </w:r>
      <w:r w:rsidR="00261625">
        <w:rPr>
          <w:rFonts w:ascii="Times New Roman" w:eastAsia="Times New Roman" w:hAnsi="Times New Roman" w:cs="Times New Roman"/>
          <w:sz w:val="28"/>
          <w:szCs w:val="28"/>
          <w:lang w:val="uk-UA"/>
        </w:rPr>
        <w:t>завдяки яким країна-агресор намагалася отримати реванш після перемоги Революції Гідності й окупувати частину української території, використовуючи «п’яту колону» проросійських сих, які маскувалися під сепаратистів.</w:t>
      </w:r>
    </w:p>
    <w:p w:rsidR="007333C6" w:rsidRDefault="00261625">
      <w:pPr>
        <w:ind w:firstLine="566"/>
        <w:jc w:val="both"/>
        <w:rPr>
          <w:rFonts w:ascii="Times New Roman" w:hAnsi="Times New Roman" w:cs="Times New Roman"/>
          <w:sz w:val="28"/>
          <w:szCs w:val="28"/>
          <w:lang w:val="uk-UA"/>
        </w:rPr>
      </w:pPr>
      <w:r w:rsidRPr="007323F2">
        <w:rPr>
          <w:rFonts w:ascii="Times New Roman" w:hAnsi="Times New Roman" w:cs="Times New Roman"/>
          <w:sz w:val="28"/>
          <w:szCs w:val="28"/>
          <w:lang w:val="uk-UA"/>
        </w:rPr>
        <w:t>Д</w:t>
      </w:r>
      <w:r w:rsidR="007323F2" w:rsidRPr="007323F2">
        <w:rPr>
          <w:rFonts w:ascii="Times New Roman" w:hAnsi="Times New Roman" w:cs="Times New Roman"/>
          <w:sz w:val="28"/>
          <w:szCs w:val="28"/>
          <w:lang w:val="uk-UA"/>
        </w:rPr>
        <w:t>о</w:t>
      </w:r>
      <w:r w:rsidRPr="007323F2">
        <w:rPr>
          <w:rFonts w:ascii="Times New Roman" w:hAnsi="Times New Roman" w:cs="Times New Roman"/>
          <w:sz w:val="28"/>
          <w:szCs w:val="28"/>
          <w:lang w:val="uk-UA"/>
        </w:rPr>
        <w:t xml:space="preserve">слідниця виявила і </w:t>
      </w:r>
      <w:r w:rsidR="007323F2" w:rsidRPr="007323F2">
        <w:rPr>
          <w:rFonts w:ascii="Times New Roman" w:hAnsi="Times New Roman" w:cs="Times New Roman"/>
          <w:sz w:val="28"/>
          <w:szCs w:val="28"/>
          <w:lang w:val="uk-UA"/>
        </w:rPr>
        <w:t>проаналізувала</w:t>
      </w:r>
      <w:r w:rsidRPr="007323F2">
        <w:rPr>
          <w:rFonts w:ascii="Times New Roman" w:hAnsi="Times New Roman" w:cs="Times New Roman"/>
          <w:sz w:val="28"/>
          <w:szCs w:val="28"/>
          <w:lang w:val="uk-UA"/>
        </w:rPr>
        <w:t xml:space="preserve"> діяльність </w:t>
      </w:r>
      <w:r w:rsidR="00E75BC8" w:rsidRPr="007323F2">
        <w:rPr>
          <w:rFonts w:ascii="Times New Roman" w:hAnsi="Times New Roman" w:cs="Times New Roman"/>
          <w:sz w:val="28"/>
          <w:szCs w:val="28"/>
          <w:lang w:val="uk-UA"/>
        </w:rPr>
        <w:t>проросійськ</w:t>
      </w:r>
      <w:r w:rsidR="007323F2" w:rsidRPr="007323F2">
        <w:rPr>
          <w:rFonts w:ascii="Times New Roman" w:hAnsi="Times New Roman" w:cs="Times New Roman"/>
          <w:sz w:val="28"/>
          <w:szCs w:val="28"/>
          <w:lang w:val="uk-UA"/>
        </w:rPr>
        <w:t>их</w:t>
      </w:r>
      <w:r w:rsidR="00E75BC8" w:rsidRPr="007323F2">
        <w:rPr>
          <w:rFonts w:ascii="Times New Roman" w:hAnsi="Times New Roman" w:cs="Times New Roman"/>
          <w:sz w:val="28"/>
          <w:szCs w:val="28"/>
          <w:lang w:val="uk-UA"/>
        </w:rPr>
        <w:t xml:space="preserve"> активіст</w:t>
      </w:r>
      <w:r w:rsidR="007323F2" w:rsidRPr="007323F2">
        <w:rPr>
          <w:rFonts w:ascii="Times New Roman" w:hAnsi="Times New Roman" w:cs="Times New Roman"/>
          <w:sz w:val="28"/>
          <w:szCs w:val="28"/>
          <w:lang w:val="uk-UA"/>
        </w:rPr>
        <w:t>ів, які</w:t>
      </w:r>
      <w:r w:rsidR="00E75BC8" w:rsidRPr="007323F2">
        <w:rPr>
          <w:rFonts w:ascii="Times New Roman" w:hAnsi="Times New Roman" w:cs="Times New Roman"/>
          <w:sz w:val="28"/>
          <w:szCs w:val="28"/>
          <w:lang w:val="uk-UA"/>
        </w:rPr>
        <w:t xml:space="preserve"> закликали до створення т</w:t>
      </w:r>
      <w:r w:rsidR="007323F2" w:rsidRPr="007323F2">
        <w:rPr>
          <w:rFonts w:ascii="Times New Roman" w:hAnsi="Times New Roman" w:cs="Times New Roman"/>
          <w:sz w:val="28"/>
          <w:szCs w:val="28"/>
          <w:lang w:val="uk-UA"/>
        </w:rPr>
        <w:t>. </w:t>
      </w:r>
      <w:r w:rsidR="00E75BC8" w:rsidRPr="007323F2">
        <w:rPr>
          <w:rFonts w:ascii="Times New Roman" w:hAnsi="Times New Roman" w:cs="Times New Roman"/>
          <w:sz w:val="28"/>
          <w:szCs w:val="28"/>
          <w:lang w:val="uk-UA"/>
        </w:rPr>
        <w:t>зв</w:t>
      </w:r>
      <w:r w:rsidR="007323F2" w:rsidRPr="007323F2">
        <w:rPr>
          <w:rFonts w:ascii="Times New Roman" w:hAnsi="Times New Roman" w:cs="Times New Roman"/>
          <w:sz w:val="28"/>
          <w:szCs w:val="28"/>
          <w:lang w:val="uk-UA"/>
        </w:rPr>
        <w:t>.</w:t>
      </w:r>
      <w:r w:rsidR="00E75BC8" w:rsidRPr="007323F2">
        <w:rPr>
          <w:rFonts w:ascii="Times New Roman" w:hAnsi="Times New Roman" w:cs="Times New Roman"/>
          <w:sz w:val="28"/>
          <w:szCs w:val="28"/>
          <w:lang w:val="uk-UA"/>
        </w:rPr>
        <w:t xml:space="preserve"> «</w:t>
      </w:r>
      <w:proofErr w:type="spellStart"/>
      <w:r w:rsidR="00E75BC8" w:rsidRPr="007323F2">
        <w:rPr>
          <w:rFonts w:ascii="Times New Roman" w:hAnsi="Times New Roman" w:cs="Times New Roman"/>
          <w:sz w:val="28"/>
          <w:szCs w:val="28"/>
          <w:lang w:val="uk-UA"/>
        </w:rPr>
        <w:t>Новоросії</w:t>
      </w:r>
      <w:proofErr w:type="spellEnd"/>
      <w:r w:rsidR="00E75BC8" w:rsidRPr="007323F2">
        <w:rPr>
          <w:rFonts w:ascii="Times New Roman" w:hAnsi="Times New Roman" w:cs="Times New Roman"/>
          <w:sz w:val="28"/>
          <w:szCs w:val="28"/>
          <w:lang w:val="uk-UA"/>
        </w:rPr>
        <w:t>»</w:t>
      </w:r>
      <w:r w:rsidR="000B2971" w:rsidRPr="007323F2">
        <w:rPr>
          <w:rFonts w:ascii="Times New Roman" w:hAnsi="Times New Roman" w:cs="Times New Roman"/>
          <w:sz w:val="28"/>
          <w:szCs w:val="28"/>
          <w:lang w:val="uk-UA"/>
        </w:rPr>
        <w:t xml:space="preserve">, </w:t>
      </w:r>
      <w:r w:rsidR="007323F2" w:rsidRPr="007323F2">
        <w:rPr>
          <w:rFonts w:ascii="Times New Roman" w:hAnsi="Times New Roman" w:cs="Times New Roman"/>
          <w:sz w:val="28"/>
          <w:szCs w:val="28"/>
          <w:lang w:val="uk-UA"/>
        </w:rPr>
        <w:t xml:space="preserve">зокрема </w:t>
      </w:r>
      <w:r w:rsidR="000B2971" w:rsidRPr="007323F2">
        <w:rPr>
          <w:rFonts w:ascii="Times New Roman" w:hAnsi="Times New Roman" w:cs="Times New Roman"/>
          <w:sz w:val="28"/>
          <w:szCs w:val="28"/>
          <w:lang w:val="uk-UA"/>
        </w:rPr>
        <w:lastRenderedPageBreak/>
        <w:t>«Південно-Східн</w:t>
      </w:r>
      <w:r w:rsidR="007323F2" w:rsidRPr="007323F2">
        <w:rPr>
          <w:rFonts w:ascii="Times New Roman" w:hAnsi="Times New Roman" w:cs="Times New Roman"/>
          <w:sz w:val="28"/>
          <w:szCs w:val="28"/>
          <w:lang w:val="uk-UA"/>
        </w:rPr>
        <w:t>ого</w:t>
      </w:r>
      <w:r w:rsidR="000B2971" w:rsidRPr="007323F2">
        <w:rPr>
          <w:rFonts w:ascii="Times New Roman" w:hAnsi="Times New Roman" w:cs="Times New Roman"/>
          <w:sz w:val="28"/>
          <w:szCs w:val="28"/>
          <w:lang w:val="uk-UA"/>
        </w:rPr>
        <w:t xml:space="preserve"> фронт</w:t>
      </w:r>
      <w:r w:rsidR="007323F2" w:rsidRPr="007323F2">
        <w:rPr>
          <w:rFonts w:ascii="Times New Roman" w:hAnsi="Times New Roman" w:cs="Times New Roman"/>
          <w:sz w:val="28"/>
          <w:szCs w:val="28"/>
          <w:lang w:val="uk-UA"/>
        </w:rPr>
        <w:t>у</w:t>
      </w:r>
      <w:r w:rsidR="000B2971" w:rsidRPr="007323F2">
        <w:rPr>
          <w:rFonts w:ascii="Times New Roman" w:hAnsi="Times New Roman" w:cs="Times New Roman"/>
          <w:sz w:val="28"/>
          <w:szCs w:val="28"/>
          <w:lang w:val="uk-UA"/>
        </w:rPr>
        <w:t>»</w:t>
      </w:r>
      <w:r w:rsidR="007323F2" w:rsidRPr="007323F2">
        <w:rPr>
          <w:rFonts w:ascii="Times New Roman" w:hAnsi="Times New Roman" w:cs="Times New Roman"/>
          <w:sz w:val="28"/>
          <w:szCs w:val="28"/>
          <w:lang w:val="uk-UA"/>
        </w:rPr>
        <w:t xml:space="preserve">. Серед керівників сепаратистського руху у м. Запоріжжя виділено: А. Тимченка, В. Рогова, </w:t>
      </w:r>
      <w:proofErr w:type="spellStart"/>
      <w:r w:rsidR="007323F2" w:rsidRPr="007323F2">
        <w:rPr>
          <w:rFonts w:ascii="Times New Roman" w:hAnsi="Times New Roman" w:cs="Times New Roman"/>
          <w:sz w:val="28"/>
          <w:szCs w:val="28"/>
          <w:lang w:val="uk-UA"/>
        </w:rPr>
        <w:t>Є. Балицьк</w:t>
      </w:r>
      <w:proofErr w:type="spellEnd"/>
      <w:r w:rsidR="007323F2" w:rsidRPr="007323F2">
        <w:rPr>
          <w:rFonts w:ascii="Times New Roman" w:hAnsi="Times New Roman" w:cs="Times New Roman"/>
          <w:sz w:val="28"/>
          <w:szCs w:val="28"/>
          <w:lang w:val="uk-UA"/>
        </w:rPr>
        <w:t>ого, В. Балагуру (с.153-155)</w:t>
      </w:r>
      <w:r w:rsidR="007323F2">
        <w:rPr>
          <w:rFonts w:ascii="Times New Roman" w:hAnsi="Times New Roman" w:cs="Times New Roman"/>
          <w:sz w:val="28"/>
          <w:szCs w:val="28"/>
          <w:lang w:val="uk-UA"/>
        </w:rPr>
        <w:t xml:space="preserve">. </w:t>
      </w:r>
    </w:p>
    <w:p w:rsidR="003261F4" w:rsidRPr="00E50E89" w:rsidRDefault="007323F2">
      <w:pPr>
        <w:ind w:firstLine="56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Деструктивним діям протистояли </w:t>
      </w:r>
      <w:r w:rsidRPr="007323F2">
        <w:rPr>
          <w:rFonts w:ascii="Times New Roman" w:hAnsi="Times New Roman" w:cs="Times New Roman"/>
          <w:sz w:val="28"/>
          <w:szCs w:val="28"/>
          <w:lang w:val="uk-UA"/>
        </w:rPr>
        <w:t>Народн</w:t>
      </w:r>
      <w:r>
        <w:rPr>
          <w:rFonts w:ascii="Times New Roman" w:hAnsi="Times New Roman" w:cs="Times New Roman"/>
          <w:sz w:val="28"/>
          <w:szCs w:val="28"/>
          <w:lang w:val="uk-UA"/>
        </w:rPr>
        <w:t>а</w:t>
      </w:r>
      <w:r w:rsidRPr="007323F2">
        <w:rPr>
          <w:rFonts w:ascii="Times New Roman" w:hAnsi="Times New Roman" w:cs="Times New Roman"/>
          <w:sz w:val="28"/>
          <w:szCs w:val="28"/>
          <w:lang w:val="uk-UA"/>
        </w:rPr>
        <w:t xml:space="preserve"> рад</w:t>
      </w:r>
      <w:r>
        <w:rPr>
          <w:rFonts w:ascii="Times New Roman" w:hAnsi="Times New Roman" w:cs="Times New Roman"/>
          <w:sz w:val="28"/>
          <w:szCs w:val="28"/>
          <w:lang w:val="uk-UA"/>
        </w:rPr>
        <w:t>а</w:t>
      </w:r>
      <w:r w:rsidRPr="007323F2">
        <w:rPr>
          <w:rFonts w:ascii="Times New Roman" w:hAnsi="Times New Roman" w:cs="Times New Roman"/>
          <w:sz w:val="28"/>
          <w:szCs w:val="28"/>
          <w:lang w:val="uk-UA"/>
        </w:rPr>
        <w:t xml:space="preserve"> (О.Шацький)</w:t>
      </w:r>
      <w:r>
        <w:rPr>
          <w:rFonts w:ascii="Times New Roman" w:hAnsi="Times New Roman" w:cs="Times New Roman"/>
          <w:sz w:val="28"/>
          <w:szCs w:val="28"/>
          <w:lang w:val="uk-UA"/>
        </w:rPr>
        <w:t xml:space="preserve"> та Народна самооборона. Саме </w:t>
      </w:r>
      <w:r w:rsidR="00E75BC8" w:rsidRPr="007323F2">
        <w:rPr>
          <w:rFonts w:ascii="Times New Roman" w:hAnsi="Times New Roman" w:cs="Times New Roman"/>
          <w:sz w:val="28"/>
          <w:szCs w:val="28"/>
          <w:lang w:val="uk-UA"/>
        </w:rPr>
        <w:t>Народн</w:t>
      </w:r>
      <w:r>
        <w:rPr>
          <w:rFonts w:ascii="Times New Roman" w:hAnsi="Times New Roman" w:cs="Times New Roman"/>
          <w:sz w:val="28"/>
          <w:szCs w:val="28"/>
          <w:lang w:val="uk-UA"/>
        </w:rPr>
        <w:t>а</w:t>
      </w:r>
      <w:r w:rsidR="00E75BC8" w:rsidRPr="007323F2">
        <w:rPr>
          <w:rFonts w:ascii="Times New Roman" w:hAnsi="Times New Roman" w:cs="Times New Roman"/>
          <w:sz w:val="28"/>
          <w:szCs w:val="28"/>
          <w:lang w:val="uk-UA"/>
        </w:rPr>
        <w:t xml:space="preserve"> Самооборон</w:t>
      </w:r>
      <w:r>
        <w:rPr>
          <w:rFonts w:ascii="Times New Roman" w:hAnsi="Times New Roman" w:cs="Times New Roman"/>
          <w:sz w:val="28"/>
          <w:szCs w:val="28"/>
          <w:lang w:val="uk-UA"/>
        </w:rPr>
        <w:t>а</w:t>
      </w:r>
      <w:r w:rsidR="00E75BC8" w:rsidRPr="007323F2">
        <w:rPr>
          <w:rFonts w:ascii="Times New Roman" w:hAnsi="Times New Roman" w:cs="Times New Roman"/>
          <w:sz w:val="28"/>
          <w:szCs w:val="28"/>
          <w:lang w:val="uk-UA"/>
        </w:rPr>
        <w:t xml:space="preserve"> у м. Запоріжжя та Запорізькій області відігравала </w:t>
      </w:r>
      <w:r>
        <w:rPr>
          <w:rFonts w:ascii="Times New Roman" w:hAnsi="Times New Roman" w:cs="Times New Roman"/>
          <w:sz w:val="28"/>
          <w:szCs w:val="28"/>
          <w:lang w:val="uk-UA"/>
        </w:rPr>
        <w:t>ключову роль</w:t>
      </w:r>
      <w:r w:rsidR="00E75BC8" w:rsidRPr="007323F2">
        <w:rPr>
          <w:rFonts w:ascii="Times New Roman" w:hAnsi="Times New Roman" w:cs="Times New Roman"/>
          <w:sz w:val="28"/>
          <w:szCs w:val="28"/>
          <w:lang w:val="uk-UA"/>
        </w:rPr>
        <w:t xml:space="preserve"> у стабілізації складної, напруженої ситуації по завершенню Революції Гідності та з початком активізації проросійських сил</w:t>
      </w:r>
      <w:r>
        <w:rPr>
          <w:rFonts w:ascii="Times New Roman" w:hAnsi="Times New Roman" w:cs="Times New Roman"/>
          <w:sz w:val="28"/>
          <w:szCs w:val="28"/>
          <w:lang w:val="uk-UA"/>
        </w:rPr>
        <w:t xml:space="preserve">. </w:t>
      </w:r>
      <w:r w:rsidR="003261F4" w:rsidRPr="00E50E89">
        <w:rPr>
          <w:rFonts w:ascii="Times New Roman" w:hAnsi="Times New Roman" w:cs="Times New Roman"/>
          <w:sz w:val="28"/>
          <w:szCs w:val="28"/>
          <w:lang w:val="uk-UA"/>
        </w:rPr>
        <w:t xml:space="preserve">Серед героїв Небесної Сотні згадано </w:t>
      </w:r>
      <w:r>
        <w:rPr>
          <w:rFonts w:ascii="Times New Roman" w:hAnsi="Times New Roman" w:cs="Times New Roman"/>
          <w:sz w:val="28"/>
          <w:szCs w:val="28"/>
        </w:rPr>
        <w:t>В.</w:t>
      </w:r>
      <w:r>
        <w:rPr>
          <w:rFonts w:ascii="Times New Roman" w:hAnsi="Times New Roman" w:cs="Times New Roman"/>
          <w:sz w:val="28"/>
          <w:szCs w:val="28"/>
          <w:lang w:val="uk-UA"/>
        </w:rPr>
        <w:t> </w:t>
      </w:r>
      <w:proofErr w:type="spellStart"/>
      <w:r w:rsidR="003261F4" w:rsidRPr="00E50E89">
        <w:rPr>
          <w:rFonts w:ascii="Times New Roman" w:hAnsi="Times New Roman" w:cs="Times New Roman"/>
          <w:sz w:val="28"/>
          <w:szCs w:val="28"/>
        </w:rPr>
        <w:t>Сергієнк</w:t>
      </w:r>
      <w:proofErr w:type="spellEnd"/>
      <w:r w:rsidR="003261F4" w:rsidRPr="00E50E89">
        <w:rPr>
          <w:rFonts w:ascii="Times New Roman" w:hAnsi="Times New Roman" w:cs="Times New Roman"/>
          <w:sz w:val="28"/>
          <w:szCs w:val="28"/>
          <w:lang w:val="uk-UA"/>
        </w:rPr>
        <w:t>а</w:t>
      </w:r>
      <w:r>
        <w:rPr>
          <w:rFonts w:ascii="Times New Roman" w:hAnsi="Times New Roman" w:cs="Times New Roman"/>
          <w:sz w:val="28"/>
          <w:szCs w:val="28"/>
          <w:lang w:val="uk-UA"/>
        </w:rPr>
        <w:t>, який свого часу працював у Запоріжжі</w:t>
      </w:r>
      <w:r w:rsidR="003261F4" w:rsidRPr="00E50E89">
        <w:rPr>
          <w:rFonts w:ascii="Times New Roman" w:hAnsi="Times New Roman" w:cs="Times New Roman"/>
          <w:sz w:val="28"/>
          <w:szCs w:val="28"/>
          <w:lang w:val="uk-UA"/>
        </w:rPr>
        <w:t xml:space="preserve"> (с.150)</w:t>
      </w:r>
      <w:r>
        <w:rPr>
          <w:rFonts w:ascii="Times New Roman" w:hAnsi="Times New Roman" w:cs="Times New Roman"/>
          <w:sz w:val="28"/>
          <w:szCs w:val="28"/>
          <w:lang w:val="uk-UA"/>
        </w:rPr>
        <w:t>.</w:t>
      </w:r>
    </w:p>
    <w:p w:rsidR="003261F4" w:rsidRPr="00E50E89" w:rsidRDefault="007323F2">
      <w:pPr>
        <w:ind w:firstLine="56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Детально проаналізовані </w:t>
      </w:r>
      <w:r w:rsidR="00264E97">
        <w:rPr>
          <w:rFonts w:ascii="Times New Roman" w:hAnsi="Times New Roman" w:cs="Times New Roman"/>
          <w:sz w:val="28"/>
          <w:szCs w:val="28"/>
          <w:lang w:val="uk-UA"/>
        </w:rPr>
        <w:t xml:space="preserve">ключові </w:t>
      </w:r>
      <w:r>
        <w:rPr>
          <w:rFonts w:ascii="Times New Roman" w:hAnsi="Times New Roman" w:cs="Times New Roman"/>
          <w:sz w:val="28"/>
          <w:szCs w:val="28"/>
          <w:lang w:val="uk-UA"/>
        </w:rPr>
        <w:t xml:space="preserve">події </w:t>
      </w:r>
      <w:r w:rsidR="000B2971" w:rsidRPr="00E50E89">
        <w:rPr>
          <w:rFonts w:ascii="Times New Roman" w:hAnsi="Times New Roman" w:cs="Times New Roman"/>
          <w:sz w:val="28"/>
          <w:szCs w:val="28"/>
          <w:lang w:val="uk-UA"/>
        </w:rPr>
        <w:t>13 квітня 2014 р.</w:t>
      </w:r>
      <w:r>
        <w:rPr>
          <w:rFonts w:ascii="Times New Roman" w:hAnsi="Times New Roman" w:cs="Times New Roman"/>
          <w:sz w:val="28"/>
          <w:szCs w:val="28"/>
          <w:lang w:val="uk-UA"/>
        </w:rPr>
        <w:t>,</w:t>
      </w:r>
      <w:r w:rsidR="000B2971" w:rsidRPr="00E50E89">
        <w:rPr>
          <w:rFonts w:ascii="Times New Roman" w:hAnsi="Times New Roman" w:cs="Times New Roman"/>
          <w:sz w:val="28"/>
          <w:szCs w:val="28"/>
          <w:lang w:val="uk-UA"/>
        </w:rPr>
        <w:t xml:space="preserve"> </w:t>
      </w:r>
      <w:r>
        <w:rPr>
          <w:rFonts w:ascii="Times New Roman" w:hAnsi="Times New Roman" w:cs="Times New Roman"/>
          <w:sz w:val="28"/>
          <w:szCs w:val="28"/>
          <w:lang w:val="uk-UA"/>
        </w:rPr>
        <w:t>які</w:t>
      </w:r>
      <w:r w:rsidR="00A5615E" w:rsidRPr="00E50E89">
        <w:rPr>
          <w:rFonts w:ascii="Times New Roman" w:hAnsi="Times New Roman" w:cs="Times New Roman"/>
          <w:sz w:val="28"/>
          <w:szCs w:val="28"/>
        </w:rPr>
        <w:t xml:space="preserve"> увійшли в історію під назвою «яєчна неділя»</w:t>
      </w:r>
      <w:r w:rsidR="00A5615E" w:rsidRPr="00E50E89">
        <w:rPr>
          <w:rFonts w:ascii="Times New Roman" w:hAnsi="Times New Roman" w:cs="Times New Roman"/>
          <w:sz w:val="28"/>
          <w:szCs w:val="28"/>
          <w:lang w:val="uk-UA"/>
        </w:rPr>
        <w:t xml:space="preserve"> (с.</w:t>
      </w:r>
      <w:r w:rsidR="00264E97">
        <w:rPr>
          <w:rFonts w:ascii="Times New Roman" w:hAnsi="Times New Roman" w:cs="Times New Roman"/>
          <w:sz w:val="28"/>
          <w:szCs w:val="28"/>
          <w:lang w:val="uk-UA"/>
        </w:rPr>
        <w:t> </w:t>
      </w:r>
      <w:r w:rsidR="00A5615E" w:rsidRPr="00E50E89">
        <w:rPr>
          <w:rFonts w:ascii="Times New Roman" w:hAnsi="Times New Roman" w:cs="Times New Roman"/>
          <w:sz w:val="28"/>
          <w:szCs w:val="28"/>
          <w:lang w:val="uk-UA"/>
        </w:rPr>
        <w:t xml:space="preserve">150-152). </w:t>
      </w:r>
      <w:r>
        <w:rPr>
          <w:rFonts w:ascii="Times New Roman" w:hAnsi="Times New Roman" w:cs="Times New Roman"/>
          <w:sz w:val="28"/>
          <w:szCs w:val="28"/>
          <w:lang w:val="uk-UA"/>
        </w:rPr>
        <w:t>Зазначена р</w:t>
      </w:r>
      <w:r w:rsidR="00A5615E" w:rsidRPr="00E50E89">
        <w:rPr>
          <w:rFonts w:ascii="Times New Roman" w:hAnsi="Times New Roman" w:cs="Times New Roman"/>
          <w:sz w:val="28"/>
          <w:szCs w:val="28"/>
          <w:lang w:val="uk-UA"/>
        </w:rPr>
        <w:t>оль релігійних діячів (</w:t>
      </w:r>
      <w:r w:rsidR="00A5615E" w:rsidRPr="00E50E89">
        <w:rPr>
          <w:rFonts w:ascii="Times New Roman" w:hAnsi="Times New Roman" w:cs="Times New Roman"/>
          <w:sz w:val="28"/>
          <w:szCs w:val="28"/>
        </w:rPr>
        <w:t xml:space="preserve">Єпископ Ян </w:t>
      </w:r>
      <w:proofErr w:type="spellStart"/>
      <w:r w:rsidR="00A5615E" w:rsidRPr="00E50E89">
        <w:rPr>
          <w:rFonts w:ascii="Times New Roman" w:hAnsi="Times New Roman" w:cs="Times New Roman"/>
          <w:sz w:val="28"/>
          <w:szCs w:val="28"/>
        </w:rPr>
        <w:t>Собіла</w:t>
      </w:r>
      <w:proofErr w:type="spellEnd"/>
      <w:r w:rsidR="00A5615E" w:rsidRPr="00E50E89">
        <w:rPr>
          <w:rFonts w:ascii="Times New Roman" w:hAnsi="Times New Roman" w:cs="Times New Roman"/>
          <w:sz w:val="28"/>
          <w:szCs w:val="28"/>
          <w:lang w:val="uk-UA"/>
        </w:rPr>
        <w:t xml:space="preserve">, </w:t>
      </w:r>
      <w:r w:rsidR="00264E97" w:rsidRPr="00E50E89">
        <w:rPr>
          <w:rFonts w:ascii="Times New Roman" w:hAnsi="Times New Roman" w:cs="Times New Roman"/>
          <w:sz w:val="28"/>
          <w:szCs w:val="28"/>
        </w:rPr>
        <w:t>Архієпископ</w:t>
      </w:r>
      <w:r w:rsidR="00A5615E" w:rsidRPr="00E50E89">
        <w:rPr>
          <w:rFonts w:ascii="Times New Roman" w:hAnsi="Times New Roman" w:cs="Times New Roman"/>
          <w:sz w:val="28"/>
          <w:szCs w:val="28"/>
        </w:rPr>
        <w:t xml:space="preserve"> Запорізький і Мелітопольський Лука (УПЦ МП)</w:t>
      </w:r>
      <w:r w:rsidR="00A5615E" w:rsidRPr="00E50E89">
        <w:rPr>
          <w:rFonts w:ascii="Times New Roman" w:hAnsi="Times New Roman" w:cs="Times New Roman"/>
          <w:sz w:val="28"/>
          <w:szCs w:val="28"/>
          <w:lang w:val="uk-UA"/>
        </w:rPr>
        <w:t>)</w:t>
      </w:r>
      <w:r>
        <w:rPr>
          <w:rFonts w:ascii="Times New Roman" w:hAnsi="Times New Roman" w:cs="Times New Roman"/>
          <w:sz w:val="28"/>
          <w:szCs w:val="28"/>
          <w:lang w:val="uk-UA"/>
        </w:rPr>
        <w:t>.</w:t>
      </w:r>
    </w:p>
    <w:p w:rsidR="00732FF8" w:rsidRPr="007323F2" w:rsidRDefault="00732FF8">
      <w:pPr>
        <w:ind w:firstLine="566"/>
        <w:jc w:val="both"/>
        <w:rPr>
          <w:rFonts w:ascii="Times New Roman" w:hAnsi="Times New Roman" w:cs="Times New Roman"/>
          <w:sz w:val="28"/>
          <w:szCs w:val="28"/>
          <w:lang w:val="uk-UA"/>
        </w:rPr>
      </w:pPr>
      <w:r w:rsidRPr="00E50E89">
        <w:rPr>
          <w:rFonts w:ascii="Times New Roman" w:hAnsi="Times New Roman" w:cs="Times New Roman"/>
          <w:sz w:val="28"/>
          <w:szCs w:val="28"/>
          <w:lang w:val="uk-UA"/>
        </w:rPr>
        <w:t xml:space="preserve">Дисертантка цілком справедливо констатує, що, </w:t>
      </w:r>
      <w:r w:rsidR="00264E97" w:rsidRPr="00E50E89">
        <w:rPr>
          <w:rFonts w:ascii="Times New Roman" w:hAnsi="Times New Roman" w:cs="Times New Roman"/>
          <w:sz w:val="28"/>
          <w:szCs w:val="28"/>
        </w:rPr>
        <w:t xml:space="preserve">втілення </w:t>
      </w:r>
      <w:r w:rsidRPr="00E50E89">
        <w:rPr>
          <w:rFonts w:ascii="Times New Roman" w:hAnsi="Times New Roman" w:cs="Times New Roman"/>
          <w:sz w:val="28"/>
          <w:szCs w:val="28"/>
        </w:rPr>
        <w:t>планів, щодо приєднання Запоріжжя до Російської Федерації та створення так званої «Запорізької народної республіки» унеможливилась через відсутність підтримки сепаратистських ідей з боку запоріжців</w:t>
      </w:r>
      <w:r w:rsidR="007323F2">
        <w:rPr>
          <w:rFonts w:ascii="Times New Roman" w:hAnsi="Times New Roman" w:cs="Times New Roman"/>
          <w:sz w:val="28"/>
          <w:szCs w:val="28"/>
          <w:lang w:val="uk-UA"/>
        </w:rPr>
        <w:t>.</w:t>
      </w:r>
    </w:p>
    <w:p w:rsidR="00CE6071" w:rsidRPr="00E50E89" w:rsidRDefault="007323F2">
      <w:pPr>
        <w:ind w:firstLine="566"/>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 xml:space="preserve">Проаналізована діяльність антиукраїнських сил в інших містах області. Зокрема, </w:t>
      </w:r>
      <w:r w:rsidR="00103688" w:rsidRPr="00E50E89">
        <w:rPr>
          <w:rFonts w:ascii="Times New Roman" w:hAnsi="Times New Roman" w:cs="Times New Roman"/>
          <w:sz w:val="28"/>
          <w:szCs w:val="28"/>
        </w:rPr>
        <w:t>у м. Бердянську діяли ліві сили та проросійські громадські організації «Щит» і «Оплот»</w:t>
      </w:r>
      <w:r w:rsidR="00E7446D" w:rsidRPr="00E50E89">
        <w:rPr>
          <w:rFonts w:ascii="Times New Roman" w:hAnsi="Times New Roman" w:cs="Times New Roman"/>
          <w:sz w:val="28"/>
          <w:szCs w:val="28"/>
          <w:lang w:val="uk-UA"/>
        </w:rPr>
        <w:t xml:space="preserve">. </w:t>
      </w:r>
      <w:r w:rsidR="00E7446D" w:rsidRPr="00E50E89">
        <w:rPr>
          <w:rFonts w:ascii="Times New Roman" w:hAnsi="Times New Roman" w:cs="Times New Roman"/>
          <w:sz w:val="28"/>
          <w:szCs w:val="28"/>
        </w:rPr>
        <w:t>Комуністична партія, «Союз радянських офіцерів», «Єдина Вітчизна» і «Чорноморське козацтво».</w:t>
      </w:r>
      <w:r w:rsidR="004E4665">
        <w:rPr>
          <w:rFonts w:ascii="Times New Roman" w:hAnsi="Times New Roman" w:cs="Times New Roman"/>
          <w:sz w:val="28"/>
          <w:szCs w:val="28"/>
          <w:lang w:val="uk-UA"/>
        </w:rPr>
        <w:t xml:space="preserve"> </w:t>
      </w:r>
      <w:r w:rsidR="004E1FF2" w:rsidRPr="00E50E89">
        <w:rPr>
          <w:rFonts w:ascii="Times New Roman" w:hAnsi="Times New Roman" w:cs="Times New Roman"/>
          <w:sz w:val="28"/>
          <w:szCs w:val="28"/>
          <w:lang w:val="uk-UA"/>
        </w:rPr>
        <w:t>Організатор</w:t>
      </w:r>
      <w:r w:rsidR="004E4665">
        <w:rPr>
          <w:rFonts w:ascii="Times New Roman" w:hAnsi="Times New Roman" w:cs="Times New Roman"/>
          <w:sz w:val="28"/>
          <w:szCs w:val="28"/>
          <w:lang w:val="uk-UA"/>
        </w:rPr>
        <w:t>ами</w:t>
      </w:r>
      <w:r w:rsidR="004E1FF2" w:rsidRPr="00E50E89">
        <w:rPr>
          <w:rFonts w:ascii="Times New Roman" w:hAnsi="Times New Roman" w:cs="Times New Roman"/>
          <w:sz w:val="28"/>
          <w:szCs w:val="28"/>
          <w:lang w:val="uk-UA"/>
        </w:rPr>
        <w:t xml:space="preserve"> проросійських акцій </w:t>
      </w:r>
      <w:r w:rsidR="004E4665">
        <w:rPr>
          <w:rFonts w:ascii="Times New Roman" w:hAnsi="Times New Roman" w:cs="Times New Roman"/>
          <w:sz w:val="28"/>
          <w:szCs w:val="28"/>
          <w:lang w:val="uk-UA"/>
        </w:rPr>
        <w:t xml:space="preserve">були </w:t>
      </w:r>
      <w:r w:rsidR="004E4665">
        <w:rPr>
          <w:rFonts w:ascii="Times New Roman" w:hAnsi="Times New Roman" w:cs="Times New Roman"/>
          <w:sz w:val="28"/>
          <w:szCs w:val="28"/>
        </w:rPr>
        <w:t>І.</w:t>
      </w:r>
      <w:r w:rsidR="004E4665">
        <w:rPr>
          <w:rFonts w:ascii="Times New Roman" w:hAnsi="Times New Roman" w:cs="Times New Roman"/>
          <w:sz w:val="28"/>
          <w:szCs w:val="28"/>
          <w:lang w:val="uk-UA"/>
        </w:rPr>
        <w:t> </w:t>
      </w:r>
      <w:proofErr w:type="spellStart"/>
      <w:r w:rsidR="004E1FF2" w:rsidRPr="00E50E89">
        <w:rPr>
          <w:rFonts w:ascii="Times New Roman" w:hAnsi="Times New Roman" w:cs="Times New Roman"/>
          <w:sz w:val="28"/>
          <w:szCs w:val="28"/>
        </w:rPr>
        <w:t>Маманазаров</w:t>
      </w:r>
      <w:proofErr w:type="spellEnd"/>
      <w:r w:rsidR="004E1FF2" w:rsidRPr="00E50E89">
        <w:rPr>
          <w:rFonts w:ascii="Times New Roman" w:hAnsi="Times New Roman" w:cs="Times New Roman"/>
          <w:sz w:val="28"/>
          <w:szCs w:val="28"/>
          <w:lang w:val="uk-UA"/>
        </w:rPr>
        <w:t xml:space="preserve">, </w:t>
      </w:r>
      <w:r w:rsidR="004E4665">
        <w:rPr>
          <w:rFonts w:ascii="Times New Roman" w:hAnsi="Times New Roman" w:cs="Times New Roman"/>
          <w:sz w:val="28"/>
          <w:szCs w:val="28"/>
        </w:rPr>
        <w:t>О.</w:t>
      </w:r>
      <w:r w:rsidR="004E4665">
        <w:rPr>
          <w:rFonts w:ascii="Times New Roman" w:hAnsi="Times New Roman" w:cs="Times New Roman"/>
          <w:sz w:val="28"/>
          <w:szCs w:val="28"/>
          <w:lang w:val="uk-UA"/>
        </w:rPr>
        <w:t> </w:t>
      </w:r>
      <w:proofErr w:type="spellStart"/>
      <w:r w:rsidR="004E4665">
        <w:rPr>
          <w:rFonts w:ascii="Times New Roman" w:hAnsi="Times New Roman" w:cs="Times New Roman"/>
          <w:sz w:val="28"/>
          <w:szCs w:val="28"/>
        </w:rPr>
        <w:t>Боровков</w:t>
      </w:r>
      <w:proofErr w:type="spellEnd"/>
      <w:r w:rsidR="004E4665">
        <w:rPr>
          <w:rFonts w:ascii="Times New Roman" w:hAnsi="Times New Roman" w:cs="Times New Roman"/>
          <w:sz w:val="28"/>
          <w:szCs w:val="28"/>
        </w:rPr>
        <w:t>, Г.</w:t>
      </w:r>
      <w:r w:rsidR="004E4665">
        <w:rPr>
          <w:rFonts w:ascii="Times New Roman" w:hAnsi="Times New Roman" w:cs="Times New Roman"/>
          <w:sz w:val="28"/>
          <w:szCs w:val="28"/>
          <w:lang w:val="uk-UA"/>
        </w:rPr>
        <w:t> </w:t>
      </w:r>
      <w:r w:rsidR="004E1FF2" w:rsidRPr="00E50E89">
        <w:rPr>
          <w:rFonts w:ascii="Times New Roman" w:hAnsi="Times New Roman" w:cs="Times New Roman"/>
          <w:sz w:val="28"/>
          <w:szCs w:val="28"/>
        </w:rPr>
        <w:t>Антонов</w:t>
      </w:r>
      <w:r w:rsidR="004E4665">
        <w:rPr>
          <w:rFonts w:ascii="Times New Roman" w:hAnsi="Times New Roman" w:cs="Times New Roman"/>
          <w:sz w:val="28"/>
          <w:szCs w:val="28"/>
          <w:lang w:val="uk-UA"/>
        </w:rPr>
        <w:t>,</w:t>
      </w:r>
      <w:r w:rsidR="004E1FF2" w:rsidRPr="00E50E89">
        <w:rPr>
          <w:rFonts w:ascii="Times New Roman" w:hAnsi="Times New Roman" w:cs="Times New Roman"/>
          <w:sz w:val="28"/>
          <w:szCs w:val="28"/>
        </w:rPr>
        <w:t xml:space="preserve"> М. </w:t>
      </w:r>
      <w:proofErr w:type="spellStart"/>
      <w:r w:rsidR="004E1FF2" w:rsidRPr="00E50E89">
        <w:rPr>
          <w:rFonts w:ascii="Times New Roman" w:hAnsi="Times New Roman" w:cs="Times New Roman"/>
          <w:sz w:val="28"/>
          <w:szCs w:val="28"/>
        </w:rPr>
        <w:t>Будьк</w:t>
      </w:r>
      <w:proofErr w:type="spellEnd"/>
      <w:r w:rsidR="004E1FF2" w:rsidRPr="00E50E89">
        <w:rPr>
          <w:rFonts w:ascii="Times New Roman" w:hAnsi="Times New Roman" w:cs="Times New Roman"/>
          <w:sz w:val="28"/>
          <w:szCs w:val="28"/>
          <w:lang w:val="uk-UA"/>
        </w:rPr>
        <w:t>о</w:t>
      </w:r>
      <w:r w:rsidR="004E1FF2" w:rsidRPr="00E50E89">
        <w:rPr>
          <w:rFonts w:ascii="Times New Roman" w:hAnsi="Times New Roman" w:cs="Times New Roman"/>
          <w:sz w:val="28"/>
          <w:szCs w:val="28"/>
        </w:rPr>
        <w:t>,</w:t>
      </w:r>
      <w:r w:rsidR="00736766" w:rsidRPr="00E50E89">
        <w:rPr>
          <w:rFonts w:ascii="Times New Roman" w:hAnsi="Times New Roman" w:cs="Times New Roman"/>
          <w:sz w:val="28"/>
          <w:szCs w:val="28"/>
          <w:lang w:val="uk-UA"/>
        </w:rPr>
        <w:t xml:space="preserve"> </w:t>
      </w:r>
      <w:r w:rsidR="004E4665">
        <w:rPr>
          <w:rFonts w:ascii="Times New Roman" w:hAnsi="Times New Roman" w:cs="Times New Roman"/>
          <w:sz w:val="28"/>
          <w:szCs w:val="28"/>
        </w:rPr>
        <w:t>В.</w:t>
      </w:r>
      <w:r w:rsidR="004E4665">
        <w:rPr>
          <w:rFonts w:ascii="Times New Roman" w:hAnsi="Times New Roman" w:cs="Times New Roman"/>
          <w:sz w:val="28"/>
          <w:szCs w:val="28"/>
          <w:lang w:val="uk-UA"/>
        </w:rPr>
        <w:t> </w:t>
      </w:r>
      <w:proofErr w:type="spellStart"/>
      <w:r w:rsidR="00736766" w:rsidRPr="00E50E89">
        <w:rPr>
          <w:rFonts w:ascii="Times New Roman" w:hAnsi="Times New Roman" w:cs="Times New Roman"/>
          <w:sz w:val="28"/>
          <w:szCs w:val="28"/>
        </w:rPr>
        <w:t>Колоянов</w:t>
      </w:r>
      <w:proofErr w:type="spellEnd"/>
      <w:r w:rsidR="00736766" w:rsidRPr="00E50E89">
        <w:rPr>
          <w:rFonts w:ascii="Times New Roman" w:hAnsi="Times New Roman" w:cs="Times New Roman"/>
          <w:sz w:val="28"/>
          <w:szCs w:val="28"/>
          <w:lang w:val="uk-UA"/>
        </w:rPr>
        <w:t xml:space="preserve"> та ін.</w:t>
      </w:r>
      <w:r w:rsidR="004E4665">
        <w:rPr>
          <w:rFonts w:ascii="Times New Roman" w:hAnsi="Times New Roman" w:cs="Times New Roman"/>
          <w:sz w:val="28"/>
          <w:szCs w:val="28"/>
          <w:lang w:val="uk-UA"/>
        </w:rPr>
        <w:t xml:space="preserve"> У м. </w:t>
      </w:r>
      <w:r w:rsidR="004E4665">
        <w:rPr>
          <w:rFonts w:ascii="Times New Roman" w:eastAsia="Times New Roman" w:hAnsi="Times New Roman" w:cs="Times New Roman"/>
          <w:sz w:val="28"/>
          <w:szCs w:val="28"/>
          <w:lang w:val="uk-UA"/>
        </w:rPr>
        <w:t>Мелітополь –</w:t>
      </w:r>
      <w:r w:rsidR="00AF19A0" w:rsidRPr="00E50E89">
        <w:rPr>
          <w:rFonts w:ascii="Times New Roman" w:eastAsia="Times New Roman" w:hAnsi="Times New Roman" w:cs="Times New Roman"/>
          <w:sz w:val="28"/>
          <w:szCs w:val="28"/>
          <w:lang w:val="uk-UA"/>
        </w:rPr>
        <w:t xml:space="preserve"> </w:t>
      </w:r>
      <w:r w:rsidR="004E4665" w:rsidRPr="00E50E89">
        <w:rPr>
          <w:rFonts w:ascii="Times New Roman" w:eastAsia="Times New Roman" w:hAnsi="Times New Roman" w:cs="Times New Roman"/>
          <w:sz w:val="28"/>
          <w:szCs w:val="28"/>
          <w:lang w:val="uk-UA"/>
        </w:rPr>
        <w:t xml:space="preserve">проросійські </w:t>
      </w:r>
      <w:r w:rsidR="00AF19A0" w:rsidRPr="00E50E89">
        <w:rPr>
          <w:rFonts w:ascii="Times New Roman" w:eastAsia="Times New Roman" w:hAnsi="Times New Roman" w:cs="Times New Roman"/>
          <w:sz w:val="28"/>
          <w:szCs w:val="28"/>
          <w:lang w:val="uk-UA"/>
        </w:rPr>
        <w:t xml:space="preserve">активісти </w:t>
      </w:r>
      <w:r w:rsidR="00AF19A0" w:rsidRPr="00E50E89">
        <w:rPr>
          <w:rFonts w:ascii="Times New Roman" w:hAnsi="Times New Roman" w:cs="Times New Roman"/>
          <w:sz w:val="28"/>
          <w:szCs w:val="28"/>
        </w:rPr>
        <w:t xml:space="preserve">К. </w:t>
      </w:r>
      <w:proofErr w:type="spellStart"/>
      <w:r w:rsidR="00AF19A0" w:rsidRPr="00E50E89">
        <w:rPr>
          <w:rFonts w:ascii="Times New Roman" w:hAnsi="Times New Roman" w:cs="Times New Roman"/>
          <w:sz w:val="28"/>
          <w:szCs w:val="28"/>
        </w:rPr>
        <w:t>Уманець</w:t>
      </w:r>
      <w:proofErr w:type="spellEnd"/>
      <w:r w:rsidR="00AF19A0" w:rsidRPr="00E50E89">
        <w:rPr>
          <w:rFonts w:ascii="Times New Roman" w:hAnsi="Times New Roman" w:cs="Times New Roman"/>
          <w:sz w:val="28"/>
          <w:szCs w:val="28"/>
          <w:lang w:val="uk-UA"/>
        </w:rPr>
        <w:t xml:space="preserve">, В. </w:t>
      </w:r>
      <w:proofErr w:type="spellStart"/>
      <w:r w:rsidR="00AF19A0" w:rsidRPr="00E50E89">
        <w:rPr>
          <w:rFonts w:ascii="Times New Roman" w:hAnsi="Times New Roman" w:cs="Times New Roman"/>
          <w:sz w:val="28"/>
          <w:szCs w:val="28"/>
          <w:lang w:val="uk-UA"/>
        </w:rPr>
        <w:t>Рогов</w:t>
      </w:r>
      <w:proofErr w:type="spellEnd"/>
      <w:r w:rsidR="003523A9" w:rsidRPr="00E50E89">
        <w:rPr>
          <w:rFonts w:ascii="Times New Roman" w:hAnsi="Times New Roman" w:cs="Times New Roman"/>
          <w:sz w:val="28"/>
          <w:szCs w:val="28"/>
          <w:lang w:val="uk-UA"/>
        </w:rPr>
        <w:t xml:space="preserve">, </w:t>
      </w:r>
      <w:r w:rsidR="003523A9" w:rsidRPr="00E50E89">
        <w:rPr>
          <w:rFonts w:ascii="Times New Roman" w:hAnsi="Times New Roman" w:cs="Times New Roman"/>
          <w:sz w:val="28"/>
          <w:szCs w:val="28"/>
        </w:rPr>
        <w:t>М. Зубарєв</w:t>
      </w:r>
      <w:r w:rsidR="004E4665">
        <w:rPr>
          <w:rFonts w:ascii="Times New Roman" w:hAnsi="Times New Roman" w:cs="Times New Roman"/>
          <w:sz w:val="28"/>
          <w:szCs w:val="28"/>
          <w:lang w:val="uk-UA"/>
        </w:rPr>
        <w:t xml:space="preserve">. </w:t>
      </w:r>
      <w:r w:rsidR="003523A9" w:rsidRPr="00E50E89">
        <w:rPr>
          <w:rFonts w:ascii="Times New Roman" w:eastAsia="Times New Roman" w:hAnsi="Times New Roman" w:cs="Times New Roman"/>
          <w:sz w:val="28"/>
          <w:szCs w:val="28"/>
          <w:lang w:val="uk-UA"/>
        </w:rPr>
        <w:t>Дисертантка запропонувала власн</w:t>
      </w:r>
      <w:r w:rsidR="00264E97">
        <w:rPr>
          <w:rFonts w:ascii="Times New Roman" w:eastAsia="Times New Roman" w:hAnsi="Times New Roman" w:cs="Times New Roman"/>
          <w:sz w:val="28"/>
          <w:szCs w:val="28"/>
          <w:lang w:val="uk-UA"/>
        </w:rPr>
        <w:t>е</w:t>
      </w:r>
      <w:r w:rsidR="003523A9" w:rsidRPr="00E50E89">
        <w:rPr>
          <w:rFonts w:ascii="Times New Roman" w:eastAsia="Times New Roman" w:hAnsi="Times New Roman" w:cs="Times New Roman"/>
          <w:sz w:val="28"/>
          <w:szCs w:val="28"/>
          <w:lang w:val="uk-UA"/>
        </w:rPr>
        <w:t xml:space="preserve"> </w:t>
      </w:r>
      <w:r w:rsidR="00264E97">
        <w:rPr>
          <w:rFonts w:ascii="Times New Roman" w:eastAsia="Times New Roman" w:hAnsi="Times New Roman" w:cs="Times New Roman"/>
          <w:sz w:val="28"/>
          <w:szCs w:val="28"/>
          <w:lang w:val="uk-UA"/>
        </w:rPr>
        <w:t>пояснення</w:t>
      </w:r>
      <w:r w:rsidR="003523A9" w:rsidRPr="00E50E89">
        <w:rPr>
          <w:rFonts w:ascii="Times New Roman" w:eastAsia="Times New Roman" w:hAnsi="Times New Roman" w:cs="Times New Roman"/>
          <w:sz w:val="28"/>
          <w:szCs w:val="28"/>
          <w:lang w:val="uk-UA"/>
        </w:rPr>
        <w:t xml:space="preserve"> посиленн</w:t>
      </w:r>
      <w:r w:rsidR="005F386D" w:rsidRPr="00E50E89">
        <w:rPr>
          <w:rFonts w:ascii="Times New Roman" w:eastAsia="Times New Roman" w:hAnsi="Times New Roman" w:cs="Times New Roman"/>
          <w:sz w:val="28"/>
          <w:szCs w:val="28"/>
          <w:lang w:val="uk-UA"/>
        </w:rPr>
        <w:t>ю</w:t>
      </w:r>
      <w:r w:rsidR="003523A9" w:rsidRPr="00E50E89">
        <w:rPr>
          <w:rFonts w:ascii="Times New Roman" w:eastAsia="Times New Roman" w:hAnsi="Times New Roman" w:cs="Times New Roman"/>
          <w:sz w:val="28"/>
          <w:szCs w:val="28"/>
          <w:lang w:val="uk-UA"/>
        </w:rPr>
        <w:t xml:space="preserve"> позицій проросійських, </w:t>
      </w:r>
      <w:proofErr w:type="spellStart"/>
      <w:r w:rsidR="003523A9" w:rsidRPr="00E50E89">
        <w:rPr>
          <w:rFonts w:ascii="Times New Roman" w:eastAsia="Times New Roman" w:hAnsi="Times New Roman" w:cs="Times New Roman"/>
          <w:sz w:val="28"/>
          <w:szCs w:val="28"/>
          <w:lang w:val="uk-UA"/>
        </w:rPr>
        <w:t>сепаратиських</w:t>
      </w:r>
      <w:proofErr w:type="spellEnd"/>
      <w:r w:rsidR="003523A9" w:rsidRPr="00E50E89">
        <w:rPr>
          <w:rFonts w:ascii="Times New Roman" w:eastAsia="Times New Roman" w:hAnsi="Times New Roman" w:cs="Times New Roman"/>
          <w:sz w:val="28"/>
          <w:szCs w:val="28"/>
          <w:lang w:val="uk-UA"/>
        </w:rPr>
        <w:t xml:space="preserve"> сил в регіоні, зокрема у Мелітополі</w:t>
      </w:r>
      <w:r w:rsidR="005F386D" w:rsidRPr="00E50E89">
        <w:rPr>
          <w:rFonts w:ascii="Times New Roman" w:eastAsia="Times New Roman" w:hAnsi="Times New Roman" w:cs="Times New Roman"/>
          <w:sz w:val="28"/>
          <w:szCs w:val="28"/>
          <w:lang w:val="uk-UA"/>
        </w:rPr>
        <w:t>, партійними впливами комуністів і регіоналів, та сподіваннями</w:t>
      </w:r>
      <w:r w:rsidR="00264E97">
        <w:rPr>
          <w:rFonts w:ascii="Times New Roman" w:eastAsia="Times New Roman" w:hAnsi="Times New Roman" w:cs="Times New Roman"/>
          <w:sz w:val="28"/>
          <w:szCs w:val="28"/>
          <w:lang w:val="uk-UA"/>
        </w:rPr>
        <w:t xml:space="preserve"> частини місцевих підприємців</w:t>
      </w:r>
      <w:r w:rsidR="005F386D" w:rsidRPr="00E50E89">
        <w:rPr>
          <w:rFonts w:ascii="Times New Roman" w:eastAsia="Times New Roman" w:hAnsi="Times New Roman" w:cs="Times New Roman"/>
          <w:sz w:val="28"/>
          <w:szCs w:val="28"/>
          <w:lang w:val="uk-UA"/>
        </w:rPr>
        <w:t xml:space="preserve"> на економічну стабільність у т.зв. Митному союзі</w:t>
      </w:r>
      <w:r w:rsidR="003523A9" w:rsidRPr="00E50E89">
        <w:rPr>
          <w:rFonts w:ascii="Times New Roman" w:eastAsia="Times New Roman" w:hAnsi="Times New Roman" w:cs="Times New Roman"/>
          <w:sz w:val="28"/>
          <w:szCs w:val="28"/>
          <w:lang w:val="uk-UA"/>
        </w:rPr>
        <w:t xml:space="preserve"> (с.</w:t>
      </w:r>
      <w:r w:rsidR="004E4665">
        <w:rPr>
          <w:rFonts w:ascii="Times New Roman" w:eastAsia="Times New Roman" w:hAnsi="Times New Roman" w:cs="Times New Roman"/>
          <w:sz w:val="28"/>
          <w:szCs w:val="28"/>
          <w:lang w:val="uk-UA"/>
        </w:rPr>
        <w:t> </w:t>
      </w:r>
      <w:r w:rsidR="003523A9" w:rsidRPr="00E50E89">
        <w:rPr>
          <w:rFonts w:ascii="Times New Roman" w:eastAsia="Times New Roman" w:hAnsi="Times New Roman" w:cs="Times New Roman"/>
          <w:sz w:val="28"/>
          <w:szCs w:val="28"/>
          <w:lang w:val="uk-UA"/>
        </w:rPr>
        <w:t>168)</w:t>
      </w:r>
      <w:r w:rsidR="005F386D" w:rsidRPr="00E50E89">
        <w:rPr>
          <w:rFonts w:ascii="Times New Roman" w:eastAsia="Times New Roman" w:hAnsi="Times New Roman" w:cs="Times New Roman"/>
          <w:sz w:val="28"/>
          <w:szCs w:val="28"/>
          <w:lang w:val="uk-UA"/>
        </w:rPr>
        <w:t>.</w:t>
      </w:r>
    </w:p>
    <w:p w:rsidR="003523A9" w:rsidRPr="00E50E89" w:rsidRDefault="00CE6071">
      <w:pPr>
        <w:ind w:firstLine="566"/>
        <w:jc w:val="both"/>
        <w:rPr>
          <w:rFonts w:ascii="Times New Roman" w:eastAsia="Times New Roman" w:hAnsi="Times New Roman" w:cs="Times New Roman"/>
          <w:sz w:val="28"/>
          <w:szCs w:val="28"/>
          <w:lang w:val="uk-UA"/>
        </w:rPr>
      </w:pPr>
      <w:r w:rsidRPr="00E50E89">
        <w:rPr>
          <w:rFonts w:ascii="Times New Roman" w:eastAsia="Times New Roman" w:hAnsi="Times New Roman" w:cs="Times New Roman"/>
          <w:sz w:val="28"/>
          <w:szCs w:val="28"/>
          <w:lang w:val="uk-UA"/>
        </w:rPr>
        <w:t xml:space="preserve">Зрештою, цілком можна погодитися з висновком </w:t>
      </w:r>
      <w:r w:rsidR="00CC543D">
        <w:rPr>
          <w:rFonts w:ascii="Times New Roman" w:eastAsia="Times New Roman" w:hAnsi="Times New Roman" w:cs="Times New Roman"/>
          <w:sz w:val="28"/>
          <w:szCs w:val="28"/>
          <w:lang w:val="uk-UA"/>
        </w:rPr>
        <w:t>С. </w:t>
      </w:r>
      <w:proofErr w:type="spellStart"/>
      <w:r w:rsidR="00CC543D">
        <w:rPr>
          <w:rFonts w:ascii="Times New Roman" w:eastAsia="Times New Roman" w:hAnsi="Times New Roman" w:cs="Times New Roman"/>
          <w:sz w:val="28"/>
          <w:szCs w:val="28"/>
          <w:lang w:val="uk-UA"/>
        </w:rPr>
        <w:t>Тоцької</w:t>
      </w:r>
      <w:proofErr w:type="spellEnd"/>
      <w:r w:rsidRPr="00E50E89">
        <w:rPr>
          <w:rFonts w:ascii="Times New Roman" w:eastAsia="Times New Roman" w:hAnsi="Times New Roman" w:cs="Times New Roman"/>
          <w:sz w:val="28"/>
          <w:szCs w:val="28"/>
          <w:lang w:val="uk-UA"/>
        </w:rPr>
        <w:t xml:space="preserve">, що </w:t>
      </w:r>
      <w:r w:rsidRPr="00E50E89">
        <w:rPr>
          <w:rFonts w:ascii="Times New Roman" w:hAnsi="Times New Roman" w:cs="Times New Roman"/>
          <w:sz w:val="28"/>
          <w:szCs w:val="28"/>
          <w:lang w:val="uk-UA"/>
        </w:rPr>
        <w:t xml:space="preserve">поразка сепаратизму у Запорізькій області, </w:t>
      </w:r>
      <w:r w:rsidRPr="00E50E89">
        <w:rPr>
          <w:rFonts w:ascii="Times New Roman" w:eastAsia="Times New Roman" w:hAnsi="Times New Roman" w:cs="Times New Roman"/>
          <w:sz w:val="28"/>
          <w:szCs w:val="28"/>
          <w:lang w:val="uk-UA"/>
        </w:rPr>
        <w:t>провал т.зв. «</w:t>
      </w:r>
      <w:proofErr w:type="spellStart"/>
      <w:r w:rsidRPr="00E50E89">
        <w:rPr>
          <w:rFonts w:ascii="Times New Roman" w:eastAsia="Times New Roman" w:hAnsi="Times New Roman" w:cs="Times New Roman"/>
          <w:sz w:val="28"/>
          <w:szCs w:val="28"/>
          <w:lang w:val="uk-UA"/>
        </w:rPr>
        <w:t>русской</w:t>
      </w:r>
      <w:proofErr w:type="spellEnd"/>
      <w:r w:rsidRPr="00E50E89">
        <w:rPr>
          <w:rFonts w:ascii="Times New Roman" w:eastAsia="Times New Roman" w:hAnsi="Times New Roman" w:cs="Times New Roman"/>
          <w:sz w:val="28"/>
          <w:szCs w:val="28"/>
          <w:lang w:val="uk-UA"/>
        </w:rPr>
        <w:t xml:space="preserve"> </w:t>
      </w:r>
      <w:proofErr w:type="spellStart"/>
      <w:r w:rsidRPr="00E50E89">
        <w:rPr>
          <w:rFonts w:ascii="Times New Roman" w:eastAsia="Times New Roman" w:hAnsi="Times New Roman" w:cs="Times New Roman"/>
          <w:sz w:val="28"/>
          <w:szCs w:val="28"/>
          <w:lang w:val="uk-UA"/>
        </w:rPr>
        <w:t>весны</w:t>
      </w:r>
      <w:proofErr w:type="spellEnd"/>
      <w:r w:rsidRPr="00E50E89">
        <w:rPr>
          <w:rFonts w:ascii="Times New Roman" w:eastAsia="Times New Roman" w:hAnsi="Times New Roman" w:cs="Times New Roman"/>
          <w:sz w:val="28"/>
          <w:szCs w:val="28"/>
          <w:lang w:val="uk-UA"/>
        </w:rPr>
        <w:t xml:space="preserve">» </w:t>
      </w:r>
      <w:r w:rsidRPr="00E50E89">
        <w:rPr>
          <w:rFonts w:ascii="Times New Roman" w:hAnsi="Times New Roman" w:cs="Times New Roman"/>
          <w:sz w:val="28"/>
          <w:szCs w:val="28"/>
          <w:lang w:val="uk-UA"/>
        </w:rPr>
        <w:t>мали стратегічне значення для всієї України.</w:t>
      </w:r>
    </w:p>
    <w:p w:rsidR="00185C22" w:rsidRPr="00E50E89" w:rsidRDefault="00B40EFC">
      <w:pPr>
        <w:ind w:firstLine="566"/>
        <w:jc w:val="both"/>
        <w:rPr>
          <w:rFonts w:ascii="Times New Roman" w:eastAsia="Times New Roman" w:hAnsi="Times New Roman" w:cs="Times New Roman"/>
          <w:sz w:val="28"/>
          <w:szCs w:val="28"/>
          <w:lang w:val="uk-UA"/>
        </w:rPr>
      </w:pPr>
      <w:r w:rsidRPr="00E50E89">
        <w:rPr>
          <w:rFonts w:ascii="Times New Roman" w:eastAsia="Times New Roman" w:hAnsi="Times New Roman" w:cs="Times New Roman"/>
          <w:sz w:val="28"/>
          <w:szCs w:val="28"/>
          <w:lang w:val="uk-UA"/>
        </w:rPr>
        <w:t xml:space="preserve">У </w:t>
      </w:r>
      <w:r w:rsidRPr="00E50E89">
        <w:rPr>
          <w:rFonts w:ascii="Times New Roman" w:eastAsia="Times New Roman" w:hAnsi="Times New Roman" w:cs="Times New Roman"/>
          <w:b/>
          <w:sz w:val="28"/>
          <w:szCs w:val="28"/>
          <w:lang w:val="uk-UA"/>
        </w:rPr>
        <w:t>висновках</w:t>
      </w:r>
      <w:r w:rsidRPr="00E50E89">
        <w:rPr>
          <w:rFonts w:ascii="Times New Roman" w:eastAsia="Times New Roman" w:hAnsi="Times New Roman" w:cs="Times New Roman"/>
          <w:sz w:val="28"/>
          <w:szCs w:val="28"/>
          <w:lang w:val="uk-UA"/>
        </w:rPr>
        <w:t xml:space="preserve"> у</w:t>
      </w:r>
      <w:r w:rsidR="00CC543D">
        <w:rPr>
          <w:rFonts w:ascii="Times New Roman" w:eastAsia="Times New Roman" w:hAnsi="Times New Roman" w:cs="Times New Roman"/>
          <w:sz w:val="28"/>
          <w:szCs w:val="28"/>
          <w:lang w:val="uk-UA"/>
        </w:rPr>
        <w:t>загальнено наукові пошуки авторки</w:t>
      </w:r>
      <w:r w:rsidRPr="00E50E89">
        <w:rPr>
          <w:rFonts w:ascii="Times New Roman" w:eastAsia="Times New Roman" w:hAnsi="Times New Roman" w:cs="Times New Roman"/>
          <w:sz w:val="28"/>
          <w:szCs w:val="28"/>
          <w:lang w:val="uk-UA"/>
        </w:rPr>
        <w:t xml:space="preserve">, відображено </w:t>
      </w:r>
      <w:r w:rsidR="00CB5769" w:rsidRPr="00E50E89">
        <w:rPr>
          <w:rFonts w:ascii="Times New Roman" w:eastAsia="Times New Roman" w:hAnsi="Times New Roman" w:cs="Times New Roman"/>
          <w:sz w:val="28"/>
          <w:szCs w:val="28"/>
          <w:lang w:val="uk-UA"/>
        </w:rPr>
        <w:t xml:space="preserve">повноту </w:t>
      </w:r>
      <w:r w:rsidRPr="00E50E89">
        <w:rPr>
          <w:rFonts w:ascii="Times New Roman" w:eastAsia="Times New Roman" w:hAnsi="Times New Roman" w:cs="Times New Roman"/>
          <w:sz w:val="28"/>
          <w:szCs w:val="28"/>
          <w:lang w:val="uk-UA"/>
        </w:rPr>
        <w:t xml:space="preserve">виконання завдань, поставлених у дисертаційному дослідженні. </w:t>
      </w:r>
      <w:r w:rsidR="00185C22" w:rsidRPr="00E50E89">
        <w:rPr>
          <w:rFonts w:ascii="Times New Roman" w:eastAsia="Times New Roman" w:hAnsi="Times New Roman" w:cs="Times New Roman"/>
          <w:sz w:val="28"/>
          <w:szCs w:val="28"/>
          <w:lang w:val="uk-UA"/>
        </w:rPr>
        <w:t>Зокрема, звернуто увагу на трансформацію поняття «сепаратизму» (в сучасному українському контексті щільно пов’язаному з іноземним втручанням)</w:t>
      </w:r>
      <w:r w:rsidR="006B7FDB" w:rsidRPr="00E50E89">
        <w:rPr>
          <w:rFonts w:ascii="Times New Roman" w:eastAsia="Times New Roman" w:hAnsi="Times New Roman" w:cs="Times New Roman"/>
          <w:sz w:val="28"/>
          <w:szCs w:val="28"/>
          <w:lang w:val="uk-UA"/>
        </w:rPr>
        <w:t>;</w:t>
      </w:r>
      <w:r w:rsidR="00185C22" w:rsidRPr="00E50E89">
        <w:rPr>
          <w:rFonts w:ascii="Times New Roman" w:eastAsia="Times New Roman" w:hAnsi="Times New Roman" w:cs="Times New Roman"/>
          <w:sz w:val="28"/>
          <w:szCs w:val="28"/>
          <w:lang w:val="uk-UA"/>
        </w:rPr>
        <w:t xml:space="preserve"> </w:t>
      </w:r>
      <w:r w:rsidR="0002785F" w:rsidRPr="00E50E89">
        <w:rPr>
          <w:rFonts w:ascii="Times New Roman" w:eastAsia="Times New Roman" w:hAnsi="Times New Roman" w:cs="Times New Roman"/>
          <w:sz w:val="28"/>
          <w:szCs w:val="28"/>
          <w:lang w:val="uk-UA"/>
        </w:rPr>
        <w:t>дослідження подій Революції Гідності, у тому числі й в регіональному вимірі</w:t>
      </w:r>
      <w:r w:rsidR="00CC543D">
        <w:rPr>
          <w:rFonts w:ascii="Times New Roman" w:eastAsia="Times New Roman" w:hAnsi="Times New Roman" w:cs="Times New Roman"/>
          <w:sz w:val="28"/>
          <w:szCs w:val="28"/>
          <w:lang w:val="uk-UA"/>
        </w:rPr>
        <w:t>,</w:t>
      </w:r>
      <w:r w:rsidR="0002785F" w:rsidRPr="00E50E89">
        <w:rPr>
          <w:rFonts w:ascii="Times New Roman" w:eastAsia="Times New Roman" w:hAnsi="Times New Roman" w:cs="Times New Roman"/>
          <w:sz w:val="28"/>
          <w:szCs w:val="28"/>
          <w:lang w:val="uk-UA"/>
        </w:rPr>
        <w:t xml:space="preserve"> </w:t>
      </w:r>
      <w:r w:rsidR="001255F7" w:rsidRPr="00E50E89">
        <w:rPr>
          <w:rFonts w:ascii="Times New Roman" w:eastAsia="Times New Roman" w:hAnsi="Times New Roman" w:cs="Times New Roman"/>
          <w:sz w:val="28"/>
          <w:szCs w:val="28"/>
          <w:lang w:val="uk-UA"/>
        </w:rPr>
        <w:t xml:space="preserve">сфокусовані в опції протидії </w:t>
      </w:r>
      <w:r w:rsidR="006B7FDB" w:rsidRPr="00E50E89">
        <w:rPr>
          <w:rFonts w:ascii="Times New Roman" w:eastAsia="Times New Roman" w:hAnsi="Times New Roman" w:cs="Times New Roman"/>
          <w:sz w:val="28"/>
          <w:szCs w:val="28"/>
          <w:lang w:val="uk-UA"/>
        </w:rPr>
        <w:t>пропаганді держави-</w:t>
      </w:r>
      <w:r w:rsidR="006B7FDB" w:rsidRPr="00E50E89">
        <w:rPr>
          <w:rFonts w:ascii="Times New Roman" w:eastAsia="Times New Roman" w:hAnsi="Times New Roman" w:cs="Times New Roman"/>
          <w:sz w:val="28"/>
          <w:szCs w:val="28"/>
          <w:lang w:val="uk-UA"/>
        </w:rPr>
        <w:lastRenderedPageBreak/>
        <w:t>агресора;</w:t>
      </w:r>
      <w:r w:rsidR="001255F7" w:rsidRPr="00E50E89">
        <w:rPr>
          <w:rFonts w:ascii="Times New Roman" w:eastAsia="Times New Roman" w:hAnsi="Times New Roman" w:cs="Times New Roman"/>
          <w:sz w:val="28"/>
          <w:szCs w:val="28"/>
          <w:lang w:val="uk-UA"/>
        </w:rPr>
        <w:t xml:space="preserve"> </w:t>
      </w:r>
      <w:r w:rsidR="00FA11B5" w:rsidRPr="00E50E89">
        <w:rPr>
          <w:rFonts w:ascii="Times New Roman" w:eastAsia="Times New Roman" w:hAnsi="Times New Roman" w:cs="Times New Roman"/>
          <w:sz w:val="28"/>
          <w:szCs w:val="28"/>
          <w:lang w:val="uk-UA"/>
        </w:rPr>
        <w:t>узагальнені особливості Революції Гідності та т.зв. «</w:t>
      </w:r>
      <w:proofErr w:type="spellStart"/>
      <w:r w:rsidR="00FA11B5" w:rsidRPr="00E50E89">
        <w:rPr>
          <w:rFonts w:ascii="Times New Roman" w:eastAsia="Times New Roman" w:hAnsi="Times New Roman" w:cs="Times New Roman"/>
          <w:sz w:val="28"/>
          <w:szCs w:val="28"/>
          <w:lang w:val="uk-UA"/>
        </w:rPr>
        <w:t>русской</w:t>
      </w:r>
      <w:proofErr w:type="spellEnd"/>
      <w:r w:rsidR="00FA11B5" w:rsidRPr="00E50E89">
        <w:rPr>
          <w:rFonts w:ascii="Times New Roman" w:eastAsia="Times New Roman" w:hAnsi="Times New Roman" w:cs="Times New Roman"/>
          <w:sz w:val="28"/>
          <w:szCs w:val="28"/>
          <w:lang w:val="uk-UA"/>
        </w:rPr>
        <w:t xml:space="preserve"> </w:t>
      </w:r>
      <w:proofErr w:type="spellStart"/>
      <w:r w:rsidR="00FA11B5" w:rsidRPr="00E50E89">
        <w:rPr>
          <w:rFonts w:ascii="Times New Roman" w:eastAsia="Times New Roman" w:hAnsi="Times New Roman" w:cs="Times New Roman"/>
          <w:sz w:val="28"/>
          <w:szCs w:val="28"/>
          <w:lang w:val="uk-UA"/>
        </w:rPr>
        <w:t>весны</w:t>
      </w:r>
      <w:proofErr w:type="spellEnd"/>
      <w:r w:rsidR="00FA11B5" w:rsidRPr="00E50E89">
        <w:rPr>
          <w:rFonts w:ascii="Times New Roman" w:eastAsia="Times New Roman" w:hAnsi="Times New Roman" w:cs="Times New Roman"/>
          <w:sz w:val="28"/>
          <w:szCs w:val="28"/>
          <w:lang w:val="uk-UA"/>
        </w:rPr>
        <w:t>»</w:t>
      </w:r>
      <w:r w:rsidR="006332F8" w:rsidRPr="00E50E89">
        <w:rPr>
          <w:rFonts w:ascii="Times New Roman" w:eastAsia="Times New Roman" w:hAnsi="Times New Roman" w:cs="Times New Roman"/>
          <w:sz w:val="28"/>
          <w:szCs w:val="28"/>
          <w:lang w:val="uk-UA"/>
        </w:rPr>
        <w:t xml:space="preserve"> в Запорізькій області, ролі керівників органів державної влади, місцевого самоврядування, силових структур, релігійних організацій в цих подіях</w:t>
      </w:r>
      <w:r w:rsidR="00F760EA" w:rsidRPr="00E50E89">
        <w:rPr>
          <w:rFonts w:ascii="Times New Roman" w:eastAsia="Times New Roman" w:hAnsi="Times New Roman" w:cs="Times New Roman"/>
          <w:sz w:val="28"/>
          <w:szCs w:val="28"/>
          <w:lang w:val="uk-UA"/>
        </w:rPr>
        <w:t xml:space="preserve">; окреслені </w:t>
      </w:r>
      <w:r w:rsidR="00512878" w:rsidRPr="00E50E89">
        <w:rPr>
          <w:rFonts w:ascii="Times New Roman" w:eastAsia="Times New Roman" w:hAnsi="Times New Roman" w:cs="Times New Roman"/>
          <w:sz w:val="28"/>
          <w:szCs w:val="28"/>
          <w:lang w:val="uk-UA"/>
        </w:rPr>
        <w:t>основні чинники</w:t>
      </w:r>
      <w:r w:rsidR="00F760EA" w:rsidRPr="00E50E89">
        <w:rPr>
          <w:rFonts w:ascii="Times New Roman" w:eastAsia="Times New Roman" w:hAnsi="Times New Roman" w:cs="Times New Roman"/>
          <w:sz w:val="28"/>
          <w:szCs w:val="28"/>
          <w:lang w:val="uk-UA"/>
        </w:rPr>
        <w:t xml:space="preserve"> поразки сепаратизму в області</w:t>
      </w:r>
      <w:r w:rsidR="00BB1781" w:rsidRPr="00E50E89">
        <w:rPr>
          <w:rFonts w:ascii="Times New Roman" w:eastAsia="Times New Roman" w:hAnsi="Times New Roman" w:cs="Times New Roman"/>
          <w:sz w:val="28"/>
          <w:szCs w:val="28"/>
          <w:lang w:val="uk-UA"/>
        </w:rPr>
        <w:t>.</w:t>
      </w:r>
    </w:p>
    <w:p w:rsidR="00BB1781" w:rsidRPr="00E50E89" w:rsidRDefault="00BB1781">
      <w:pPr>
        <w:ind w:firstLine="566"/>
        <w:jc w:val="both"/>
        <w:rPr>
          <w:rFonts w:ascii="Times New Roman" w:eastAsia="Times New Roman" w:hAnsi="Times New Roman" w:cs="Times New Roman"/>
          <w:sz w:val="28"/>
          <w:szCs w:val="28"/>
          <w:lang w:val="uk-UA"/>
        </w:rPr>
      </w:pPr>
      <w:r w:rsidRPr="00E50E89">
        <w:rPr>
          <w:rFonts w:ascii="Times New Roman" w:eastAsia="Times New Roman" w:hAnsi="Times New Roman" w:cs="Times New Roman"/>
          <w:sz w:val="28"/>
          <w:szCs w:val="28"/>
          <w:lang w:val="uk-UA"/>
        </w:rPr>
        <w:t xml:space="preserve">Обґрунтовано виокремлення чотирьох </w:t>
      </w:r>
      <w:r w:rsidRPr="00E50E89">
        <w:rPr>
          <w:rFonts w:ascii="Times New Roman" w:hAnsi="Times New Roman" w:cs="Times New Roman"/>
          <w:sz w:val="28"/>
          <w:szCs w:val="28"/>
          <w:lang w:val="uk-UA"/>
        </w:rPr>
        <w:t>етапів подій Революції Гідності та розгортання агресії РФ проти України на території Запорізької області у листопаді 2013 р. – травні 2014 р.</w:t>
      </w:r>
      <w:r w:rsidRPr="00E50E89">
        <w:rPr>
          <w:rFonts w:ascii="Times New Roman" w:eastAsia="Times New Roman" w:hAnsi="Times New Roman" w:cs="Times New Roman"/>
          <w:sz w:val="28"/>
          <w:szCs w:val="28"/>
          <w:lang w:val="uk-UA"/>
        </w:rPr>
        <w:t xml:space="preserve"> (с.</w:t>
      </w:r>
      <w:r w:rsidR="00506735">
        <w:rPr>
          <w:rFonts w:ascii="Times New Roman" w:eastAsia="Times New Roman" w:hAnsi="Times New Roman" w:cs="Times New Roman"/>
          <w:sz w:val="28"/>
          <w:szCs w:val="28"/>
          <w:lang w:val="uk-UA"/>
        </w:rPr>
        <w:t> </w:t>
      </w:r>
      <w:r w:rsidRPr="00E50E89">
        <w:rPr>
          <w:rFonts w:ascii="Times New Roman" w:eastAsia="Times New Roman" w:hAnsi="Times New Roman" w:cs="Times New Roman"/>
          <w:sz w:val="28"/>
          <w:szCs w:val="28"/>
          <w:lang w:val="uk-UA"/>
        </w:rPr>
        <w:t>175-179).</w:t>
      </w:r>
    </w:p>
    <w:p w:rsidR="009A7A6A" w:rsidRPr="00E50E89" w:rsidRDefault="00D43A49">
      <w:pPr>
        <w:ind w:firstLine="566"/>
        <w:jc w:val="both"/>
        <w:rPr>
          <w:rFonts w:ascii="Times New Roman" w:eastAsia="Times New Roman" w:hAnsi="Times New Roman" w:cs="Times New Roman"/>
          <w:sz w:val="28"/>
          <w:szCs w:val="28"/>
          <w:highlight w:val="yellow"/>
          <w:lang w:val="uk-UA"/>
        </w:rPr>
      </w:pPr>
      <w:r w:rsidRPr="00E50E89">
        <w:rPr>
          <w:rFonts w:ascii="Times New Roman" w:eastAsia="Times New Roman" w:hAnsi="Times New Roman" w:cs="Times New Roman"/>
          <w:sz w:val="28"/>
          <w:szCs w:val="28"/>
          <w:lang w:val="uk-UA"/>
        </w:rPr>
        <w:t>Наприкінці</w:t>
      </w:r>
      <w:r w:rsidR="00A1509C" w:rsidRPr="00E50E89">
        <w:rPr>
          <w:rFonts w:ascii="Times New Roman" w:eastAsia="Times New Roman" w:hAnsi="Times New Roman" w:cs="Times New Roman"/>
          <w:sz w:val="28"/>
          <w:szCs w:val="28"/>
          <w:lang w:val="uk-UA"/>
        </w:rPr>
        <w:t xml:space="preserve">, зауважується на перспективності подальших студій </w:t>
      </w:r>
      <w:r w:rsidRPr="00E50E89">
        <w:rPr>
          <w:rFonts w:ascii="Times New Roman" w:eastAsia="Times New Roman" w:hAnsi="Times New Roman" w:cs="Times New Roman"/>
          <w:sz w:val="28"/>
          <w:szCs w:val="28"/>
          <w:lang w:val="uk-UA"/>
        </w:rPr>
        <w:t xml:space="preserve">вказаної проблематики, особливо </w:t>
      </w:r>
      <w:r w:rsidRPr="00E50E89">
        <w:rPr>
          <w:rFonts w:ascii="Times New Roman" w:hAnsi="Times New Roman" w:cs="Times New Roman"/>
          <w:sz w:val="28"/>
          <w:szCs w:val="28"/>
        </w:rPr>
        <w:t xml:space="preserve">в умовах </w:t>
      </w:r>
      <w:r w:rsidRPr="00E50E89">
        <w:rPr>
          <w:rFonts w:ascii="Times New Roman" w:hAnsi="Times New Roman" w:cs="Times New Roman"/>
          <w:sz w:val="28"/>
          <w:szCs w:val="28"/>
          <w:lang w:val="uk-UA"/>
        </w:rPr>
        <w:t xml:space="preserve">повномасштабної </w:t>
      </w:r>
      <w:r w:rsidRPr="00E50E89">
        <w:rPr>
          <w:rFonts w:ascii="Times New Roman" w:hAnsi="Times New Roman" w:cs="Times New Roman"/>
          <w:sz w:val="28"/>
          <w:szCs w:val="28"/>
        </w:rPr>
        <w:t xml:space="preserve">російсько-української війни та окупації </w:t>
      </w:r>
      <w:r w:rsidRPr="00E50E89">
        <w:rPr>
          <w:rFonts w:ascii="Times New Roman" w:hAnsi="Times New Roman" w:cs="Times New Roman"/>
          <w:sz w:val="28"/>
          <w:szCs w:val="28"/>
          <w:lang w:val="uk-UA"/>
        </w:rPr>
        <w:t>значної частини</w:t>
      </w:r>
      <w:r w:rsidRPr="00E50E89">
        <w:rPr>
          <w:rFonts w:ascii="Times New Roman" w:hAnsi="Times New Roman" w:cs="Times New Roman"/>
          <w:sz w:val="28"/>
          <w:szCs w:val="28"/>
        </w:rPr>
        <w:t xml:space="preserve"> </w:t>
      </w:r>
      <w:r w:rsidRPr="00E50E89">
        <w:rPr>
          <w:rFonts w:ascii="Times New Roman" w:hAnsi="Times New Roman" w:cs="Times New Roman"/>
          <w:sz w:val="28"/>
          <w:szCs w:val="28"/>
          <w:lang w:val="uk-UA"/>
        </w:rPr>
        <w:t xml:space="preserve">Запорізької </w:t>
      </w:r>
      <w:r w:rsidRPr="00E50E89">
        <w:rPr>
          <w:rFonts w:ascii="Times New Roman" w:hAnsi="Times New Roman" w:cs="Times New Roman"/>
          <w:sz w:val="28"/>
          <w:szCs w:val="28"/>
        </w:rPr>
        <w:t>області</w:t>
      </w:r>
      <w:r w:rsidRPr="00E50E89">
        <w:rPr>
          <w:rFonts w:ascii="Times New Roman" w:hAnsi="Times New Roman" w:cs="Times New Roman"/>
          <w:sz w:val="28"/>
          <w:szCs w:val="28"/>
          <w:lang w:val="uk-UA"/>
        </w:rPr>
        <w:t>.</w:t>
      </w:r>
    </w:p>
    <w:p w:rsidR="009A7A6A" w:rsidRPr="00E50E89" w:rsidRDefault="00B40EFC">
      <w:pPr>
        <w:ind w:firstLine="566"/>
        <w:jc w:val="both"/>
        <w:rPr>
          <w:rFonts w:ascii="Times New Roman" w:eastAsia="Times New Roman" w:hAnsi="Times New Roman" w:cs="Times New Roman"/>
          <w:sz w:val="28"/>
          <w:szCs w:val="28"/>
          <w:lang w:val="uk-UA"/>
        </w:rPr>
      </w:pPr>
      <w:r w:rsidRPr="00E50E89">
        <w:rPr>
          <w:rFonts w:ascii="Times New Roman" w:eastAsia="Times New Roman" w:hAnsi="Times New Roman" w:cs="Times New Roman"/>
          <w:b/>
          <w:sz w:val="28"/>
          <w:szCs w:val="28"/>
          <w:lang w:val="uk-UA"/>
        </w:rPr>
        <w:t>Список використаних джерел</w:t>
      </w:r>
      <w:r w:rsidRPr="00E50E89">
        <w:rPr>
          <w:rFonts w:ascii="Times New Roman" w:eastAsia="Times New Roman" w:hAnsi="Times New Roman" w:cs="Times New Roman"/>
          <w:sz w:val="28"/>
          <w:szCs w:val="28"/>
          <w:lang w:val="uk-UA"/>
        </w:rPr>
        <w:t xml:space="preserve"> </w:t>
      </w:r>
      <w:r w:rsidR="00ED341F" w:rsidRPr="00E50E89">
        <w:rPr>
          <w:rFonts w:ascii="Times New Roman" w:eastAsia="Times New Roman" w:hAnsi="Times New Roman" w:cs="Times New Roman"/>
          <w:sz w:val="28"/>
          <w:szCs w:val="28"/>
          <w:lang w:val="uk-UA"/>
        </w:rPr>
        <w:t xml:space="preserve">та літератури </w:t>
      </w:r>
      <w:r w:rsidRPr="00E50E89">
        <w:rPr>
          <w:rFonts w:ascii="Times New Roman" w:eastAsia="Times New Roman" w:hAnsi="Times New Roman" w:cs="Times New Roman"/>
          <w:sz w:val="28"/>
          <w:szCs w:val="28"/>
          <w:lang w:val="uk-UA"/>
        </w:rPr>
        <w:t xml:space="preserve">займає </w:t>
      </w:r>
      <w:r w:rsidR="00E112FD" w:rsidRPr="00E50E89">
        <w:rPr>
          <w:rFonts w:ascii="Times New Roman" w:eastAsia="Times New Roman" w:hAnsi="Times New Roman" w:cs="Times New Roman"/>
          <w:sz w:val="28"/>
          <w:szCs w:val="28"/>
          <w:lang w:val="uk-UA"/>
        </w:rPr>
        <w:t>36</w:t>
      </w:r>
      <w:r w:rsidRPr="00E50E89">
        <w:rPr>
          <w:rFonts w:ascii="Times New Roman" w:eastAsia="Times New Roman" w:hAnsi="Times New Roman" w:cs="Times New Roman"/>
          <w:sz w:val="28"/>
          <w:szCs w:val="28"/>
          <w:lang w:val="uk-UA"/>
        </w:rPr>
        <w:t xml:space="preserve"> сторін</w:t>
      </w:r>
      <w:r w:rsidR="00E112FD" w:rsidRPr="00E50E89">
        <w:rPr>
          <w:rFonts w:ascii="Times New Roman" w:eastAsia="Times New Roman" w:hAnsi="Times New Roman" w:cs="Times New Roman"/>
          <w:sz w:val="28"/>
          <w:szCs w:val="28"/>
          <w:lang w:val="uk-UA"/>
        </w:rPr>
        <w:t>ок</w:t>
      </w:r>
      <w:r w:rsidR="00C76D68" w:rsidRPr="00E50E89">
        <w:rPr>
          <w:rFonts w:ascii="Times New Roman" w:eastAsia="Times New Roman" w:hAnsi="Times New Roman" w:cs="Times New Roman"/>
          <w:sz w:val="28"/>
          <w:szCs w:val="28"/>
          <w:lang w:val="uk-UA"/>
        </w:rPr>
        <w:t xml:space="preserve">, </w:t>
      </w:r>
      <w:r w:rsidR="00E112FD" w:rsidRPr="00E50E89">
        <w:rPr>
          <w:rFonts w:ascii="Times New Roman" w:eastAsia="Times New Roman" w:hAnsi="Times New Roman" w:cs="Times New Roman"/>
          <w:sz w:val="28"/>
          <w:szCs w:val="28"/>
          <w:lang w:val="uk-UA"/>
        </w:rPr>
        <w:t xml:space="preserve">належним чином </w:t>
      </w:r>
      <w:r w:rsidR="00C76D68" w:rsidRPr="00E50E89">
        <w:rPr>
          <w:rFonts w:ascii="Times New Roman" w:eastAsia="Times New Roman" w:hAnsi="Times New Roman" w:cs="Times New Roman"/>
          <w:sz w:val="28"/>
          <w:szCs w:val="28"/>
          <w:lang w:val="uk-UA"/>
        </w:rPr>
        <w:t>тематично структурований</w:t>
      </w:r>
      <w:r w:rsidRPr="00E50E89">
        <w:rPr>
          <w:rFonts w:ascii="Times New Roman" w:eastAsia="Times New Roman" w:hAnsi="Times New Roman" w:cs="Times New Roman"/>
          <w:sz w:val="28"/>
          <w:szCs w:val="28"/>
          <w:lang w:val="uk-UA"/>
        </w:rPr>
        <w:t xml:space="preserve"> та представлений достатньою кількістю </w:t>
      </w:r>
      <w:r w:rsidR="00E112FD" w:rsidRPr="00E50E89">
        <w:rPr>
          <w:rFonts w:ascii="Times New Roman" w:eastAsia="Times New Roman" w:hAnsi="Times New Roman" w:cs="Times New Roman"/>
          <w:sz w:val="28"/>
          <w:szCs w:val="28"/>
          <w:lang w:val="uk-UA"/>
        </w:rPr>
        <w:t xml:space="preserve">джерельних матеріалів та </w:t>
      </w:r>
      <w:r w:rsidRPr="00E50E89">
        <w:rPr>
          <w:rFonts w:ascii="Times New Roman" w:eastAsia="Times New Roman" w:hAnsi="Times New Roman" w:cs="Times New Roman"/>
          <w:sz w:val="28"/>
          <w:szCs w:val="28"/>
          <w:lang w:val="uk-UA"/>
        </w:rPr>
        <w:t>праць.</w:t>
      </w:r>
      <w:r w:rsidR="00C76D68" w:rsidRPr="00E50E89">
        <w:rPr>
          <w:rFonts w:ascii="Times New Roman" w:eastAsia="Times New Roman" w:hAnsi="Times New Roman" w:cs="Times New Roman"/>
          <w:sz w:val="28"/>
          <w:szCs w:val="28"/>
          <w:lang w:val="uk-UA"/>
        </w:rPr>
        <w:t xml:space="preserve"> </w:t>
      </w:r>
    </w:p>
    <w:p w:rsidR="00ED341F" w:rsidRPr="00E50E89" w:rsidRDefault="00D44E4E">
      <w:pPr>
        <w:ind w:firstLine="566"/>
        <w:jc w:val="both"/>
        <w:rPr>
          <w:rFonts w:ascii="Times New Roman" w:eastAsia="Times New Roman" w:hAnsi="Times New Roman" w:cs="Times New Roman"/>
          <w:sz w:val="28"/>
          <w:szCs w:val="28"/>
          <w:lang w:val="uk-UA"/>
        </w:rPr>
      </w:pPr>
      <w:r w:rsidRPr="00E50E89">
        <w:rPr>
          <w:rFonts w:ascii="Times New Roman" w:eastAsia="Times New Roman" w:hAnsi="Times New Roman" w:cs="Times New Roman"/>
          <w:sz w:val="28"/>
          <w:szCs w:val="28"/>
          <w:lang w:val="uk-UA"/>
        </w:rPr>
        <w:t>До позитивних рис</w:t>
      </w:r>
      <w:r w:rsidR="00ED341F" w:rsidRPr="00E50E89">
        <w:rPr>
          <w:rFonts w:ascii="Times New Roman" w:eastAsia="Times New Roman" w:hAnsi="Times New Roman" w:cs="Times New Roman"/>
          <w:sz w:val="28"/>
          <w:szCs w:val="28"/>
          <w:lang w:val="uk-UA"/>
        </w:rPr>
        <w:t xml:space="preserve"> дисертації варто </w:t>
      </w:r>
      <w:r w:rsidR="00E112FD" w:rsidRPr="00E50E89">
        <w:rPr>
          <w:rFonts w:ascii="Times New Roman" w:eastAsia="Times New Roman" w:hAnsi="Times New Roman" w:cs="Times New Roman"/>
          <w:sz w:val="28"/>
          <w:szCs w:val="28"/>
          <w:lang w:val="uk-UA"/>
        </w:rPr>
        <w:t xml:space="preserve">також </w:t>
      </w:r>
      <w:r w:rsidR="00ED341F" w:rsidRPr="00E50E89">
        <w:rPr>
          <w:rFonts w:ascii="Times New Roman" w:eastAsia="Times New Roman" w:hAnsi="Times New Roman" w:cs="Times New Roman"/>
          <w:sz w:val="28"/>
          <w:szCs w:val="28"/>
          <w:lang w:val="uk-UA"/>
        </w:rPr>
        <w:t xml:space="preserve">зарахувати її максимально насичений антропологічний компонент. Дисертантка згадала десятки імен активних учасників подій, як з боку лідерів місцевого </w:t>
      </w:r>
      <w:proofErr w:type="spellStart"/>
      <w:r w:rsidR="00ED341F" w:rsidRPr="00E50E89">
        <w:rPr>
          <w:rFonts w:ascii="Times New Roman" w:eastAsia="Times New Roman" w:hAnsi="Times New Roman" w:cs="Times New Roman"/>
          <w:sz w:val="28"/>
          <w:szCs w:val="28"/>
          <w:lang w:val="uk-UA"/>
        </w:rPr>
        <w:t>Євромайдану</w:t>
      </w:r>
      <w:proofErr w:type="spellEnd"/>
      <w:r w:rsidR="00ED341F" w:rsidRPr="00E50E89">
        <w:rPr>
          <w:rFonts w:ascii="Times New Roman" w:eastAsia="Times New Roman" w:hAnsi="Times New Roman" w:cs="Times New Roman"/>
          <w:sz w:val="28"/>
          <w:szCs w:val="28"/>
          <w:lang w:val="uk-UA"/>
        </w:rPr>
        <w:t xml:space="preserve"> та</w:t>
      </w:r>
      <w:r w:rsidR="00F973C5">
        <w:rPr>
          <w:rFonts w:ascii="Times New Roman" w:eastAsia="Times New Roman" w:hAnsi="Times New Roman" w:cs="Times New Roman"/>
          <w:sz w:val="28"/>
          <w:szCs w:val="28"/>
          <w:lang w:val="uk-UA"/>
        </w:rPr>
        <w:t>к</w:t>
      </w:r>
      <w:r w:rsidR="00ED341F" w:rsidRPr="00E50E89">
        <w:rPr>
          <w:rFonts w:ascii="Times New Roman" w:eastAsia="Times New Roman" w:hAnsi="Times New Roman" w:cs="Times New Roman"/>
          <w:sz w:val="28"/>
          <w:szCs w:val="28"/>
          <w:lang w:val="uk-UA"/>
        </w:rPr>
        <w:t xml:space="preserve"> </w:t>
      </w:r>
      <w:r w:rsidR="00F973C5">
        <w:rPr>
          <w:rFonts w:ascii="Times New Roman" w:eastAsia="Times New Roman" w:hAnsi="Times New Roman" w:cs="Times New Roman"/>
          <w:sz w:val="28"/>
          <w:szCs w:val="28"/>
          <w:lang w:val="uk-UA"/>
        </w:rPr>
        <w:t xml:space="preserve">і </w:t>
      </w:r>
      <w:r w:rsidR="00ED341F" w:rsidRPr="00E50E89">
        <w:rPr>
          <w:rFonts w:ascii="Times New Roman" w:eastAsia="Times New Roman" w:hAnsi="Times New Roman" w:cs="Times New Roman"/>
          <w:sz w:val="28"/>
          <w:szCs w:val="28"/>
          <w:lang w:val="uk-UA"/>
        </w:rPr>
        <w:t xml:space="preserve">прихильників </w:t>
      </w:r>
      <w:proofErr w:type="spellStart"/>
      <w:r w:rsidR="00E8298D" w:rsidRPr="00E50E89">
        <w:rPr>
          <w:rFonts w:ascii="Times New Roman" w:eastAsia="Times New Roman" w:hAnsi="Times New Roman" w:cs="Times New Roman"/>
          <w:sz w:val="28"/>
          <w:szCs w:val="28"/>
          <w:lang w:val="uk-UA"/>
        </w:rPr>
        <w:t>Антимайдану</w:t>
      </w:r>
      <w:proofErr w:type="spellEnd"/>
      <w:r w:rsidR="00E8298D" w:rsidRPr="00E50E89">
        <w:rPr>
          <w:rFonts w:ascii="Times New Roman" w:eastAsia="Times New Roman" w:hAnsi="Times New Roman" w:cs="Times New Roman"/>
          <w:sz w:val="28"/>
          <w:szCs w:val="28"/>
          <w:lang w:val="uk-UA"/>
        </w:rPr>
        <w:t xml:space="preserve"> </w:t>
      </w:r>
      <w:r w:rsidR="00ED341F" w:rsidRPr="00E50E89">
        <w:rPr>
          <w:rFonts w:ascii="Times New Roman" w:eastAsia="Times New Roman" w:hAnsi="Times New Roman" w:cs="Times New Roman"/>
          <w:sz w:val="28"/>
          <w:szCs w:val="28"/>
          <w:lang w:val="uk-UA"/>
        </w:rPr>
        <w:t>та «</w:t>
      </w:r>
      <w:r w:rsidR="00ED341F" w:rsidRPr="00E50E89">
        <w:rPr>
          <w:rFonts w:ascii="Times New Roman" w:eastAsia="Times New Roman" w:hAnsi="Times New Roman" w:cs="Times New Roman"/>
          <w:sz w:val="28"/>
          <w:szCs w:val="28"/>
          <w:lang w:val="ru-RU"/>
        </w:rPr>
        <w:t xml:space="preserve">русской весны», </w:t>
      </w:r>
      <w:r w:rsidR="00ED341F" w:rsidRPr="00E50E89">
        <w:rPr>
          <w:rFonts w:ascii="Times New Roman" w:eastAsia="Times New Roman" w:hAnsi="Times New Roman" w:cs="Times New Roman"/>
          <w:sz w:val="28"/>
          <w:szCs w:val="28"/>
          <w:lang w:val="uk-UA"/>
        </w:rPr>
        <w:t xml:space="preserve">очільників органів державної влади, місцевого самоврядування, силових структур. Такий підхід </w:t>
      </w:r>
      <w:r w:rsidRPr="00E50E89">
        <w:rPr>
          <w:rFonts w:ascii="Times New Roman" w:eastAsia="Times New Roman" w:hAnsi="Times New Roman" w:cs="Times New Roman"/>
          <w:sz w:val="28"/>
          <w:szCs w:val="28"/>
          <w:lang w:val="uk-UA"/>
        </w:rPr>
        <w:t xml:space="preserve">дозволяє відтворити реальний перебіг подій, показати їх драматизм і напруженість через </w:t>
      </w:r>
      <w:r w:rsidR="00E8298D" w:rsidRPr="00E50E89">
        <w:rPr>
          <w:rFonts w:ascii="Times New Roman" w:eastAsia="Times New Roman" w:hAnsi="Times New Roman" w:cs="Times New Roman"/>
          <w:sz w:val="28"/>
          <w:szCs w:val="28"/>
          <w:lang w:val="uk-UA"/>
        </w:rPr>
        <w:t xml:space="preserve">конкретні </w:t>
      </w:r>
      <w:r w:rsidRPr="00E50E89">
        <w:rPr>
          <w:rFonts w:ascii="Times New Roman" w:eastAsia="Times New Roman" w:hAnsi="Times New Roman" w:cs="Times New Roman"/>
          <w:sz w:val="28"/>
          <w:szCs w:val="28"/>
          <w:lang w:val="uk-UA"/>
        </w:rPr>
        <w:t xml:space="preserve">людські долі. </w:t>
      </w:r>
    </w:p>
    <w:p w:rsidR="007333C6" w:rsidRPr="00E50E89" w:rsidRDefault="007333C6">
      <w:pPr>
        <w:ind w:firstLine="566"/>
        <w:jc w:val="both"/>
        <w:rPr>
          <w:rFonts w:ascii="Times New Roman" w:eastAsia="Times New Roman" w:hAnsi="Times New Roman" w:cs="Times New Roman"/>
          <w:sz w:val="28"/>
          <w:szCs w:val="28"/>
          <w:lang w:val="uk-UA"/>
        </w:rPr>
      </w:pPr>
      <w:r w:rsidRPr="00E50E89">
        <w:rPr>
          <w:rFonts w:ascii="Times New Roman" w:eastAsia="Times New Roman" w:hAnsi="Times New Roman" w:cs="Times New Roman"/>
          <w:sz w:val="28"/>
          <w:szCs w:val="28"/>
          <w:lang w:val="uk-UA"/>
        </w:rPr>
        <w:t xml:space="preserve">Важливим дослідницьким компонентом дисертації є додатки. Особливу цінність мають </w:t>
      </w:r>
      <w:proofErr w:type="spellStart"/>
      <w:r w:rsidRPr="00E50E89">
        <w:rPr>
          <w:rFonts w:ascii="Times New Roman" w:eastAsia="Times New Roman" w:hAnsi="Times New Roman" w:cs="Times New Roman"/>
          <w:sz w:val="28"/>
          <w:szCs w:val="28"/>
          <w:lang w:val="uk-UA"/>
        </w:rPr>
        <w:t>усноісторичні</w:t>
      </w:r>
      <w:proofErr w:type="spellEnd"/>
      <w:r w:rsidRPr="00E50E89">
        <w:rPr>
          <w:rFonts w:ascii="Times New Roman" w:eastAsia="Times New Roman" w:hAnsi="Times New Roman" w:cs="Times New Roman"/>
          <w:sz w:val="28"/>
          <w:szCs w:val="28"/>
          <w:lang w:val="uk-UA"/>
        </w:rPr>
        <w:t xml:space="preserve"> записи, здій</w:t>
      </w:r>
      <w:r w:rsidR="00D44E4E" w:rsidRPr="00E50E89">
        <w:rPr>
          <w:rFonts w:ascii="Times New Roman" w:eastAsia="Times New Roman" w:hAnsi="Times New Roman" w:cs="Times New Roman"/>
          <w:sz w:val="28"/>
          <w:szCs w:val="28"/>
          <w:lang w:val="uk-UA"/>
        </w:rPr>
        <w:t>сненні дисертанткою (с.</w:t>
      </w:r>
      <w:r w:rsidR="00506735">
        <w:rPr>
          <w:rFonts w:ascii="Times New Roman" w:eastAsia="Times New Roman" w:hAnsi="Times New Roman" w:cs="Times New Roman"/>
          <w:sz w:val="28"/>
          <w:szCs w:val="28"/>
          <w:lang w:val="uk-UA"/>
        </w:rPr>
        <w:t> </w:t>
      </w:r>
      <w:r w:rsidR="00D44E4E" w:rsidRPr="00E50E89">
        <w:rPr>
          <w:rFonts w:ascii="Times New Roman" w:eastAsia="Times New Roman" w:hAnsi="Times New Roman" w:cs="Times New Roman"/>
          <w:sz w:val="28"/>
          <w:szCs w:val="28"/>
          <w:lang w:val="uk-UA"/>
        </w:rPr>
        <w:t xml:space="preserve">219-277), які також посилюють антропологічний вимір </w:t>
      </w:r>
      <w:r w:rsidR="000B3B35" w:rsidRPr="00E50E89">
        <w:rPr>
          <w:rFonts w:ascii="Times New Roman" w:eastAsia="Times New Roman" w:hAnsi="Times New Roman" w:cs="Times New Roman"/>
          <w:sz w:val="28"/>
          <w:szCs w:val="28"/>
          <w:lang w:val="uk-UA"/>
        </w:rPr>
        <w:t xml:space="preserve">регіональної історії. </w:t>
      </w:r>
      <w:r w:rsidRPr="00E50E89">
        <w:rPr>
          <w:rFonts w:ascii="Times New Roman" w:eastAsia="Times New Roman" w:hAnsi="Times New Roman" w:cs="Times New Roman"/>
          <w:sz w:val="28"/>
          <w:szCs w:val="28"/>
          <w:lang w:val="uk-UA"/>
        </w:rPr>
        <w:t xml:space="preserve"> </w:t>
      </w:r>
    </w:p>
    <w:p w:rsidR="009A7A6A" w:rsidRPr="00E50E89" w:rsidRDefault="00B40EFC">
      <w:pPr>
        <w:ind w:firstLine="566"/>
        <w:jc w:val="both"/>
        <w:rPr>
          <w:rFonts w:ascii="Times New Roman" w:eastAsia="Times New Roman" w:hAnsi="Times New Roman" w:cs="Times New Roman"/>
          <w:sz w:val="28"/>
          <w:szCs w:val="28"/>
          <w:lang w:val="uk-UA"/>
        </w:rPr>
      </w:pPr>
      <w:r w:rsidRPr="001A094C">
        <w:rPr>
          <w:rFonts w:ascii="Times New Roman" w:eastAsia="Times New Roman" w:hAnsi="Times New Roman" w:cs="Times New Roman"/>
          <w:b/>
          <w:sz w:val="28"/>
          <w:szCs w:val="28"/>
          <w:lang w:val="uk-UA"/>
        </w:rPr>
        <w:t xml:space="preserve">Дані про відсутність текстових запозичень та порушень академічної доброчесності (академічного плагіату, </w:t>
      </w:r>
      <w:proofErr w:type="spellStart"/>
      <w:r w:rsidRPr="001A094C">
        <w:rPr>
          <w:rFonts w:ascii="Times New Roman" w:eastAsia="Times New Roman" w:hAnsi="Times New Roman" w:cs="Times New Roman"/>
          <w:b/>
          <w:sz w:val="28"/>
          <w:szCs w:val="28"/>
          <w:lang w:val="uk-UA"/>
        </w:rPr>
        <w:t>самоплагіату</w:t>
      </w:r>
      <w:proofErr w:type="spellEnd"/>
      <w:r w:rsidRPr="001A094C">
        <w:rPr>
          <w:rFonts w:ascii="Times New Roman" w:eastAsia="Times New Roman" w:hAnsi="Times New Roman" w:cs="Times New Roman"/>
          <w:b/>
          <w:sz w:val="28"/>
          <w:szCs w:val="28"/>
          <w:lang w:val="uk-UA"/>
        </w:rPr>
        <w:t>, фабрикації, фальсифікації).</w:t>
      </w:r>
      <w:r w:rsidRPr="001A094C">
        <w:rPr>
          <w:rFonts w:ascii="Times New Roman" w:eastAsia="Times New Roman" w:hAnsi="Times New Roman" w:cs="Times New Roman"/>
          <w:sz w:val="28"/>
          <w:szCs w:val="28"/>
          <w:lang w:val="uk-UA"/>
        </w:rPr>
        <w:t xml:space="preserve"> У дисертації та наукових публікаціях </w:t>
      </w:r>
      <w:proofErr w:type="spellStart"/>
      <w:r w:rsidR="001E59D1" w:rsidRPr="001A094C">
        <w:rPr>
          <w:rFonts w:ascii="Times New Roman" w:eastAsia="Times New Roman" w:hAnsi="Times New Roman" w:cs="Times New Roman"/>
          <w:sz w:val="28"/>
          <w:szCs w:val="28"/>
          <w:lang w:val="uk-UA"/>
        </w:rPr>
        <w:t>Тоцької</w:t>
      </w:r>
      <w:proofErr w:type="spellEnd"/>
      <w:r w:rsidR="001E59D1" w:rsidRPr="001A094C">
        <w:rPr>
          <w:rFonts w:ascii="Times New Roman" w:eastAsia="Times New Roman" w:hAnsi="Times New Roman" w:cs="Times New Roman"/>
          <w:sz w:val="28"/>
          <w:szCs w:val="28"/>
          <w:lang w:val="uk-UA"/>
        </w:rPr>
        <w:t xml:space="preserve"> Софії Ігорівни</w:t>
      </w:r>
      <w:r w:rsidRPr="001A094C">
        <w:rPr>
          <w:rFonts w:ascii="Times New Roman" w:eastAsia="Times New Roman" w:hAnsi="Times New Roman" w:cs="Times New Roman"/>
          <w:sz w:val="28"/>
          <w:szCs w:val="28"/>
          <w:lang w:val="uk-UA"/>
        </w:rPr>
        <w:t xml:space="preserve"> </w:t>
      </w:r>
      <w:r w:rsidR="0080089F" w:rsidRPr="001A094C">
        <w:rPr>
          <w:rFonts w:ascii="Times New Roman" w:eastAsia="Times New Roman" w:hAnsi="Times New Roman" w:cs="Times New Roman"/>
          <w:sz w:val="28"/>
          <w:szCs w:val="28"/>
          <w:lang w:val="uk-UA"/>
        </w:rPr>
        <w:t>не виявлено</w:t>
      </w:r>
      <w:r w:rsidRPr="001A094C">
        <w:rPr>
          <w:rFonts w:ascii="Times New Roman" w:eastAsia="Times New Roman" w:hAnsi="Times New Roman" w:cs="Times New Roman"/>
          <w:sz w:val="28"/>
          <w:szCs w:val="28"/>
          <w:lang w:val="uk-UA"/>
        </w:rPr>
        <w:t xml:space="preserve"> пору</w:t>
      </w:r>
      <w:r w:rsidR="00C76D68" w:rsidRPr="001A094C">
        <w:rPr>
          <w:rFonts w:ascii="Times New Roman" w:eastAsia="Times New Roman" w:hAnsi="Times New Roman" w:cs="Times New Roman"/>
          <w:sz w:val="28"/>
          <w:szCs w:val="28"/>
          <w:lang w:val="uk-UA"/>
        </w:rPr>
        <w:t>шен</w:t>
      </w:r>
      <w:r w:rsidR="0080089F" w:rsidRPr="001A094C">
        <w:rPr>
          <w:rFonts w:ascii="Times New Roman" w:eastAsia="Times New Roman" w:hAnsi="Times New Roman" w:cs="Times New Roman"/>
          <w:sz w:val="28"/>
          <w:szCs w:val="28"/>
          <w:lang w:val="uk-UA"/>
        </w:rPr>
        <w:t>ь</w:t>
      </w:r>
      <w:r w:rsidR="00C76D68" w:rsidRPr="001A094C">
        <w:rPr>
          <w:rFonts w:ascii="Times New Roman" w:eastAsia="Times New Roman" w:hAnsi="Times New Roman" w:cs="Times New Roman"/>
          <w:sz w:val="28"/>
          <w:szCs w:val="28"/>
          <w:lang w:val="uk-UA"/>
        </w:rPr>
        <w:t xml:space="preserve"> академічної доброчесності, текст дисертації </w:t>
      </w:r>
      <w:r w:rsidR="00611E7C" w:rsidRPr="001A094C">
        <w:rPr>
          <w:rFonts w:ascii="Times New Roman" w:eastAsia="Times New Roman" w:hAnsi="Times New Roman" w:cs="Times New Roman"/>
          <w:sz w:val="28"/>
          <w:szCs w:val="28"/>
          <w:lang w:val="uk-UA"/>
        </w:rPr>
        <w:t xml:space="preserve">та публікації </w:t>
      </w:r>
      <w:r w:rsidR="00E8298D" w:rsidRPr="001A094C">
        <w:rPr>
          <w:rFonts w:ascii="Times New Roman" w:eastAsia="Times New Roman" w:hAnsi="Times New Roman" w:cs="Times New Roman"/>
          <w:sz w:val="28"/>
          <w:szCs w:val="28"/>
          <w:lang w:val="uk-UA"/>
        </w:rPr>
        <w:t>авторські, частина публікацій написані у співавторстві</w:t>
      </w:r>
      <w:r w:rsidR="00C76D68" w:rsidRPr="00E50E89">
        <w:rPr>
          <w:rFonts w:ascii="Times New Roman" w:eastAsia="Times New Roman" w:hAnsi="Times New Roman" w:cs="Times New Roman"/>
          <w:sz w:val="28"/>
          <w:szCs w:val="28"/>
          <w:lang w:val="uk-UA"/>
        </w:rPr>
        <w:t>.</w:t>
      </w:r>
    </w:p>
    <w:p w:rsidR="00934DE4" w:rsidRPr="00E50E89" w:rsidRDefault="00B40EFC">
      <w:pPr>
        <w:ind w:firstLine="566"/>
        <w:jc w:val="both"/>
        <w:rPr>
          <w:rFonts w:ascii="Times New Roman" w:eastAsia="Times New Roman" w:hAnsi="Times New Roman" w:cs="Times New Roman"/>
          <w:b/>
          <w:sz w:val="28"/>
          <w:szCs w:val="28"/>
          <w:lang w:val="uk-UA"/>
        </w:rPr>
      </w:pPr>
      <w:r w:rsidRPr="00E50E89">
        <w:rPr>
          <w:rFonts w:ascii="Times New Roman" w:eastAsia="Times New Roman" w:hAnsi="Times New Roman" w:cs="Times New Roman"/>
          <w:b/>
          <w:sz w:val="28"/>
          <w:szCs w:val="28"/>
        </w:rPr>
        <w:t xml:space="preserve">Зауваження </w:t>
      </w:r>
      <w:r w:rsidR="00E8298D" w:rsidRPr="00E50E89">
        <w:rPr>
          <w:rFonts w:ascii="Times New Roman" w:eastAsia="Times New Roman" w:hAnsi="Times New Roman" w:cs="Times New Roman"/>
          <w:b/>
          <w:sz w:val="28"/>
          <w:szCs w:val="28"/>
          <w:lang w:val="uk-UA"/>
        </w:rPr>
        <w:t xml:space="preserve">та побажання </w:t>
      </w:r>
      <w:r w:rsidRPr="00E50E89">
        <w:rPr>
          <w:rFonts w:ascii="Times New Roman" w:eastAsia="Times New Roman" w:hAnsi="Times New Roman" w:cs="Times New Roman"/>
          <w:b/>
          <w:sz w:val="28"/>
          <w:szCs w:val="28"/>
        </w:rPr>
        <w:t>до дисертації.</w:t>
      </w:r>
    </w:p>
    <w:p w:rsidR="00566594" w:rsidRPr="00C14560" w:rsidRDefault="00C14560">
      <w:pPr>
        <w:ind w:firstLine="566"/>
        <w:jc w:val="both"/>
        <w:rPr>
          <w:rFonts w:ascii="Times New Roman" w:eastAsia="Times New Roman" w:hAnsi="Times New Roman" w:cs="Times New Roman"/>
          <w:sz w:val="28"/>
          <w:szCs w:val="28"/>
          <w:lang w:val="uk-UA"/>
        </w:rPr>
      </w:pPr>
      <w:r w:rsidRPr="00C14560">
        <w:rPr>
          <w:rFonts w:ascii="Times New Roman" w:eastAsia="Times New Roman" w:hAnsi="Times New Roman" w:cs="Times New Roman"/>
          <w:sz w:val="28"/>
          <w:szCs w:val="28"/>
          <w:lang w:val="uk-UA"/>
        </w:rPr>
        <w:t>Будь яке</w:t>
      </w:r>
      <w:r w:rsidR="00C770C5">
        <w:rPr>
          <w:rFonts w:ascii="Times New Roman" w:eastAsia="Times New Roman" w:hAnsi="Times New Roman" w:cs="Times New Roman"/>
          <w:sz w:val="28"/>
          <w:szCs w:val="28"/>
          <w:lang w:val="uk-UA"/>
        </w:rPr>
        <w:t xml:space="preserve"> регіональне дослідження потребує порівняльного підходу, аби виявити власне його специфіку.</w:t>
      </w:r>
      <w:r w:rsidR="005763B6">
        <w:rPr>
          <w:rFonts w:ascii="Times New Roman" w:eastAsia="Times New Roman" w:hAnsi="Times New Roman" w:cs="Times New Roman"/>
          <w:sz w:val="28"/>
          <w:szCs w:val="28"/>
          <w:lang w:val="uk-UA"/>
        </w:rPr>
        <w:t xml:space="preserve"> Отже й дисертаційне дослідження </w:t>
      </w:r>
      <w:proofErr w:type="spellStart"/>
      <w:r w:rsidR="005763B6">
        <w:rPr>
          <w:rFonts w:ascii="Times New Roman" w:eastAsia="Times New Roman" w:hAnsi="Times New Roman" w:cs="Times New Roman"/>
          <w:sz w:val="28"/>
          <w:szCs w:val="28"/>
          <w:lang w:val="uk-UA"/>
        </w:rPr>
        <w:t>С. Тоць</w:t>
      </w:r>
      <w:proofErr w:type="spellEnd"/>
      <w:r w:rsidR="005763B6">
        <w:rPr>
          <w:rFonts w:ascii="Times New Roman" w:eastAsia="Times New Roman" w:hAnsi="Times New Roman" w:cs="Times New Roman"/>
          <w:sz w:val="28"/>
          <w:szCs w:val="28"/>
          <w:lang w:val="uk-UA"/>
        </w:rPr>
        <w:t xml:space="preserve">кою значно б виграло при порівнянні запорізького випадку з подіями Революції Гідності в інших регіонах України, перед усім </w:t>
      </w:r>
      <w:r w:rsidR="00961ED5">
        <w:rPr>
          <w:rFonts w:ascii="Times New Roman" w:eastAsia="Times New Roman" w:hAnsi="Times New Roman" w:cs="Times New Roman"/>
          <w:sz w:val="28"/>
          <w:szCs w:val="28"/>
          <w:lang w:val="uk-UA"/>
        </w:rPr>
        <w:t xml:space="preserve">– </w:t>
      </w:r>
      <w:r w:rsidR="005763B6">
        <w:rPr>
          <w:rFonts w:ascii="Times New Roman" w:eastAsia="Times New Roman" w:hAnsi="Times New Roman" w:cs="Times New Roman"/>
          <w:sz w:val="28"/>
          <w:szCs w:val="28"/>
          <w:lang w:val="uk-UA"/>
        </w:rPr>
        <w:t xml:space="preserve">Півдня і Сходу. </w:t>
      </w:r>
    </w:p>
    <w:p w:rsidR="009A7A6A" w:rsidRPr="00E50E89" w:rsidRDefault="005763B6">
      <w:pPr>
        <w:ind w:firstLine="566"/>
        <w:jc w:val="both"/>
        <w:rPr>
          <w:rFonts w:ascii="Times New Roman" w:eastAsia="Times New Roman" w:hAnsi="Times New Roman" w:cs="Times New Roman"/>
          <w:sz w:val="28"/>
          <w:szCs w:val="28"/>
          <w:highlight w:val="yellow"/>
          <w:lang w:val="uk-UA"/>
        </w:rPr>
      </w:pPr>
      <w:r>
        <w:rPr>
          <w:rFonts w:ascii="Times New Roman" w:eastAsia="Times New Roman" w:hAnsi="Times New Roman" w:cs="Times New Roman"/>
          <w:sz w:val="28"/>
          <w:szCs w:val="28"/>
          <w:lang w:val="uk-UA"/>
        </w:rPr>
        <w:lastRenderedPageBreak/>
        <w:t>Компаративний аналіз дозволив би пояснити й акцент уваги дослідниці саме на урбаністичному просторі – найбільших містах Запорізької області. З тексту дисертації не зрозуміло</w:t>
      </w:r>
      <w:r w:rsidR="00F407B1">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чи революційні події справді відбувалися лише у міському середовищі, а село лишалося цілком індиферентним, чи авторка свідомо обрала саме такий предмет дослідження</w:t>
      </w:r>
      <w:r w:rsidR="00961ED5">
        <w:rPr>
          <w:rFonts w:ascii="Times New Roman" w:eastAsia="Times New Roman" w:hAnsi="Times New Roman" w:cs="Times New Roman"/>
          <w:sz w:val="28"/>
          <w:szCs w:val="28"/>
          <w:lang w:val="uk-UA"/>
        </w:rPr>
        <w:t>, не аналізуючи позицію мешканців сіл, які теж займали активну позицію</w:t>
      </w:r>
      <w:r>
        <w:rPr>
          <w:rFonts w:ascii="Times New Roman" w:eastAsia="Times New Roman" w:hAnsi="Times New Roman" w:cs="Times New Roman"/>
          <w:sz w:val="28"/>
          <w:szCs w:val="28"/>
          <w:lang w:val="uk-UA"/>
        </w:rPr>
        <w:t xml:space="preserve">. </w:t>
      </w:r>
      <w:r w:rsidR="00961ED5">
        <w:rPr>
          <w:rFonts w:ascii="Times New Roman" w:eastAsia="Times New Roman" w:hAnsi="Times New Roman" w:cs="Times New Roman"/>
          <w:sz w:val="28"/>
          <w:szCs w:val="28"/>
          <w:lang w:val="uk-UA"/>
        </w:rPr>
        <w:t xml:space="preserve">До прикладу, на Черкащині селяни були самостійним суб’єктом революційних подій, влаштовуючи блокпости на дорогах.  </w:t>
      </w:r>
    </w:p>
    <w:p w:rsidR="006B0A3E" w:rsidRPr="00E50E89" w:rsidRDefault="00E8298D" w:rsidP="001B7BF0">
      <w:pPr>
        <w:ind w:firstLine="566"/>
        <w:jc w:val="both"/>
        <w:rPr>
          <w:rFonts w:ascii="Times New Roman" w:eastAsia="Times New Roman" w:hAnsi="Times New Roman" w:cs="Times New Roman"/>
          <w:sz w:val="28"/>
          <w:szCs w:val="28"/>
          <w:lang w:val="uk-UA"/>
        </w:rPr>
      </w:pPr>
      <w:r w:rsidRPr="00E50E89">
        <w:rPr>
          <w:rFonts w:ascii="Times New Roman" w:eastAsia="Times New Roman" w:hAnsi="Times New Roman" w:cs="Times New Roman"/>
          <w:sz w:val="28"/>
          <w:szCs w:val="28"/>
          <w:lang w:val="uk-UA"/>
        </w:rPr>
        <w:t>На нашу думку</w:t>
      </w:r>
      <w:r w:rsidR="00961ED5">
        <w:rPr>
          <w:rFonts w:ascii="Times New Roman" w:eastAsia="Times New Roman" w:hAnsi="Times New Roman" w:cs="Times New Roman"/>
          <w:sz w:val="28"/>
          <w:szCs w:val="28"/>
          <w:lang w:val="uk-UA"/>
        </w:rPr>
        <w:t>,</w:t>
      </w:r>
      <w:r w:rsidRPr="00E50E89">
        <w:rPr>
          <w:rFonts w:ascii="Times New Roman" w:eastAsia="Times New Roman" w:hAnsi="Times New Roman" w:cs="Times New Roman"/>
          <w:sz w:val="28"/>
          <w:szCs w:val="28"/>
          <w:lang w:val="uk-UA"/>
        </w:rPr>
        <w:t xml:space="preserve"> певного впорядкування потребує </w:t>
      </w:r>
      <w:r w:rsidR="00961ED5">
        <w:rPr>
          <w:rFonts w:ascii="Times New Roman" w:eastAsia="Times New Roman" w:hAnsi="Times New Roman" w:cs="Times New Roman"/>
          <w:sz w:val="28"/>
          <w:szCs w:val="28"/>
          <w:lang w:val="uk-UA"/>
        </w:rPr>
        <w:t xml:space="preserve">й </w:t>
      </w:r>
      <w:r w:rsidRPr="00E50E89">
        <w:rPr>
          <w:rFonts w:ascii="Times New Roman" w:eastAsia="Times New Roman" w:hAnsi="Times New Roman" w:cs="Times New Roman"/>
          <w:sz w:val="28"/>
          <w:szCs w:val="28"/>
          <w:lang w:val="uk-UA"/>
        </w:rPr>
        <w:t xml:space="preserve">джерельна база. По-перше, не зрозуміла доцільність залучення до дослідження матеріалів </w:t>
      </w:r>
      <w:r w:rsidR="001D1343" w:rsidRPr="00E50E89">
        <w:rPr>
          <w:rFonts w:ascii="Times New Roman" w:eastAsia="Times New Roman" w:hAnsi="Times New Roman" w:cs="Times New Roman"/>
          <w:sz w:val="28"/>
          <w:szCs w:val="28"/>
          <w:lang w:val="uk-UA"/>
        </w:rPr>
        <w:t>5-ти Державних архівів Сумської, Закарпатської, Львівської, Одеської, Кіровоградської областей. Цілком достатньо було використати документи, які зберігаються саме у Держав</w:t>
      </w:r>
      <w:r w:rsidR="00767C5E">
        <w:rPr>
          <w:rFonts w:ascii="Times New Roman" w:eastAsia="Times New Roman" w:hAnsi="Times New Roman" w:cs="Times New Roman"/>
          <w:sz w:val="28"/>
          <w:szCs w:val="28"/>
          <w:lang w:val="uk-UA"/>
        </w:rPr>
        <w:t>ному архіві Запорізької області</w:t>
      </w:r>
      <w:r w:rsidR="001D1343" w:rsidRPr="00E50E89">
        <w:rPr>
          <w:rFonts w:ascii="Times New Roman" w:eastAsia="Times New Roman" w:hAnsi="Times New Roman" w:cs="Times New Roman"/>
          <w:sz w:val="28"/>
          <w:szCs w:val="28"/>
          <w:lang w:val="uk-UA"/>
        </w:rPr>
        <w:t>. Але тут ди</w:t>
      </w:r>
      <w:r w:rsidR="00961ED5">
        <w:rPr>
          <w:rFonts w:ascii="Times New Roman" w:eastAsia="Times New Roman" w:hAnsi="Times New Roman" w:cs="Times New Roman"/>
          <w:sz w:val="28"/>
          <w:szCs w:val="28"/>
          <w:lang w:val="uk-UA"/>
        </w:rPr>
        <w:t>с</w:t>
      </w:r>
      <w:r w:rsidR="001D1343" w:rsidRPr="00E50E89">
        <w:rPr>
          <w:rFonts w:ascii="Times New Roman" w:eastAsia="Times New Roman" w:hAnsi="Times New Roman" w:cs="Times New Roman"/>
          <w:sz w:val="28"/>
          <w:szCs w:val="28"/>
          <w:lang w:val="uk-UA"/>
        </w:rPr>
        <w:t>е</w:t>
      </w:r>
      <w:r w:rsidR="00961ED5">
        <w:rPr>
          <w:rFonts w:ascii="Times New Roman" w:eastAsia="Times New Roman" w:hAnsi="Times New Roman" w:cs="Times New Roman"/>
          <w:sz w:val="28"/>
          <w:szCs w:val="28"/>
          <w:lang w:val="uk-UA"/>
        </w:rPr>
        <w:t>р</w:t>
      </w:r>
      <w:r w:rsidR="001D1343" w:rsidRPr="00E50E89">
        <w:rPr>
          <w:rFonts w:ascii="Times New Roman" w:eastAsia="Times New Roman" w:hAnsi="Times New Roman" w:cs="Times New Roman"/>
          <w:sz w:val="28"/>
          <w:szCs w:val="28"/>
          <w:lang w:val="uk-UA"/>
        </w:rPr>
        <w:t xml:space="preserve">тантка </w:t>
      </w:r>
      <w:r w:rsidR="00FA4B80">
        <w:rPr>
          <w:rFonts w:ascii="Times New Roman" w:eastAsia="Times New Roman" w:hAnsi="Times New Roman" w:cs="Times New Roman"/>
          <w:sz w:val="28"/>
          <w:szCs w:val="28"/>
          <w:lang w:val="uk-UA"/>
        </w:rPr>
        <w:t xml:space="preserve">залучила лише 10 фотодокументів. </w:t>
      </w:r>
      <w:r w:rsidR="00961ED5">
        <w:rPr>
          <w:rFonts w:ascii="Times New Roman" w:eastAsia="Times New Roman" w:hAnsi="Times New Roman" w:cs="Times New Roman"/>
          <w:sz w:val="28"/>
          <w:szCs w:val="28"/>
          <w:lang w:val="uk-UA"/>
        </w:rPr>
        <w:t>За умови, коли</w:t>
      </w:r>
      <w:r w:rsidR="001D1343" w:rsidRPr="00E50E89">
        <w:rPr>
          <w:rFonts w:ascii="Times New Roman" w:eastAsia="Times New Roman" w:hAnsi="Times New Roman" w:cs="Times New Roman"/>
          <w:sz w:val="28"/>
          <w:szCs w:val="28"/>
          <w:lang w:val="uk-UA"/>
        </w:rPr>
        <w:t xml:space="preserve"> </w:t>
      </w:r>
      <w:r w:rsidR="00961ED5" w:rsidRPr="00E50E89">
        <w:rPr>
          <w:rFonts w:ascii="Times New Roman" w:eastAsia="Times New Roman" w:hAnsi="Times New Roman" w:cs="Times New Roman"/>
          <w:sz w:val="28"/>
          <w:szCs w:val="28"/>
          <w:lang w:val="uk-UA"/>
        </w:rPr>
        <w:t>важлив</w:t>
      </w:r>
      <w:r w:rsidR="00961ED5">
        <w:rPr>
          <w:rFonts w:ascii="Times New Roman" w:eastAsia="Times New Roman" w:hAnsi="Times New Roman" w:cs="Times New Roman"/>
          <w:sz w:val="28"/>
          <w:szCs w:val="28"/>
          <w:lang w:val="uk-UA"/>
        </w:rPr>
        <w:t>а</w:t>
      </w:r>
      <w:r w:rsidR="00961ED5" w:rsidRPr="00E50E89">
        <w:rPr>
          <w:rFonts w:ascii="Times New Roman" w:eastAsia="Times New Roman" w:hAnsi="Times New Roman" w:cs="Times New Roman"/>
          <w:sz w:val="28"/>
          <w:szCs w:val="28"/>
          <w:lang w:val="uk-UA"/>
        </w:rPr>
        <w:t xml:space="preserve"> документаці</w:t>
      </w:r>
      <w:r w:rsidR="00961ED5">
        <w:rPr>
          <w:rFonts w:ascii="Times New Roman" w:eastAsia="Times New Roman" w:hAnsi="Times New Roman" w:cs="Times New Roman"/>
          <w:sz w:val="28"/>
          <w:szCs w:val="28"/>
          <w:lang w:val="uk-UA"/>
        </w:rPr>
        <w:t>я</w:t>
      </w:r>
      <w:r w:rsidR="00961ED5" w:rsidRPr="00E50E89">
        <w:rPr>
          <w:rFonts w:ascii="Times New Roman" w:eastAsia="Times New Roman" w:hAnsi="Times New Roman" w:cs="Times New Roman"/>
          <w:sz w:val="28"/>
          <w:szCs w:val="28"/>
          <w:lang w:val="uk-UA"/>
        </w:rPr>
        <w:t xml:space="preserve"> органів державної влади, місцевого самоврядування, партійних та громадських організацій </w:t>
      </w:r>
      <w:r w:rsidR="00961ED5">
        <w:rPr>
          <w:rFonts w:ascii="Times New Roman" w:eastAsia="Times New Roman" w:hAnsi="Times New Roman" w:cs="Times New Roman"/>
          <w:sz w:val="28"/>
          <w:szCs w:val="28"/>
          <w:lang w:val="uk-UA"/>
        </w:rPr>
        <w:t xml:space="preserve">відсутня у цьому архіві, </w:t>
      </w:r>
      <w:r w:rsidR="008A0883">
        <w:rPr>
          <w:rFonts w:ascii="Times New Roman" w:eastAsia="Times New Roman" w:hAnsi="Times New Roman" w:cs="Times New Roman"/>
          <w:sz w:val="28"/>
          <w:szCs w:val="28"/>
          <w:lang w:val="uk-UA"/>
        </w:rPr>
        <w:t>була можливість</w:t>
      </w:r>
      <w:r w:rsidR="00961ED5">
        <w:rPr>
          <w:rFonts w:ascii="Times New Roman" w:eastAsia="Times New Roman" w:hAnsi="Times New Roman" w:cs="Times New Roman"/>
          <w:sz w:val="28"/>
          <w:szCs w:val="28"/>
          <w:lang w:val="uk-UA"/>
        </w:rPr>
        <w:t xml:space="preserve"> скористатися поточними архівами вказаних інституцій</w:t>
      </w:r>
      <w:r w:rsidR="001D1343" w:rsidRPr="00E50E89">
        <w:rPr>
          <w:rFonts w:ascii="Times New Roman" w:eastAsia="Times New Roman" w:hAnsi="Times New Roman" w:cs="Times New Roman"/>
          <w:sz w:val="28"/>
          <w:szCs w:val="28"/>
          <w:lang w:val="uk-UA"/>
        </w:rPr>
        <w:t>.</w:t>
      </w:r>
      <w:r w:rsidR="00C733B7">
        <w:rPr>
          <w:rFonts w:ascii="Times New Roman" w:eastAsia="Times New Roman" w:hAnsi="Times New Roman" w:cs="Times New Roman"/>
          <w:sz w:val="28"/>
          <w:szCs w:val="28"/>
          <w:lang w:val="uk-UA"/>
        </w:rPr>
        <w:t xml:space="preserve"> </w:t>
      </w:r>
      <w:r w:rsidR="00961ED5">
        <w:rPr>
          <w:rFonts w:ascii="Times New Roman" w:eastAsia="Times New Roman" w:hAnsi="Times New Roman" w:cs="Times New Roman"/>
          <w:sz w:val="28"/>
          <w:szCs w:val="28"/>
          <w:lang w:val="uk-UA"/>
        </w:rPr>
        <w:t xml:space="preserve">По-друге, </w:t>
      </w:r>
      <w:r w:rsidR="00961ED5" w:rsidRPr="00E50E89">
        <w:rPr>
          <w:rFonts w:ascii="Times New Roman" w:eastAsia="Times New Roman" w:hAnsi="Times New Roman" w:cs="Times New Roman"/>
          <w:sz w:val="28"/>
          <w:szCs w:val="28"/>
          <w:lang w:val="uk-UA"/>
        </w:rPr>
        <w:t xml:space="preserve">також </w:t>
      </w:r>
      <w:r w:rsidR="006B0A3E" w:rsidRPr="00E50E89">
        <w:rPr>
          <w:rFonts w:ascii="Times New Roman" w:eastAsia="Times New Roman" w:hAnsi="Times New Roman" w:cs="Times New Roman"/>
          <w:sz w:val="28"/>
          <w:szCs w:val="28"/>
          <w:lang w:val="uk-UA"/>
        </w:rPr>
        <w:t xml:space="preserve">варто </w:t>
      </w:r>
      <w:r w:rsidR="009D6BA1" w:rsidRPr="00E50E89">
        <w:rPr>
          <w:rFonts w:ascii="Times New Roman" w:eastAsia="Times New Roman" w:hAnsi="Times New Roman" w:cs="Times New Roman"/>
          <w:sz w:val="28"/>
          <w:szCs w:val="28"/>
          <w:lang w:val="uk-UA"/>
        </w:rPr>
        <w:t>поп</w:t>
      </w:r>
      <w:r w:rsidR="00DC3DC7" w:rsidRPr="00E50E89">
        <w:rPr>
          <w:rFonts w:ascii="Times New Roman" w:eastAsia="Times New Roman" w:hAnsi="Times New Roman" w:cs="Times New Roman"/>
          <w:sz w:val="28"/>
          <w:szCs w:val="28"/>
          <w:lang w:val="uk-UA"/>
        </w:rPr>
        <w:t>о</w:t>
      </w:r>
      <w:r w:rsidR="009D6BA1" w:rsidRPr="00E50E89">
        <w:rPr>
          <w:rFonts w:ascii="Times New Roman" w:eastAsia="Times New Roman" w:hAnsi="Times New Roman" w:cs="Times New Roman"/>
          <w:sz w:val="28"/>
          <w:szCs w:val="28"/>
          <w:lang w:val="uk-UA"/>
        </w:rPr>
        <w:t>внити</w:t>
      </w:r>
      <w:r w:rsidR="006B0A3E" w:rsidRPr="00E50E89">
        <w:rPr>
          <w:rFonts w:ascii="Times New Roman" w:eastAsia="Times New Roman" w:hAnsi="Times New Roman" w:cs="Times New Roman"/>
          <w:sz w:val="28"/>
          <w:szCs w:val="28"/>
          <w:lang w:val="uk-UA"/>
        </w:rPr>
        <w:t xml:space="preserve"> джерельну базу. Так, дисертантка використала </w:t>
      </w:r>
      <w:r w:rsidR="001E59EF" w:rsidRPr="00E50E89">
        <w:rPr>
          <w:rFonts w:ascii="Times New Roman" w:eastAsia="Times New Roman" w:hAnsi="Times New Roman" w:cs="Times New Roman"/>
          <w:sz w:val="28"/>
          <w:szCs w:val="28"/>
          <w:lang w:val="uk-UA"/>
        </w:rPr>
        <w:t>публікацію</w:t>
      </w:r>
      <w:r w:rsidR="006B0A3E" w:rsidRPr="00E50E89">
        <w:rPr>
          <w:rFonts w:ascii="Times New Roman" w:eastAsia="Times New Roman" w:hAnsi="Times New Roman" w:cs="Times New Roman"/>
          <w:sz w:val="28"/>
          <w:szCs w:val="28"/>
          <w:lang w:val="uk-UA"/>
        </w:rPr>
        <w:t xml:space="preserve"> Українського інституту національної пам’яті «</w:t>
      </w:r>
      <w:r w:rsidR="006B0A3E" w:rsidRPr="00E50E89">
        <w:rPr>
          <w:rFonts w:ascii="Times New Roman" w:hAnsi="Times New Roman" w:cs="Times New Roman"/>
          <w:sz w:val="28"/>
          <w:szCs w:val="28"/>
        </w:rPr>
        <w:t>Майдан від першої особи. 45 історій Революції гідності</w:t>
      </w:r>
      <w:r w:rsidR="006B0A3E" w:rsidRPr="00E50E89">
        <w:rPr>
          <w:rFonts w:ascii="Times New Roman" w:hAnsi="Times New Roman" w:cs="Times New Roman"/>
          <w:sz w:val="28"/>
          <w:szCs w:val="28"/>
          <w:lang w:val="uk-UA"/>
        </w:rPr>
        <w:t xml:space="preserve">», але </w:t>
      </w:r>
      <w:r w:rsidR="001E59EF" w:rsidRPr="00E50E89">
        <w:rPr>
          <w:rFonts w:ascii="Times New Roman" w:hAnsi="Times New Roman" w:cs="Times New Roman"/>
          <w:sz w:val="28"/>
          <w:szCs w:val="28"/>
          <w:lang w:val="uk-UA"/>
        </w:rPr>
        <w:t>чомусь оминула важливе джерельне видання</w:t>
      </w:r>
      <w:r w:rsidR="001D1343" w:rsidRPr="00E50E89">
        <w:rPr>
          <w:rFonts w:ascii="Times New Roman" w:hAnsi="Times New Roman" w:cs="Times New Roman"/>
          <w:sz w:val="28"/>
          <w:szCs w:val="28"/>
          <w:lang w:val="uk-UA"/>
        </w:rPr>
        <w:t xml:space="preserve"> тієї ж інституції</w:t>
      </w:r>
      <w:r w:rsidR="001E59EF" w:rsidRPr="00E50E89">
        <w:rPr>
          <w:rFonts w:ascii="Times New Roman" w:hAnsi="Times New Roman" w:cs="Times New Roman"/>
          <w:sz w:val="28"/>
          <w:szCs w:val="28"/>
          <w:lang w:val="uk-UA"/>
        </w:rPr>
        <w:t xml:space="preserve"> «</w:t>
      </w:r>
      <w:r w:rsidR="001E59EF" w:rsidRPr="00E50E89">
        <w:rPr>
          <w:rFonts w:ascii="Times New Roman" w:hAnsi="Times New Roman" w:cs="Times New Roman"/>
          <w:sz w:val="28"/>
          <w:szCs w:val="28"/>
        </w:rPr>
        <w:t xml:space="preserve">Майдан від першої особи. </w:t>
      </w:r>
      <w:r w:rsidR="001E59EF" w:rsidRPr="00E50E89">
        <w:rPr>
          <w:rFonts w:ascii="Times New Roman" w:hAnsi="Times New Roman" w:cs="Times New Roman"/>
          <w:sz w:val="28"/>
          <w:szCs w:val="28"/>
          <w:lang w:val="uk-UA"/>
        </w:rPr>
        <w:t>Регіональний вимір. Вип.3, частина 1, Київ, 2017», у якому цілий розділ «Запорізька область, С. 247-278»</w:t>
      </w:r>
      <w:r w:rsidR="006B0A3E" w:rsidRPr="00E50E89">
        <w:rPr>
          <w:rFonts w:ascii="Times New Roman" w:eastAsia="Times New Roman" w:hAnsi="Times New Roman" w:cs="Times New Roman"/>
          <w:sz w:val="28"/>
          <w:szCs w:val="28"/>
          <w:lang w:val="uk-UA"/>
        </w:rPr>
        <w:t xml:space="preserve"> </w:t>
      </w:r>
      <w:r w:rsidR="001E59EF" w:rsidRPr="00E50E89">
        <w:rPr>
          <w:rFonts w:ascii="Times New Roman" w:eastAsia="Times New Roman" w:hAnsi="Times New Roman" w:cs="Times New Roman"/>
          <w:sz w:val="28"/>
          <w:szCs w:val="28"/>
          <w:lang w:val="uk-UA"/>
        </w:rPr>
        <w:t xml:space="preserve">присвячений Революції Гідності у регіоні через призму </w:t>
      </w:r>
      <w:proofErr w:type="spellStart"/>
      <w:r w:rsidR="001E59EF" w:rsidRPr="00E50E89">
        <w:rPr>
          <w:rFonts w:ascii="Times New Roman" w:eastAsia="Times New Roman" w:hAnsi="Times New Roman" w:cs="Times New Roman"/>
          <w:sz w:val="28"/>
          <w:szCs w:val="28"/>
          <w:lang w:val="uk-UA"/>
        </w:rPr>
        <w:t>усноісторичних</w:t>
      </w:r>
      <w:proofErr w:type="spellEnd"/>
      <w:r w:rsidR="001E59EF" w:rsidRPr="00E50E89">
        <w:rPr>
          <w:rFonts w:ascii="Times New Roman" w:eastAsia="Times New Roman" w:hAnsi="Times New Roman" w:cs="Times New Roman"/>
          <w:sz w:val="28"/>
          <w:szCs w:val="28"/>
          <w:lang w:val="uk-UA"/>
        </w:rPr>
        <w:t xml:space="preserve"> свідчень десяти учасників</w:t>
      </w:r>
      <w:r w:rsidR="009D6BA1" w:rsidRPr="00E50E89">
        <w:rPr>
          <w:rFonts w:ascii="Times New Roman" w:eastAsia="Times New Roman" w:hAnsi="Times New Roman" w:cs="Times New Roman"/>
          <w:sz w:val="28"/>
          <w:szCs w:val="28"/>
          <w:lang w:val="uk-UA"/>
        </w:rPr>
        <w:t xml:space="preserve"> </w:t>
      </w:r>
      <w:r w:rsidR="00767C5E">
        <w:rPr>
          <w:rFonts w:ascii="Times New Roman" w:eastAsia="Times New Roman" w:hAnsi="Times New Roman" w:cs="Times New Roman"/>
          <w:sz w:val="28"/>
          <w:szCs w:val="28"/>
          <w:lang w:val="uk-UA"/>
        </w:rPr>
        <w:t>подій</w:t>
      </w:r>
      <w:r w:rsidR="00767C5E" w:rsidRPr="00E50E89">
        <w:rPr>
          <w:rFonts w:ascii="Times New Roman" w:eastAsia="Times New Roman" w:hAnsi="Times New Roman" w:cs="Times New Roman"/>
          <w:sz w:val="28"/>
          <w:szCs w:val="28"/>
          <w:lang w:val="uk-UA"/>
        </w:rPr>
        <w:t xml:space="preserve"> </w:t>
      </w:r>
      <w:r w:rsidR="009D6BA1" w:rsidRPr="00E50E89">
        <w:rPr>
          <w:rFonts w:ascii="Times New Roman" w:eastAsia="Times New Roman" w:hAnsi="Times New Roman" w:cs="Times New Roman"/>
          <w:sz w:val="28"/>
          <w:szCs w:val="28"/>
          <w:lang w:val="uk-UA"/>
        </w:rPr>
        <w:t xml:space="preserve">(у двох з них: Тимура Книша та Андрія </w:t>
      </w:r>
      <w:proofErr w:type="spellStart"/>
      <w:r w:rsidR="009D6BA1" w:rsidRPr="00E50E89">
        <w:rPr>
          <w:rFonts w:ascii="Times New Roman" w:eastAsia="Times New Roman" w:hAnsi="Times New Roman" w:cs="Times New Roman"/>
          <w:sz w:val="28"/>
          <w:szCs w:val="28"/>
          <w:lang w:val="uk-UA"/>
        </w:rPr>
        <w:t>Рибальченка</w:t>
      </w:r>
      <w:proofErr w:type="spellEnd"/>
      <w:r w:rsidR="009D6BA1" w:rsidRPr="00E50E89">
        <w:rPr>
          <w:rFonts w:ascii="Times New Roman" w:eastAsia="Times New Roman" w:hAnsi="Times New Roman" w:cs="Times New Roman"/>
          <w:sz w:val="28"/>
          <w:szCs w:val="28"/>
          <w:lang w:val="uk-UA"/>
        </w:rPr>
        <w:t xml:space="preserve"> пізніше брала інтерв’ю й </w:t>
      </w:r>
      <w:r w:rsidR="00767C5E">
        <w:rPr>
          <w:rFonts w:ascii="Times New Roman" w:eastAsia="Times New Roman" w:hAnsi="Times New Roman" w:cs="Times New Roman"/>
          <w:sz w:val="28"/>
          <w:szCs w:val="28"/>
          <w:lang w:val="uk-UA"/>
        </w:rPr>
        <w:t xml:space="preserve">сама </w:t>
      </w:r>
      <w:r w:rsidR="009D6BA1" w:rsidRPr="00E50E89">
        <w:rPr>
          <w:rFonts w:ascii="Times New Roman" w:eastAsia="Times New Roman" w:hAnsi="Times New Roman" w:cs="Times New Roman"/>
          <w:sz w:val="28"/>
          <w:szCs w:val="28"/>
          <w:lang w:val="uk-UA"/>
        </w:rPr>
        <w:t>дисертантка)</w:t>
      </w:r>
      <w:r w:rsidR="001E59EF" w:rsidRPr="00E50E89">
        <w:rPr>
          <w:rFonts w:ascii="Times New Roman" w:eastAsia="Times New Roman" w:hAnsi="Times New Roman" w:cs="Times New Roman"/>
          <w:sz w:val="28"/>
          <w:szCs w:val="28"/>
          <w:lang w:val="uk-UA"/>
        </w:rPr>
        <w:t>, фотодокументі та інші джерела.</w:t>
      </w:r>
    </w:p>
    <w:p w:rsidR="00464897" w:rsidRPr="00E50E89" w:rsidRDefault="00E112FD" w:rsidP="001B7BF0">
      <w:pPr>
        <w:ind w:firstLine="566"/>
        <w:jc w:val="both"/>
        <w:rPr>
          <w:rFonts w:ascii="Times New Roman" w:hAnsi="Times New Roman" w:cs="Times New Roman"/>
          <w:sz w:val="28"/>
          <w:szCs w:val="28"/>
          <w:lang w:val="uk-UA"/>
        </w:rPr>
      </w:pPr>
      <w:r w:rsidRPr="00E50E89">
        <w:rPr>
          <w:rFonts w:ascii="Times New Roman" w:eastAsia="Times New Roman" w:hAnsi="Times New Roman" w:cs="Times New Roman"/>
          <w:sz w:val="28"/>
          <w:szCs w:val="28"/>
          <w:lang w:val="uk-UA"/>
        </w:rPr>
        <w:t xml:space="preserve">У тексті дисертації зустрічаються </w:t>
      </w:r>
      <w:r w:rsidR="00A75BEC" w:rsidRPr="00E50E89">
        <w:rPr>
          <w:rFonts w:ascii="Times New Roman" w:eastAsia="Times New Roman" w:hAnsi="Times New Roman" w:cs="Times New Roman"/>
          <w:sz w:val="28"/>
          <w:szCs w:val="28"/>
          <w:lang w:val="uk-UA"/>
        </w:rPr>
        <w:t>окремі некоректні твердження. Зокрема</w:t>
      </w:r>
      <w:r w:rsidR="00961ED5">
        <w:rPr>
          <w:rFonts w:ascii="Times New Roman" w:eastAsia="Times New Roman" w:hAnsi="Times New Roman" w:cs="Times New Roman"/>
          <w:sz w:val="28"/>
          <w:szCs w:val="28"/>
          <w:lang w:val="uk-UA"/>
        </w:rPr>
        <w:t>, такі</w:t>
      </w:r>
      <w:r w:rsidR="00A75BEC" w:rsidRPr="00E50E89">
        <w:rPr>
          <w:rFonts w:ascii="Times New Roman" w:eastAsia="Times New Roman" w:hAnsi="Times New Roman" w:cs="Times New Roman"/>
          <w:sz w:val="28"/>
          <w:szCs w:val="28"/>
          <w:lang w:val="uk-UA"/>
        </w:rPr>
        <w:t>: «</w:t>
      </w:r>
      <w:r w:rsidR="00961ED5">
        <w:rPr>
          <w:rFonts w:ascii="Times New Roman" w:hAnsi="Times New Roman" w:cs="Times New Roman"/>
          <w:sz w:val="28"/>
          <w:szCs w:val="28"/>
          <w:lang w:val="uk-UA"/>
        </w:rPr>
        <w:t>у</w:t>
      </w:r>
      <w:r w:rsidR="00A75BEC" w:rsidRPr="00E50E89">
        <w:rPr>
          <w:rFonts w:ascii="Times New Roman" w:hAnsi="Times New Roman" w:cs="Times New Roman"/>
          <w:sz w:val="28"/>
          <w:szCs w:val="28"/>
        </w:rPr>
        <w:t xml:space="preserve"> березні-травні 2014 р. у більшості міст нашої держави відбулося розгортання агресії РФ проти України</w:t>
      </w:r>
      <w:r w:rsidR="00A75BEC" w:rsidRPr="00E50E89">
        <w:rPr>
          <w:rFonts w:ascii="Times New Roman" w:hAnsi="Times New Roman" w:cs="Times New Roman"/>
          <w:sz w:val="28"/>
          <w:szCs w:val="28"/>
          <w:lang w:val="uk-UA"/>
        </w:rPr>
        <w:t>» (с.15)</w:t>
      </w:r>
      <w:r w:rsidR="006B0A3E" w:rsidRPr="00E50E89">
        <w:rPr>
          <w:rFonts w:ascii="Times New Roman" w:hAnsi="Times New Roman" w:cs="Times New Roman"/>
          <w:sz w:val="28"/>
          <w:szCs w:val="28"/>
          <w:lang w:val="uk-UA"/>
        </w:rPr>
        <w:t xml:space="preserve">, </w:t>
      </w:r>
      <w:r w:rsidRPr="00E50E89">
        <w:rPr>
          <w:rFonts w:ascii="Times New Roman" w:hAnsi="Times New Roman" w:cs="Times New Roman"/>
          <w:sz w:val="28"/>
          <w:szCs w:val="28"/>
          <w:lang w:val="uk-UA"/>
        </w:rPr>
        <w:t>«</w:t>
      </w:r>
      <w:r w:rsidR="00464897" w:rsidRPr="00E50E89">
        <w:rPr>
          <w:rFonts w:ascii="Times New Roman" w:hAnsi="Times New Roman" w:cs="Times New Roman"/>
          <w:sz w:val="28"/>
          <w:szCs w:val="28"/>
        </w:rPr>
        <w:t xml:space="preserve">Запорізька область межує з окупованими у 2014 р. територіями </w:t>
      </w:r>
      <w:r w:rsidR="00464897" w:rsidRPr="00E50E89">
        <w:rPr>
          <w:rFonts w:ascii="Times New Roman" w:hAnsi="Times New Roman" w:cs="Times New Roman"/>
          <w:sz w:val="28"/>
          <w:szCs w:val="28"/>
          <w:lang w:val="uk-UA"/>
        </w:rPr>
        <w:t>…</w:t>
      </w:r>
      <w:r w:rsidR="00464897" w:rsidRPr="00E50E89">
        <w:rPr>
          <w:rFonts w:ascii="Times New Roman" w:hAnsi="Times New Roman" w:cs="Times New Roman"/>
          <w:sz w:val="28"/>
          <w:szCs w:val="28"/>
        </w:rPr>
        <w:t xml:space="preserve"> Кримом</w:t>
      </w:r>
      <w:r w:rsidRPr="00E50E89">
        <w:rPr>
          <w:rFonts w:ascii="Times New Roman" w:hAnsi="Times New Roman" w:cs="Times New Roman"/>
          <w:sz w:val="28"/>
          <w:szCs w:val="28"/>
          <w:lang w:val="uk-UA"/>
        </w:rPr>
        <w:t>»</w:t>
      </w:r>
      <w:r w:rsidR="00464897" w:rsidRPr="00E50E89">
        <w:rPr>
          <w:rFonts w:ascii="Times New Roman" w:hAnsi="Times New Roman" w:cs="Times New Roman"/>
          <w:sz w:val="28"/>
          <w:szCs w:val="28"/>
          <w:lang w:val="uk-UA"/>
        </w:rPr>
        <w:t xml:space="preserve"> (с.19)</w:t>
      </w:r>
      <w:r w:rsidR="006B0A3E" w:rsidRPr="00E50E89">
        <w:rPr>
          <w:rFonts w:ascii="Times New Roman" w:hAnsi="Times New Roman" w:cs="Times New Roman"/>
          <w:sz w:val="28"/>
          <w:szCs w:val="28"/>
          <w:lang w:val="uk-UA"/>
        </w:rPr>
        <w:t xml:space="preserve"> тощо.</w:t>
      </w:r>
    </w:p>
    <w:p w:rsidR="00464897" w:rsidRPr="00E50E89" w:rsidRDefault="00E112FD" w:rsidP="001B7BF0">
      <w:pPr>
        <w:ind w:firstLine="566"/>
        <w:jc w:val="both"/>
        <w:rPr>
          <w:rFonts w:ascii="Times New Roman" w:hAnsi="Times New Roman" w:cs="Times New Roman"/>
          <w:sz w:val="28"/>
          <w:szCs w:val="28"/>
          <w:lang w:val="uk-UA"/>
        </w:rPr>
      </w:pPr>
      <w:r w:rsidRPr="00E50E89">
        <w:rPr>
          <w:rFonts w:ascii="Times New Roman" w:hAnsi="Times New Roman" w:cs="Times New Roman"/>
          <w:sz w:val="28"/>
          <w:szCs w:val="28"/>
          <w:lang w:val="uk-UA"/>
        </w:rPr>
        <w:t xml:space="preserve">Часом використовуються </w:t>
      </w:r>
      <w:r w:rsidR="00961ED5" w:rsidRPr="00E50E89">
        <w:rPr>
          <w:rFonts w:ascii="Times New Roman" w:hAnsi="Times New Roman" w:cs="Times New Roman"/>
          <w:sz w:val="28"/>
          <w:szCs w:val="28"/>
          <w:lang w:val="uk-UA"/>
        </w:rPr>
        <w:t xml:space="preserve">нечіткі </w:t>
      </w:r>
      <w:r w:rsidR="00464897" w:rsidRPr="00E50E89">
        <w:rPr>
          <w:rFonts w:ascii="Times New Roman" w:hAnsi="Times New Roman" w:cs="Times New Roman"/>
          <w:sz w:val="28"/>
          <w:szCs w:val="28"/>
          <w:lang w:val="uk-UA"/>
        </w:rPr>
        <w:t>терміни</w:t>
      </w:r>
      <w:r w:rsidRPr="00E50E89">
        <w:rPr>
          <w:rFonts w:ascii="Times New Roman" w:hAnsi="Times New Roman" w:cs="Times New Roman"/>
          <w:sz w:val="28"/>
          <w:szCs w:val="28"/>
          <w:lang w:val="uk-UA"/>
        </w:rPr>
        <w:t> </w:t>
      </w:r>
      <w:r w:rsidR="00464897" w:rsidRPr="00E50E89">
        <w:rPr>
          <w:rFonts w:ascii="Times New Roman" w:hAnsi="Times New Roman" w:cs="Times New Roman"/>
          <w:sz w:val="28"/>
          <w:szCs w:val="28"/>
          <w:lang w:val="uk-UA"/>
        </w:rPr>
        <w:t>/</w:t>
      </w:r>
      <w:r w:rsidRPr="00E50E89">
        <w:rPr>
          <w:rFonts w:ascii="Times New Roman" w:hAnsi="Times New Roman" w:cs="Times New Roman"/>
          <w:sz w:val="28"/>
          <w:szCs w:val="28"/>
          <w:lang w:val="uk-UA"/>
        </w:rPr>
        <w:t> </w:t>
      </w:r>
      <w:r w:rsidR="00464897" w:rsidRPr="00E50E89">
        <w:rPr>
          <w:rFonts w:ascii="Times New Roman" w:hAnsi="Times New Roman" w:cs="Times New Roman"/>
          <w:sz w:val="28"/>
          <w:szCs w:val="28"/>
          <w:lang w:val="uk-UA"/>
        </w:rPr>
        <w:t>поняття: «єдина громадянська спільнота» (с.16), «діюча політична позиція» (с.59)</w:t>
      </w:r>
      <w:r w:rsidR="00C14560">
        <w:rPr>
          <w:rFonts w:ascii="Times New Roman" w:hAnsi="Times New Roman" w:cs="Times New Roman"/>
          <w:sz w:val="28"/>
          <w:szCs w:val="28"/>
          <w:lang w:val="uk-UA"/>
        </w:rPr>
        <w:t xml:space="preserve"> тощо.</w:t>
      </w:r>
      <w:r w:rsidRPr="00E50E89">
        <w:rPr>
          <w:rFonts w:ascii="Times New Roman" w:hAnsi="Times New Roman" w:cs="Times New Roman"/>
          <w:sz w:val="28"/>
          <w:szCs w:val="28"/>
          <w:lang w:val="uk-UA"/>
        </w:rPr>
        <w:t xml:space="preserve"> </w:t>
      </w:r>
    </w:p>
    <w:p w:rsidR="00114BDE" w:rsidRPr="00E50E89" w:rsidRDefault="00FA4B80" w:rsidP="001B7BF0">
      <w:pPr>
        <w:ind w:firstLine="566"/>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 xml:space="preserve">Зустрічаються </w:t>
      </w:r>
      <w:r w:rsidR="00961ED5">
        <w:rPr>
          <w:rFonts w:ascii="Times New Roman" w:eastAsia="Times New Roman" w:hAnsi="Times New Roman" w:cs="Times New Roman"/>
          <w:sz w:val="28"/>
          <w:szCs w:val="28"/>
          <w:lang w:val="uk-UA"/>
        </w:rPr>
        <w:t xml:space="preserve">й </w:t>
      </w:r>
      <w:r>
        <w:rPr>
          <w:rFonts w:ascii="Times New Roman" w:eastAsia="Times New Roman" w:hAnsi="Times New Roman" w:cs="Times New Roman"/>
          <w:sz w:val="28"/>
          <w:szCs w:val="28"/>
          <w:lang w:val="uk-UA"/>
        </w:rPr>
        <w:t xml:space="preserve">надто </w:t>
      </w:r>
      <w:r w:rsidRPr="00E50E89">
        <w:rPr>
          <w:rFonts w:ascii="Times New Roman" w:eastAsia="Times New Roman" w:hAnsi="Times New Roman" w:cs="Times New Roman"/>
          <w:sz w:val="28"/>
          <w:szCs w:val="28"/>
          <w:lang w:val="uk-UA"/>
        </w:rPr>
        <w:t>об’ємн</w:t>
      </w:r>
      <w:r>
        <w:rPr>
          <w:rFonts w:ascii="Times New Roman" w:eastAsia="Times New Roman" w:hAnsi="Times New Roman" w:cs="Times New Roman"/>
          <w:sz w:val="28"/>
          <w:szCs w:val="28"/>
          <w:lang w:val="uk-UA"/>
        </w:rPr>
        <w:t>і</w:t>
      </w:r>
      <w:r w:rsidRPr="00E50E89">
        <w:rPr>
          <w:rFonts w:ascii="Times New Roman" w:eastAsia="Times New Roman" w:hAnsi="Times New Roman" w:cs="Times New Roman"/>
          <w:sz w:val="28"/>
          <w:szCs w:val="28"/>
          <w:lang w:val="uk-UA"/>
        </w:rPr>
        <w:t xml:space="preserve"> </w:t>
      </w:r>
      <w:r w:rsidR="00114BDE" w:rsidRPr="00E50E89">
        <w:rPr>
          <w:rFonts w:ascii="Times New Roman" w:eastAsia="Times New Roman" w:hAnsi="Times New Roman" w:cs="Times New Roman"/>
          <w:sz w:val="28"/>
          <w:szCs w:val="28"/>
          <w:lang w:val="uk-UA"/>
        </w:rPr>
        <w:t xml:space="preserve">цитування. </w:t>
      </w:r>
      <w:r>
        <w:rPr>
          <w:rFonts w:ascii="Times New Roman" w:eastAsia="Times New Roman" w:hAnsi="Times New Roman" w:cs="Times New Roman"/>
          <w:sz w:val="28"/>
          <w:szCs w:val="28"/>
          <w:lang w:val="uk-UA"/>
        </w:rPr>
        <w:t xml:space="preserve">Зокрема, </w:t>
      </w:r>
      <w:r w:rsidRPr="00E50E89">
        <w:rPr>
          <w:rFonts w:ascii="Times New Roman" w:hAnsi="Times New Roman" w:cs="Times New Roman"/>
          <w:sz w:val="28"/>
          <w:szCs w:val="28"/>
          <w:lang w:val="uk-UA"/>
        </w:rPr>
        <w:t xml:space="preserve">звернення </w:t>
      </w:r>
      <w:r w:rsidR="000E1304" w:rsidRPr="00E50E89">
        <w:rPr>
          <w:rFonts w:ascii="Times New Roman" w:hAnsi="Times New Roman" w:cs="Times New Roman"/>
          <w:sz w:val="28"/>
          <w:szCs w:val="28"/>
          <w:lang w:val="uk-UA"/>
        </w:rPr>
        <w:t>В. </w:t>
      </w:r>
      <w:r w:rsidR="00114BDE" w:rsidRPr="00E50E89">
        <w:rPr>
          <w:rFonts w:ascii="Times New Roman" w:hAnsi="Times New Roman" w:cs="Times New Roman"/>
          <w:sz w:val="28"/>
          <w:szCs w:val="28"/>
          <w:lang w:val="uk-UA"/>
        </w:rPr>
        <w:t>Рудик</w:t>
      </w:r>
      <w:r w:rsidR="000E1304" w:rsidRPr="00E50E89">
        <w:rPr>
          <w:rFonts w:ascii="Times New Roman" w:hAnsi="Times New Roman" w:cs="Times New Roman"/>
          <w:sz w:val="28"/>
          <w:szCs w:val="28"/>
          <w:lang w:val="uk-UA"/>
        </w:rPr>
        <w:t>а</w:t>
      </w:r>
      <w:r w:rsidR="00114BDE" w:rsidRPr="00E50E89">
        <w:rPr>
          <w:rFonts w:ascii="Times New Roman" w:hAnsi="Times New Roman" w:cs="Times New Roman"/>
          <w:sz w:val="28"/>
          <w:szCs w:val="28"/>
          <w:lang w:val="uk-UA"/>
        </w:rPr>
        <w:t xml:space="preserve"> голов</w:t>
      </w:r>
      <w:r w:rsidR="000E1304" w:rsidRPr="00E50E89">
        <w:rPr>
          <w:rFonts w:ascii="Times New Roman" w:hAnsi="Times New Roman" w:cs="Times New Roman"/>
          <w:sz w:val="28"/>
          <w:szCs w:val="28"/>
          <w:lang w:val="uk-UA"/>
        </w:rPr>
        <w:t>и</w:t>
      </w:r>
      <w:r w:rsidR="00114BDE" w:rsidRPr="00E50E89">
        <w:rPr>
          <w:rFonts w:ascii="Times New Roman" w:hAnsi="Times New Roman" w:cs="Times New Roman"/>
          <w:sz w:val="28"/>
          <w:szCs w:val="28"/>
          <w:lang w:val="uk-UA"/>
        </w:rPr>
        <w:t xml:space="preserve"> фракції</w:t>
      </w:r>
      <w:r w:rsidR="000E1304" w:rsidRPr="00E50E89">
        <w:rPr>
          <w:rFonts w:ascii="Times New Roman" w:hAnsi="Times New Roman" w:cs="Times New Roman"/>
          <w:sz w:val="28"/>
          <w:szCs w:val="28"/>
          <w:lang w:val="uk-UA"/>
        </w:rPr>
        <w:t xml:space="preserve"> «Батьківщина» в обласній раді </w:t>
      </w:r>
      <w:r w:rsidR="00114BDE" w:rsidRPr="00E50E89">
        <w:rPr>
          <w:rFonts w:ascii="Times New Roman" w:hAnsi="Times New Roman" w:cs="Times New Roman"/>
          <w:sz w:val="28"/>
          <w:szCs w:val="28"/>
          <w:lang w:val="uk-UA"/>
        </w:rPr>
        <w:t xml:space="preserve">до чинної влади </w:t>
      </w:r>
      <w:r w:rsidR="00767C5E">
        <w:rPr>
          <w:rFonts w:ascii="Times New Roman" w:hAnsi="Times New Roman" w:cs="Times New Roman"/>
          <w:sz w:val="28"/>
          <w:szCs w:val="28"/>
          <w:lang w:val="uk-UA"/>
        </w:rPr>
        <w:t xml:space="preserve">на двох сторінках </w:t>
      </w:r>
      <w:r w:rsidR="00114BDE" w:rsidRPr="00E50E89">
        <w:rPr>
          <w:rFonts w:ascii="Times New Roman" w:hAnsi="Times New Roman" w:cs="Times New Roman"/>
          <w:sz w:val="28"/>
          <w:szCs w:val="28"/>
          <w:lang w:val="uk-UA"/>
        </w:rPr>
        <w:t>(с.</w:t>
      </w:r>
      <w:r w:rsidR="00961ED5">
        <w:rPr>
          <w:rFonts w:ascii="Times New Roman" w:hAnsi="Times New Roman" w:cs="Times New Roman"/>
          <w:sz w:val="28"/>
          <w:szCs w:val="28"/>
          <w:lang w:val="uk-UA"/>
        </w:rPr>
        <w:t> </w:t>
      </w:r>
      <w:r w:rsidR="00114BDE" w:rsidRPr="00E50E89">
        <w:rPr>
          <w:rFonts w:ascii="Times New Roman" w:hAnsi="Times New Roman" w:cs="Times New Roman"/>
          <w:sz w:val="28"/>
          <w:szCs w:val="28"/>
          <w:lang w:val="uk-UA"/>
        </w:rPr>
        <w:t xml:space="preserve">88-89). </w:t>
      </w:r>
      <w:r w:rsidR="00961ED5">
        <w:rPr>
          <w:rFonts w:ascii="Times New Roman" w:hAnsi="Times New Roman" w:cs="Times New Roman"/>
          <w:sz w:val="28"/>
          <w:szCs w:val="28"/>
          <w:lang w:val="uk-UA"/>
        </w:rPr>
        <w:t xml:space="preserve">Такі тексти </w:t>
      </w:r>
      <w:r w:rsidR="00961ED5" w:rsidRPr="00E50E89">
        <w:rPr>
          <w:rFonts w:ascii="Times New Roman" w:hAnsi="Times New Roman" w:cs="Times New Roman"/>
          <w:sz w:val="28"/>
          <w:szCs w:val="28"/>
          <w:lang w:val="uk-UA"/>
        </w:rPr>
        <w:t xml:space="preserve">можна </w:t>
      </w:r>
      <w:r w:rsidR="00114BDE" w:rsidRPr="00E50E89">
        <w:rPr>
          <w:rFonts w:ascii="Times New Roman" w:hAnsi="Times New Roman" w:cs="Times New Roman"/>
          <w:sz w:val="28"/>
          <w:szCs w:val="28"/>
          <w:lang w:val="uk-UA"/>
        </w:rPr>
        <w:t>було перенести у додатки</w:t>
      </w:r>
      <w:r w:rsidR="00961ED5">
        <w:rPr>
          <w:rFonts w:ascii="Times New Roman" w:hAnsi="Times New Roman" w:cs="Times New Roman"/>
          <w:sz w:val="28"/>
          <w:szCs w:val="28"/>
          <w:lang w:val="uk-UA"/>
        </w:rPr>
        <w:t>.</w:t>
      </w:r>
    </w:p>
    <w:p w:rsidR="0069396C" w:rsidRPr="00E50E89" w:rsidRDefault="00FA4B80" w:rsidP="001B7BF0">
      <w:pPr>
        <w:ind w:firstLine="566"/>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Мають місце й </w:t>
      </w:r>
      <w:r w:rsidRPr="00E50E89">
        <w:rPr>
          <w:rFonts w:ascii="Times New Roman" w:eastAsia="Times New Roman" w:hAnsi="Times New Roman" w:cs="Times New Roman"/>
          <w:sz w:val="28"/>
          <w:szCs w:val="28"/>
          <w:lang w:val="uk-UA"/>
        </w:rPr>
        <w:t xml:space="preserve">змістовні </w:t>
      </w:r>
      <w:r w:rsidR="0069396C" w:rsidRPr="00E50E89">
        <w:rPr>
          <w:rFonts w:ascii="Times New Roman" w:eastAsia="Times New Roman" w:hAnsi="Times New Roman" w:cs="Times New Roman"/>
          <w:sz w:val="28"/>
          <w:szCs w:val="28"/>
          <w:lang w:val="uk-UA"/>
        </w:rPr>
        <w:t xml:space="preserve">та хронологічні </w:t>
      </w:r>
      <w:r w:rsidR="00C47287">
        <w:rPr>
          <w:rFonts w:ascii="Times New Roman" w:eastAsia="Times New Roman" w:hAnsi="Times New Roman" w:cs="Times New Roman"/>
          <w:sz w:val="28"/>
          <w:szCs w:val="28"/>
          <w:lang w:val="uk-UA"/>
        </w:rPr>
        <w:t>невідповідності</w:t>
      </w:r>
      <w:r>
        <w:rPr>
          <w:rFonts w:ascii="Times New Roman" w:eastAsia="Times New Roman" w:hAnsi="Times New Roman" w:cs="Times New Roman"/>
          <w:sz w:val="28"/>
          <w:szCs w:val="28"/>
          <w:lang w:val="uk-UA"/>
        </w:rPr>
        <w:t xml:space="preserve">. Так, зазначено, що </w:t>
      </w:r>
      <w:r w:rsidRPr="00E50E89">
        <w:rPr>
          <w:rFonts w:ascii="Times New Roman" w:hAnsi="Times New Roman" w:cs="Times New Roman"/>
          <w:sz w:val="28"/>
          <w:szCs w:val="28"/>
        </w:rPr>
        <w:t xml:space="preserve">арешт </w:t>
      </w:r>
      <w:r w:rsidR="0069396C" w:rsidRPr="00E50E89">
        <w:rPr>
          <w:rFonts w:ascii="Times New Roman" w:hAnsi="Times New Roman" w:cs="Times New Roman"/>
          <w:sz w:val="28"/>
          <w:szCs w:val="28"/>
          <w:lang w:val="uk-UA"/>
        </w:rPr>
        <w:t xml:space="preserve">кримінального авторитета </w:t>
      </w:r>
      <w:r>
        <w:rPr>
          <w:rFonts w:ascii="Times New Roman" w:hAnsi="Times New Roman" w:cs="Times New Roman"/>
          <w:sz w:val="28"/>
          <w:szCs w:val="28"/>
        </w:rPr>
        <w:t>Є.</w:t>
      </w:r>
      <w:r>
        <w:rPr>
          <w:rFonts w:ascii="Times New Roman" w:hAnsi="Times New Roman" w:cs="Times New Roman"/>
          <w:sz w:val="28"/>
          <w:szCs w:val="28"/>
          <w:lang w:val="uk-UA"/>
        </w:rPr>
        <w:t> </w:t>
      </w:r>
      <w:r w:rsidR="0069396C" w:rsidRPr="00E50E89">
        <w:rPr>
          <w:rFonts w:ascii="Times New Roman" w:hAnsi="Times New Roman" w:cs="Times New Roman"/>
          <w:sz w:val="28"/>
          <w:szCs w:val="28"/>
        </w:rPr>
        <w:t xml:space="preserve">Анісімова </w:t>
      </w:r>
      <w:r>
        <w:rPr>
          <w:rFonts w:ascii="Times New Roman" w:hAnsi="Times New Roman" w:cs="Times New Roman"/>
          <w:sz w:val="28"/>
          <w:szCs w:val="28"/>
          <w:lang w:val="uk-UA"/>
        </w:rPr>
        <w:t xml:space="preserve">відбувся </w:t>
      </w:r>
      <w:r w:rsidR="0069396C" w:rsidRPr="00E50E89">
        <w:rPr>
          <w:rFonts w:ascii="Times New Roman" w:hAnsi="Times New Roman" w:cs="Times New Roman"/>
          <w:sz w:val="28"/>
          <w:szCs w:val="28"/>
        </w:rPr>
        <w:t>23 жовтня 2013 р</w:t>
      </w:r>
      <w:r w:rsidR="0069396C" w:rsidRPr="00E50E89">
        <w:rPr>
          <w:rFonts w:ascii="Times New Roman" w:hAnsi="Times New Roman" w:cs="Times New Roman"/>
          <w:sz w:val="28"/>
          <w:szCs w:val="28"/>
          <w:lang w:val="uk-UA"/>
        </w:rPr>
        <w:t xml:space="preserve">. а рішення суду у його справі </w:t>
      </w:r>
      <w:r w:rsidR="00C47287">
        <w:rPr>
          <w:rFonts w:ascii="Times New Roman" w:hAnsi="Times New Roman" w:cs="Times New Roman"/>
          <w:sz w:val="28"/>
          <w:szCs w:val="28"/>
          <w:lang w:val="uk-UA"/>
        </w:rPr>
        <w:t xml:space="preserve">– </w:t>
      </w:r>
      <w:r w:rsidR="00961ED5">
        <w:rPr>
          <w:rFonts w:ascii="Times New Roman" w:hAnsi="Times New Roman" w:cs="Times New Roman"/>
          <w:sz w:val="28"/>
          <w:szCs w:val="28"/>
          <w:lang w:val="uk-UA"/>
        </w:rPr>
        <w:t xml:space="preserve">аж </w:t>
      </w:r>
      <w:r w:rsidR="0069396C" w:rsidRPr="00E50E89">
        <w:rPr>
          <w:rFonts w:ascii="Times New Roman" w:hAnsi="Times New Roman" w:cs="Times New Roman"/>
          <w:sz w:val="28"/>
          <w:szCs w:val="28"/>
          <w:lang w:val="uk-UA"/>
        </w:rPr>
        <w:t>22 грудня 2022 р. (с.68)</w:t>
      </w:r>
      <w:r w:rsidR="000B3B35" w:rsidRPr="00E50E89">
        <w:rPr>
          <w:rFonts w:ascii="Times New Roman" w:hAnsi="Times New Roman" w:cs="Times New Roman"/>
          <w:sz w:val="28"/>
          <w:szCs w:val="28"/>
          <w:lang w:val="uk-UA"/>
        </w:rPr>
        <w:t>.</w:t>
      </w:r>
    </w:p>
    <w:p w:rsidR="000B3B35" w:rsidRPr="00E50E89" w:rsidRDefault="000B3B35" w:rsidP="001B7BF0">
      <w:pPr>
        <w:ind w:firstLine="566"/>
        <w:jc w:val="both"/>
        <w:rPr>
          <w:rFonts w:ascii="Times New Roman" w:hAnsi="Times New Roman" w:cs="Times New Roman"/>
          <w:sz w:val="28"/>
          <w:szCs w:val="28"/>
          <w:lang w:val="uk-UA"/>
        </w:rPr>
      </w:pPr>
      <w:r w:rsidRPr="00E50E89">
        <w:rPr>
          <w:rFonts w:ascii="Times New Roman" w:hAnsi="Times New Roman" w:cs="Times New Roman"/>
          <w:sz w:val="28"/>
          <w:szCs w:val="28"/>
          <w:lang w:val="uk-UA"/>
        </w:rPr>
        <w:t xml:space="preserve">Зрештою, текст потребує ретельної вичитки, бо трапляються </w:t>
      </w:r>
      <w:r w:rsidR="00961ED5">
        <w:rPr>
          <w:rFonts w:ascii="Times New Roman" w:hAnsi="Times New Roman" w:cs="Times New Roman"/>
          <w:sz w:val="28"/>
          <w:szCs w:val="28"/>
          <w:lang w:val="uk-UA"/>
        </w:rPr>
        <w:t>помилки та</w:t>
      </w:r>
      <w:r w:rsidRPr="00E50E89">
        <w:rPr>
          <w:rFonts w:ascii="Times New Roman" w:hAnsi="Times New Roman" w:cs="Times New Roman"/>
          <w:sz w:val="28"/>
          <w:szCs w:val="28"/>
          <w:lang w:val="uk-UA"/>
        </w:rPr>
        <w:t xml:space="preserve"> технічні похибки.</w:t>
      </w:r>
    </w:p>
    <w:p w:rsidR="00D461A0" w:rsidRPr="00E50E89" w:rsidRDefault="00961ED5">
      <w:pPr>
        <w:ind w:firstLine="566"/>
        <w:jc w:val="both"/>
        <w:rPr>
          <w:rFonts w:ascii="Times New Roman" w:eastAsia="Times New Roman" w:hAnsi="Times New Roman" w:cs="Times New Roman"/>
          <w:sz w:val="28"/>
          <w:szCs w:val="28"/>
          <w:highlight w:val="yellow"/>
          <w:lang w:val="uk-UA"/>
        </w:rPr>
      </w:pPr>
      <w:r>
        <w:rPr>
          <w:rFonts w:ascii="Times New Roman" w:eastAsia="Times New Roman" w:hAnsi="Times New Roman" w:cs="Times New Roman"/>
          <w:sz w:val="28"/>
          <w:szCs w:val="28"/>
          <w:lang w:val="uk-UA"/>
        </w:rPr>
        <w:t xml:space="preserve">Однак, </w:t>
      </w:r>
      <w:r w:rsidRPr="00E50E89">
        <w:rPr>
          <w:rFonts w:ascii="Times New Roman" w:eastAsia="Times New Roman" w:hAnsi="Times New Roman" w:cs="Times New Roman"/>
          <w:sz w:val="28"/>
          <w:szCs w:val="28"/>
          <w:lang w:val="uk-UA"/>
        </w:rPr>
        <w:t xml:space="preserve">вказані </w:t>
      </w:r>
      <w:r w:rsidR="007C5D00" w:rsidRPr="00E50E89">
        <w:rPr>
          <w:rFonts w:ascii="Times New Roman" w:eastAsia="Times New Roman" w:hAnsi="Times New Roman" w:cs="Times New Roman"/>
          <w:sz w:val="28"/>
          <w:szCs w:val="28"/>
          <w:lang w:val="uk-UA"/>
        </w:rPr>
        <w:t>зауваження</w:t>
      </w:r>
      <w:r w:rsidR="00FC298A" w:rsidRPr="00E50E89">
        <w:rPr>
          <w:rFonts w:ascii="Times New Roman" w:eastAsia="Times New Roman" w:hAnsi="Times New Roman" w:cs="Times New Roman"/>
          <w:sz w:val="28"/>
          <w:szCs w:val="28"/>
          <w:lang w:val="uk-UA"/>
        </w:rPr>
        <w:t xml:space="preserve"> та побажання</w:t>
      </w:r>
      <w:r w:rsidR="007C5D00" w:rsidRPr="00E50E89">
        <w:rPr>
          <w:rFonts w:ascii="Times New Roman" w:eastAsia="Times New Roman" w:hAnsi="Times New Roman" w:cs="Times New Roman"/>
          <w:sz w:val="28"/>
          <w:szCs w:val="28"/>
          <w:lang w:val="uk-UA"/>
        </w:rPr>
        <w:t xml:space="preserve"> не підважують </w:t>
      </w:r>
      <w:r w:rsidR="005B7D33" w:rsidRPr="00E50E89">
        <w:rPr>
          <w:rFonts w:ascii="Times New Roman" w:eastAsia="Times New Roman" w:hAnsi="Times New Roman" w:cs="Times New Roman"/>
          <w:sz w:val="28"/>
          <w:szCs w:val="28"/>
          <w:lang w:val="uk-UA"/>
        </w:rPr>
        <w:t>наукового</w:t>
      </w:r>
      <w:r w:rsidR="007C5D00" w:rsidRPr="00E50E89">
        <w:rPr>
          <w:rFonts w:ascii="Times New Roman" w:eastAsia="Times New Roman" w:hAnsi="Times New Roman" w:cs="Times New Roman"/>
          <w:sz w:val="28"/>
          <w:szCs w:val="28"/>
          <w:lang w:val="uk-UA"/>
        </w:rPr>
        <w:t xml:space="preserve"> рівня дисертації, яка </w:t>
      </w:r>
      <w:r w:rsidR="00905EC5" w:rsidRPr="00E50E89">
        <w:rPr>
          <w:rFonts w:ascii="Times New Roman" w:eastAsia="Times New Roman" w:hAnsi="Times New Roman" w:cs="Times New Roman"/>
          <w:sz w:val="28"/>
          <w:szCs w:val="28"/>
          <w:lang w:val="uk-UA"/>
        </w:rPr>
        <w:t xml:space="preserve">є вартісним </w:t>
      </w:r>
      <w:r w:rsidR="005B7D33" w:rsidRPr="00E50E89">
        <w:rPr>
          <w:rFonts w:ascii="Times New Roman" w:eastAsia="Times New Roman" w:hAnsi="Times New Roman" w:cs="Times New Roman"/>
          <w:sz w:val="28"/>
          <w:szCs w:val="28"/>
          <w:lang w:val="uk-UA"/>
        </w:rPr>
        <w:t xml:space="preserve">піонерним </w:t>
      </w:r>
      <w:r w:rsidR="00905EC5" w:rsidRPr="00E50E89">
        <w:rPr>
          <w:rFonts w:ascii="Times New Roman" w:eastAsia="Times New Roman" w:hAnsi="Times New Roman" w:cs="Times New Roman"/>
          <w:sz w:val="28"/>
          <w:szCs w:val="28"/>
          <w:lang w:val="uk-UA"/>
        </w:rPr>
        <w:t xml:space="preserve">дослідженням, яке суттєво </w:t>
      </w:r>
      <w:r w:rsidR="00FC298A" w:rsidRPr="00E50E89">
        <w:rPr>
          <w:rFonts w:ascii="Times New Roman" w:eastAsia="Times New Roman" w:hAnsi="Times New Roman" w:cs="Times New Roman"/>
          <w:sz w:val="28"/>
          <w:szCs w:val="28"/>
          <w:lang w:val="uk-UA"/>
        </w:rPr>
        <w:t xml:space="preserve">розширює сучасний науковий дискурс щодо проблематики </w:t>
      </w:r>
      <w:r w:rsidR="00F33A6F" w:rsidRPr="00E50E89">
        <w:rPr>
          <w:rFonts w:ascii="Times New Roman" w:eastAsia="Times New Roman" w:hAnsi="Times New Roman" w:cs="Times New Roman"/>
          <w:sz w:val="28"/>
          <w:szCs w:val="28"/>
          <w:lang w:val="uk-UA"/>
        </w:rPr>
        <w:t>сучасної української історії</w:t>
      </w:r>
      <w:r w:rsidR="00FC298A" w:rsidRPr="00E50E89">
        <w:rPr>
          <w:rFonts w:ascii="Times New Roman" w:eastAsia="Times New Roman" w:hAnsi="Times New Roman" w:cs="Times New Roman"/>
          <w:sz w:val="28"/>
          <w:szCs w:val="28"/>
          <w:lang w:val="uk-UA"/>
        </w:rPr>
        <w:t>, оскільки вирішує важливу наукову задачу аналізу</w:t>
      </w:r>
      <w:r w:rsidR="00D461A0" w:rsidRPr="00E50E89">
        <w:rPr>
          <w:rFonts w:ascii="Times New Roman" w:eastAsia="Times New Roman" w:hAnsi="Times New Roman" w:cs="Times New Roman"/>
          <w:sz w:val="28"/>
          <w:szCs w:val="28"/>
          <w:lang w:val="uk-UA"/>
        </w:rPr>
        <w:t xml:space="preserve"> </w:t>
      </w:r>
      <w:r w:rsidR="00D461A0" w:rsidRPr="00E50E89">
        <w:rPr>
          <w:rFonts w:ascii="Times New Roman" w:hAnsi="Times New Roman" w:cs="Times New Roman"/>
          <w:sz w:val="28"/>
          <w:szCs w:val="28"/>
          <w:lang w:val="uk-UA"/>
        </w:rPr>
        <w:t>особливостей перебігу Революції Гідності та розгортання агресії РФ проти України у Запорізькій області у період листопада 2013 – травня 2014 рр.</w:t>
      </w:r>
    </w:p>
    <w:p w:rsidR="009A7A6A" w:rsidRPr="00E50E89" w:rsidRDefault="00B40EFC">
      <w:pPr>
        <w:ind w:firstLine="566"/>
        <w:jc w:val="both"/>
        <w:rPr>
          <w:rFonts w:ascii="Times New Roman" w:eastAsia="Times New Roman" w:hAnsi="Times New Roman" w:cs="Times New Roman"/>
          <w:b/>
          <w:sz w:val="28"/>
          <w:szCs w:val="28"/>
        </w:rPr>
      </w:pPr>
      <w:r w:rsidRPr="00E50E89">
        <w:rPr>
          <w:rFonts w:ascii="Times New Roman" w:eastAsia="Times New Roman" w:hAnsi="Times New Roman" w:cs="Times New Roman"/>
          <w:b/>
          <w:sz w:val="28"/>
          <w:szCs w:val="28"/>
        </w:rPr>
        <w:t>Висновок щодо відповідності дисертації встановленим вимогам.</w:t>
      </w:r>
    </w:p>
    <w:p w:rsidR="009A7A6A" w:rsidRPr="00E50E89" w:rsidRDefault="00B40EFC">
      <w:pPr>
        <w:ind w:firstLine="566"/>
        <w:jc w:val="both"/>
        <w:rPr>
          <w:rFonts w:ascii="Times New Roman" w:eastAsia="Times New Roman" w:hAnsi="Times New Roman" w:cs="Times New Roman"/>
          <w:sz w:val="28"/>
          <w:szCs w:val="28"/>
          <w:lang w:val="uk-UA"/>
        </w:rPr>
      </w:pPr>
      <w:r w:rsidRPr="00E50E89">
        <w:rPr>
          <w:rFonts w:ascii="Times New Roman" w:eastAsia="Times New Roman" w:hAnsi="Times New Roman" w:cs="Times New Roman"/>
          <w:sz w:val="28"/>
          <w:szCs w:val="28"/>
          <w:lang w:val="uk-UA"/>
        </w:rPr>
        <w:t xml:space="preserve">Дисертація </w:t>
      </w:r>
      <w:proofErr w:type="spellStart"/>
      <w:r w:rsidR="001E59D1" w:rsidRPr="00E50E89">
        <w:rPr>
          <w:rFonts w:ascii="Times New Roman" w:eastAsia="Times New Roman" w:hAnsi="Times New Roman" w:cs="Times New Roman"/>
          <w:sz w:val="28"/>
          <w:szCs w:val="28"/>
          <w:lang w:val="uk-UA"/>
        </w:rPr>
        <w:t>Тоцької</w:t>
      </w:r>
      <w:proofErr w:type="spellEnd"/>
      <w:r w:rsidR="001E59D1" w:rsidRPr="00E50E89">
        <w:rPr>
          <w:rFonts w:ascii="Times New Roman" w:eastAsia="Times New Roman" w:hAnsi="Times New Roman" w:cs="Times New Roman"/>
          <w:sz w:val="28"/>
          <w:szCs w:val="28"/>
          <w:lang w:val="uk-UA"/>
        </w:rPr>
        <w:t xml:space="preserve"> Софії Ігорівни</w:t>
      </w:r>
      <w:r w:rsidRPr="00E50E89">
        <w:rPr>
          <w:rFonts w:ascii="Times New Roman" w:eastAsia="Times New Roman" w:hAnsi="Times New Roman" w:cs="Times New Roman"/>
          <w:sz w:val="28"/>
          <w:szCs w:val="28"/>
          <w:lang w:val="uk-UA"/>
        </w:rPr>
        <w:t xml:space="preserve"> на тему «</w:t>
      </w:r>
      <w:r w:rsidR="001E59D1" w:rsidRPr="00E50E89">
        <w:rPr>
          <w:rFonts w:ascii="Times New Roman" w:hAnsi="Times New Roman" w:cs="Times New Roman"/>
          <w:sz w:val="28"/>
          <w:szCs w:val="28"/>
          <w:lang w:val="uk-UA"/>
        </w:rPr>
        <w:t>Запорізька область в умовах Революції Гідності та розгортання агресії Російської Федерації проти України (листопад 2013 – травень 2014 рр.)</w:t>
      </w:r>
      <w:r w:rsidRPr="00E50E89">
        <w:rPr>
          <w:rFonts w:ascii="Times New Roman" w:eastAsia="Times New Roman" w:hAnsi="Times New Roman" w:cs="Times New Roman"/>
          <w:sz w:val="28"/>
          <w:szCs w:val="28"/>
          <w:lang w:val="uk-UA"/>
        </w:rPr>
        <w:t>» є завершеною науковою працею, яка містить низку нових, актуальних та достовірних результатів. Дисертація відповід</w:t>
      </w:r>
      <w:r w:rsidR="00AB4EA0">
        <w:rPr>
          <w:rFonts w:ascii="Times New Roman" w:eastAsia="Times New Roman" w:hAnsi="Times New Roman" w:cs="Times New Roman"/>
          <w:sz w:val="28"/>
          <w:szCs w:val="28"/>
          <w:lang w:val="uk-UA"/>
        </w:rPr>
        <w:t>ає вимогам наказу МОН України № </w:t>
      </w:r>
      <w:r w:rsidRPr="00E50E89">
        <w:rPr>
          <w:rFonts w:ascii="Times New Roman" w:eastAsia="Times New Roman" w:hAnsi="Times New Roman" w:cs="Times New Roman"/>
          <w:sz w:val="28"/>
          <w:szCs w:val="28"/>
          <w:lang w:val="uk-UA"/>
        </w:rPr>
        <w:t>40 від 12.01.2017 р. «Про затвердження Вимог до оформлення дисертації» (зі змінами) та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w:t>
      </w:r>
      <w:r w:rsidR="00AB4EA0">
        <w:rPr>
          <w:rFonts w:ascii="Times New Roman" w:eastAsia="Times New Roman" w:hAnsi="Times New Roman" w:cs="Times New Roman"/>
          <w:sz w:val="28"/>
          <w:szCs w:val="28"/>
          <w:lang w:val="uk-UA"/>
        </w:rPr>
        <w:t>ою Кабінету Міністрів України № </w:t>
      </w:r>
      <w:r w:rsidRPr="00E50E89">
        <w:rPr>
          <w:rFonts w:ascii="Times New Roman" w:eastAsia="Times New Roman" w:hAnsi="Times New Roman" w:cs="Times New Roman"/>
          <w:sz w:val="28"/>
          <w:szCs w:val="28"/>
          <w:lang w:val="uk-UA"/>
        </w:rPr>
        <w:t>44 від 12</w:t>
      </w:r>
      <w:r w:rsidR="003E6BF9">
        <w:rPr>
          <w:rFonts w:ascii="Times New Roman" w:eastAsia="Times New Roman" w:hAnsi="Times New Roman" w:cs="Times New Roman"/>
          <w:sz w:val="28"/>
          <w:szCs w:val="28"/>
          <w:lang w:val="uk-UA"/>
        </w:rPr>
        <w:t>.01.</w:t>
      </w:r>
      <w:r w:rsidRPr="00E50E89">
        <w:rPr>
          <w:rFonts w:ascii="Times New Roman" w:eastAsia="Times New Roman" w:hAnsi="Times New Roman" w:cs="Times New Roman"/>
          <w:sz w:val="28"/>
          <w:szCs w:val="28"/>
          <w:lang w:val="uk-UA"/>
        </w:rPr>
        <w:t xml:space="preserve"> 2022 р.</w:t>
      </w:r>
      <w:r w:rsidR="006D3686">
        <w:rPr>
          <w:rFonts w:ascii="Times New Roman" w:eastAsia="Times New Roman" w:hAnsi="Times New Roman" w:cs="Times New Roman"/>
          <w:sz w:val="28"/>
          <w:szCs w:val="28"/>
          <w:lang w:val="uk-UA"/>
        </w:rPr>
        <w:t xml:space="preserve"> (зі змінами від 21.03.2022</w:t>
      </w:r>
      <w:r w:rsidR="00AB4EA0">
        <w:rPr>
          <w:rFonts w:ascii="Times New Roman" w:eastAsia="Times New Roman" w:hAnsi="Times New Roman" w:cs="Times New Roman"/>
          <w:sz w:val="28"/>
          <w:szCs w:val="28"/>
          <w:lang w:val="uk-UA"/>
        </w:rPr>
        <w:t>,</w:t>
      </w:r>
      <w:r w:rsidR="006D3686">
        <w:rPr>
          <w:rFonts w:ascii="Times New Roman" w:eastAsia="Times New Roman" w:hAnsi="Times New Roman" w:cs="Times New Roman"/>
          <w:sz w:val="28"/>
          <w:szCs w:val="28"/>
          <w:lang w:val="uk-UA"/>
        </w:rPr>
        <w:t xml:space="preserve"> №</w:t>
      </w:r>
      <w:r w:rsidR="00AB4EA0">
        <w:rPr>
          <w:rFonts w:ascii="Times New Roman" w:eastAsia="Times New Roman" w:hAnsi="Times New Roman" w:cs="Times New Roman"/>
          <w:sz w:val="28"/>
          <w:szCs w:val="28"/>
          <w:lang w:val="uk-UA"/>
        </w:rPr>
        <w:t> 341</w:t>
      </w:r>
      <w:r w:rsidR="006D3686">
        <w:rPr>
          <w:rFonts w:ascii="Times New Roman" w:eastAsia="Times New Roman" w:hAnsi="Times New Roman" w:cs="Times New Roman"/>
          <w:sz w:val="28"/>
          <w:szCs w:val="28"/>
          <w:lang w:val="uk-UA"/>
        </w:rPr>
        <w:t xml:space="preserve"> та 19.05.2023</w:t>
      </w:r>
      <w:r w:rsidR="00AB4EA0">
        <w:rPr>
          <w:rFonts w:ascii="Times New Roman" w:eastAsia="Times New Roman" w:hAnsi="Times New Roman" w:cs="Times New Roman"/>
          <w:sz w:val="28"/>
          <w:szCs w:val="28"/>
          <w:lang w:val="uk-UA"/>
        </w:rPr>
        <w:t>,</w:t>
      </w:r>
      <w:bookmarkStart w:id="1" w:name="_GoBack"/>
      <w:bookmarkEnd w:id="1"/>
      <w:r w:rsidR="006D3686">
        <w:rPr>
          <w:rFonts w:ascii="Times New Roman" w:eastAsia="Times New Roman" w:hAnsi="Times New Roman" w:cs="Times New Roman"/>
          <w:sz w:val="28"/>
          <w:szCs w:val="28"/>
          <w:lang w:val="uk-UA"/>
        </w:rPr>
        <w:t xml:space="preserve"> №</w:t>
      </w:r>
      <w:r w:rsidR="00AB4EA0">
        <w:rPr>
          <w:rFonts w:ascii="Times New Roman" w:eastAsia="Times New Roman" w:hAnsi="Times New Roman" w:cs="Times New Roman"/>
          <w:sz w:val="28"/>
          <w:szCs w:val="28"/>
          <w:lang w:val="uk-UA"/>
        </w:rPr>
        <w:t> </w:t>
      </w:r>
      <w:r w:rsidR="006D3686">
        <w:rPr>
          <w:rFonts w:ascii="Times New Roman" w:eastAsia="Times New Roman" w:hAnsi="Times New Roman" w:cs="Times New Roman"/>
          <w:sz w:val="28"/>
          <w:szCs w:val="28"/>
          <w:lang w:val="uk-UA"/>
        </w:rPr>
        <w:t>502)</w:t>
      </w:r>
      <w:r w:rsidRPr="00E50E89">
        <w:rPr>
          <w:rFonts w:ascii="Times New Roman" w:eastAsia="Times New Roman" w:hAnsi="Times New Roman" w:cs="Times New Roman"/>
          <w:sz w:val="28"/>
          <w:szCs w:val="28"/>
          <w:lang w:val="uk-UA"/>
        </w:rPr>
        <w:t>, а її автор</w:t>
      </w:r>
      <w:r w:rsidR="001E59D1" w:rsidRPr="00E50E89">
        <w:rPr>
          <w:rFonts w:ascii="Times New Roman" w:eastAsia="Times New Roman" w:hAnsi="Times New Roman" w:cs="Times New Roman"/>
          <w:sz w:val="28"/>
          <w:szCs w:val="28"/>
          <w:lang w:val="uk-UA"/>
        </w:rPr>
        <w:t>ка</w:t>
      </w:r>
      <w:r w:rsidRPr="00E50E89">
        <w:rPr>
          <w:rFonts w:ascii="Times New Roman" w:eastAsia="Times New Roman" w:hAnsi="Times New Roman" w:cs="Times New Roman"/>
          <w:sz w:val="28"/>
          <w:szCs w:val="28"/>
          <w:lang w:val="uk-UA"/>
        </w:rPr>
        <w:t xml:space="preserve"> </w:t>
      </w:r>
      <w:proofErr w:type="spellStart"/>
      <w:r w:rsidR="001E59D1" w:rsidRPr="00E50E89">
        <w:rPr>
          <w:rFonts w:ascii="Times New Roman" w:eastAsia="Times New Roman" w:hAnsi="Times New Roman" w:cs="Times New Roman"/>
          <w:sz w:val="28"/>
          <w:szCs w:val="28"/>
          <w:lang w:val="uk-UA"/>
        </w:rPr>
        <w:t>Тоцька</w:t>
      </w:r>
      <w:proofErr w:type="spellEnd"/>
      <w:r w:rsidR="001E59D1" w:rsidRPr="00E50E89">
        <w:rPr>
          <w:rFonts w:ascii="Times New Roman" w:eastAsia="Times New Roman" w:hAnsi="Times New Roman" w:cs="Times New Roman"/>
          <w:sz w:val="28"/>
          <w:szCs w:val="28"/>
          <w:lang w:val="uk-UA"/>
        </w:rPr>
        <w:t xml:space="preserve"> Софія Ігорівна</w:t>
      </w:r>
      <w:r w:rsidRPr="00E50E89">
        <w:rPr>
          <w:rFonts w:ascii="Times New Roman" w:eastAsia="Times New Roman" w:hAnsi="Times New Roman" w:cs="Times New Roman"/>
          <w:sz w:val="28"/>
          <w:szCs w:val="28"/>
          <w:lang w:val="uk-UA"/>
        </w:rPr>
        <w:t xml:space="preserve"> заслуговує присудження </w:t>
      </w:r>
      <w:r w:rsidR="001E014C">
        <w:rPr>
          <w:rFonts w:ascii="Times New Roman" w:eastAsia="Times New Roman" w:hAnsi="Times New Roman" w:cs="Times New Roman"/>
          <w:sz w:val="28"/>
          <w:szCs w:val="28"/>
          <w:lang w:val="uk-UA"/>
        </w:rPr>
        <w:t>їй</w:t>
      </w:r>
      <w:r w:rsidRPr="00E50E89">
        <w:rPr>
          <w:rFonts w:ascii="Times New Roman" w:eastAsia="Times New Roman" w:hAnsi="Times New Roman" w:cs="Times New Roman"/>
          <w:sz w:val="28"/>
          <w:szCs w:val="28"/>
          <w:lang w:val="uk-UA"/>
        </w:rPr>
        <w:t xml:space="preserve"> ступеня доктора філософії з галузі знань 03 «Гуманітарні науки» за спеціальністю 032 «Історія та археологія».</w:t>
      </w:r>
    </w:p>
    <w:tbl>
      <w:tblPr>
        <w:tblStyle w:val="a6"/>
        <w:tblW w:w="875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95"/>
        <w:gridCol w:w="1134"/>
        <w:gridCol w:w="3029"/>
      </w:tblGrid>
      <w:tr w:rsidR="00E50E89" w:rsidRPr="00E50E89" w:rsidTr="001115C8">
        <w:tc>
          <w:tcPr>
            <w:tcW w:w="459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9A7A6A" w:rsidRPr="00E50E89" w:rsidRDefault="0083343F" w:rsidP="001115C8">
            <w:pPr>
              <w:widowControl w:val="0"/>
              <w:spacing w:line="240" w:lineRule="auto"/>
              <w:ind w:left="1093"/>
              <w:rPr>
                <w:rFonts w:ascii="Times New Roman" w:eastAsia="Times New Roman" w:hAnsi="Times New Roman" w:cs="Times New Roman"/>
                <w:sz w:val="28"/>
                <w:szCs w:val="28"/>
                <w:lang w:val="uk-UA"/>
              </w:rPr>
            </w:pPr>
            <w:r>
              <w:rPr>
                <w:noProof/>
                <w:lang w:val="ru-RU"/>
              </w:rPr>
              <w:drawing>
                <wp:inline distT="0" distB="0" distL="0" distR="0" wp14:anchorId="304F7391" wp14:editId="73115837">
                  <wp:extent cx="2190465" cy="1009934"/>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193592" cy="1011376"/>
                          </a:xfrm>
                          <a:prstGeom prst="rect">
                            <a:avLst/>
                          </a:prstGeom>
                        </pic:spPr>
                      </pic:pic>
                    </a:graphicData>
                  </a:graphic>
                </wp:inline>
              </w:drawing>
            </w:r>
            <w:r w:rsidR="00B40EFC" w:rsidRPr="00E50E89">
              <w:rPr>
                <w:rFonts w:ascii="Times New Roman" w:eastAsia="Times New Roman" w:hAnsi="Times New Roman" w:cs="Times New Roman"/>
                <w:sz w:val="28"/>
                <w:szCs w:val="28"/>
                <w:lang w:val="uk-UA"/>
              </w:rPr>
              <w:t>Офіційний опонент:</w:t>
            </w:r>
          </w:p>
          <w:p w:rsidR="009A7A6A" w:rsidRPr="00E50E89" w:rsidRDefault="00B40EFC" w:rsidP="001115C8">
            <w:pPr>
              <w:widowControl w:val="0"/>
              <w:spacing w:line="240" w:lineRule="auto"/>
              <w:ind w:left="667"/>
              <w:rPr>
                <w:rFonts w:ascii="Times New Roman" w:eastAsia="Times New Roman" w:hAnsi="Times New Roman" w:cs="Times New Roman"/>
                <w:sz w:val="28"/>
                <w:szCs w:val="28"/>
              </w:rPr>
            </w:pPr>
            <w:r w:rsidRPr="00E50E89">
              <w:rPr>
                <w:rFonts w:ascii="Times New Roman" w:eastAsia="Times New Roman" w:hAnsi="Times New Roman" w:cs="Times New Roman"/>
                <w:sz w:val="28"/>
                <w:szCs w:val="28"/>
                <w:lang w:val="uk-UA"/>
              </w:rPr>
              <w:t xml:space="preserve">доктор історичних наук, </w:t>
            </w:r>
            <w:r w:rsidR="000F34DB" w:rsidRPr="00E50E89">
              <w:rPr>
                <w:rFonts w:ascii="Times New Roman" w:eastAsia="Times New Roman" w:hAnsi="Times New Roman" w:cs="Times New Roman"/>
                <w:sz w:val="28"/>
                <w:szCs w:val="28"/>
                <w:lang w:val="uk-UA"/>
              </w:rPr>
              <w:t>п</w:t>
            </w:r>
            <w:r w:rsidRPr="00E50E89">
              <w:rPr>
                <w:rFonts w:ascii="Times New Roman" w:eastAsia="Times New Roman" w:hAnsi="Times New Roman" w:cs="Times New Roman"/>
                <w:sz w:val="28"/>
                <w:szCs w:val="28"/>
                <w:lang w:val="uk-UA"/>
              </w:rPr>
              <w:t xml:space="preserve">рофесор, </w:t>
            </w:r>
            <w:r w:rsidRPr="00E50E89">
              <w:rPr>
                <w:rFonts w:ascii="Times New Roman" w:eastAsia="Times New Roman" w:hAnsi="Times New Roman" w:cs="Times New Roman"/>
                <w:sz w:val="28"/>
                <w:szCs w:val="28"/>
                <w:highlight w:val="white"/>
                <w:lang w:val="uk-UA"/>
              </w:rPr>
              <w:t>завідувач кафедри історії України</w:t>
            </w:r>
            <w:r w:rsidRPr="00E50E89">
              <w:rPr>
                <w:rFonts w:ascii="Times New Roman" w:eastAsia="Times New Roman" w:hAnsi="Times New Roman" w:cs="Times New Roman"/>
                <w:sz w:val="28"/>
                <w:szCs w:val="28"/>
                <w:lang w:val="uk-UA"/>
              </w:rPr>
              <w:t xml:space="preserve"> Черкаського національного університету імені Богдана Хмельницького</w:t>
            </w:r>
          </w:p>
        </w:tc>
        <w:tc>
          <w:tcPr>
            <w:tcW w:w="113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9A7A6A" w:rsidRPr="00E50E89" w:rsidRDefault="009A7A6A" w:rsidP="001115C8">
            <w:pPr>
              <w:widowControl w:val="0"/>
              <w:pBdr>
                <w:top w:val="nil"/>
                <w:left w:val="nil"/>
                <w:bottom w:val="nil"/>
                <w:right w:val="nil"/>
                <w:between w:val="nil"/>
              </w:pBdr>
              <w:spacing w:line="240" w:lineRule="auto"/>
              <w:ind w:left="41" w:right="-241"/>
              <w:rPr>
                <w:rFonts w:ascii="Times New Roman" w:eastAsia="Times New Roman" w:hAnsi="Times New Roman" w:cs="Times New Roman"/>
                <w:sz w:val="28"/>
                <w:szCs w:val="28"/>
              </w:rPr>
            </w:pPr>
          </w:p>
        </w:tc>
        <w:tc>
          <w:tcPr>
            <w:tcW w:w="302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9A7A6A" w:rsidRPr="00E50E89" w:rsidRDefault="009A7A6A" w:rsidP="001115C8">
            <w:pPr>
              <w:widowControl w:val="0"/>
              <w:pBdr>
                <w:top w:val="nil"/>
                <w:left w:val="nil"/>
                <w:bottom w:val="nil"/>
                <w:right w:val="nil"/>
                <w:between w:val="nil"/>
              </w:pBdr>
              <w:spacing w:line="240" w:lineRule="auto"/>
              <w:ind w:left="41" w:right="-241" w:firstLine="283"/>
              <w:rPr>
                <w:rFonts w:ascii="Times New Roman" w:eastAsia="Times New Roman" w:hAnsi="Times New Roman" w:cs="Times New Roman"/>
                <w:sz w:val="28"/>
                <w:szCs w:val="28"/>
              </w:rPr>
            </w:pPr>
          </w:p>
          <w:p w:rsidR="009A7A6A" w:rsidRPr="00E50E89" w:rsidRDefault="009A7A6A" w:rsidP="001115C8">
            <w:pPr>
              <w:widowControl w:val="0"/>
              <w:pBdr>
                <w:top w:val="nil"/>
                <w:left w:val="nil"/>
                <w:bottom w:val="nil"/>
                <w:right w:val="nil"/>
                <w:between w:val="nil"/>
              </w:pBdr>
              <w:spacing w:line="240" w:lineRule="auto"/>
              <w:ind w:left="41" w:right="-241" w:firstLine="283"/>
              <w:rPr>
                <w:rFonts w:ascii="Times New Roman" w:eastAsia="Times New Roman" w:hAnsi="Times New Roman" w:cs="Times New Roman"/>
                <w:sz w:val="28"/>
                <w:szCs w:val="28"/>
              </w:rPr>
            </w:pPr>
          </w:p>
          <w:p w:rsidR="009A7A6A" w:rsidRDefault="009A7A6A" w:rsidP="001115C8">
            <w:pPr>
              <w:widowControl w:val="0"/>
              <w:pBdr>
                <w:top w:val="nil"/>
                <w:left w:val="nil"/>
                <w:bottom w:val="nil"/>
                <w:right w:val="nil"/>
                <w:between w:val="nil"/>
              </w:pBdr>
              <w:spacing w:line="240" w:lineRule="auto"/>
              <w:ind w:left="41" w:right="-241" w:firstLine="283"/>
              <w:rPr>
                <w:rFonts w:ascii="Times New Roman" w:eastAsia="Times New Roman" w:hAnsi="Times New Roman" w:cs="Times New Roman"/>
                <w:sz w:val="28"/>
                <w:szCs w:val="28"/>
                <w:lang w:val="uk-UA"/>
              </w:rPr>
            </w:pPr>
          </w:p>
          <w:p w:rsidR="001115C8" w:rsidRPr="001115C8" w:rsidRDefault="001115C8" w:rsidP="001115C8">
            <w:pPr>
              <w:widowControl w:val="0"/>
              <w:pBdr>
                <w:top w:val="nil"/>
                <w:left w:val="nil"/>
                <w:bottom w:val="nil"/>
                <w:right w:val="nil"/>
                <w:between w:val="nil"/>
              </w:pBdr>
              <w:spacing w:line="240" w:lineRule="auto"/>
              <w:ind w:left="41" w:right="-241" w:firstLine="283"/>
              <w:rPr>
                <w:rFonts w:ascii="Times New Roman" w:eastAsia="Times New Roman" w:hAnsi="Times New Roman" w:cs="Times New Roman"/>
                <w:sz w:val="28"/>
                <w:szCs w:val="28"/>
                <w:lang w:val="uk-UA"/>
              </w:rPr>
            </w:pPr>
          </w:p>
          <w:p w:rsidR="009A7A6A" w:rsidRPr="00E50E89" w:rsidRDefault="009A7A6A" w:rsidP="001115C8">
            <w:pPr>
              <w:widowControl w:val="0"/>
              <w:pBdr>
                <w:top w:val="nil"/>
                <w:left w:val="nil"/>
                <w:bottom w:val="nil"/>
                <w:right w:val="nil"/>
                <w:between w:val="nil"/>
              </w:pBdr>
              <w:spacing w:line="240" w:lineRule="auto"/>
              <w:ind w:left="41" w:right="-241" w:firstLine="283"/>
              <w:rPr>
                <w:rFonts w:ascii="Times New Roman" w:eastAsia="Times New Roman" w:hAnsi="Times New Roman" w:cs="Times New Roman"/>
                <w:sz w:val="28"/>
                <w:szCs w:val="28"/>
              </w:rPr>
            </w:pPr>
          </w:p>
          <w:p w:rsidR="009A7A6A" w:rsidRPr="00E50E89" w:rsidRDefault="00B40EFC" w:rsidP="001115C8">
            <w:pPr>
              <w:ind w:left="41" w:right="-241" w:firstLine="283"/>
              <w:rPr>
                <w:rFonts w:ascii="Times New Roman" w:eastAsia="Times New Roman" w:hAnsi="Times New Roman" w:cs="Times New Roman"/>
                <w:sz w:val="28"/>
                <w:szCs w:val="28"/>
              </w:rPr>
            </w:pPr>
            <w:r w:rsidRPr="00E50E89">
              <w:rPr>
                <w:rFonts w:ascii="Times New Roman" w:eastAsia="Times New Roman" w:hAnsi="Times New Roman" w:cs="Times New Roman"/>
                <w:sz w:val="28"/>
                <w:szCs w:val="28"/>
              </w:rPr>
              <w:t>Віталій МАСНЕНКО</w:t>
            </w:r>
          </w:p>
        </w:tc>
      </w:tr>
    </w:tbl>
    <w:p w:rsidR="009A7A6A" w:rsidRPr="00E50E89" w:rsidRDefault="009A7A6A" w:rsidP="001115C8">
      <w:pPr>
        <w:rPr>
          <w:rFonts w:ascii="Times New Roman" w:eastAsia="Times New Roman" w:hAnsi="Times New Roman" w:cs="Times New Roman"/>
          <w:sz w:val="28"/>
          <w:szCs w:val="28"/>
          <w:lang w:val="uk-UA"/>
        </w:rPr>
      </w:pPr>
    </w:p>
    <w:sectPr w:rsidR="009A7A6A" w:rsidRPr="00E50E89">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6A2" w:rsidRDefault="004066A2" w:rsidP="00C76D68">
      <w:pPr>
        <w:spacing w:line="240" w:lineRule="auto"/>
      </w:pPr>
      <w:r>
        <w:separator/>
      </w:r>
    </w:p>
  </w:endnote>
  <w:endnote w:type="continuationSeparator" w:id="0">
    <w:p w:rsidR="004066A2" w:rsidRDefault="004066A2" w:rsidP="00C76D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55940"/>
      <w:docPartObj>
        <w:docPartGallery w:val="Page Numbers (Bottom of Page)"/>
        <w:docPartUnique/>
      </w:docPartObj>
    </w:sdtPr>
    <w:sdtEndPr>
      <w:rPr>
        <w:rFonts w:ascii="Times New Roman" w:hAnsi="Times New Roman" w:cs="Times New Roman"/>
      </w:rPr>
    </w:sdtEndPr>
    <w:sdtContent>
      <w:p w:rsidR="00C76D68" w:rsidRPr="00C76D68" w:rsidRDefault="00C76D68">
        <w:pPr>
          <w:pStyle w:val="ab"/>
          <w:jc w:val="right"/>
          <w:rPr>
            <w:rFonts w:ascii="Times New Roman" w:hAnsi="Times New Roman" w:cs="Times New Roman"/>
          </w:rPr>
        </w:pPr>
        <w:r w:rsidRPr="00C76D68">
          <w:rPr>
            <w:rFonts w:ascii="Times New Roman" w:hAnsi="Times New Roman" w:cs="Times New Roman"/>
          </w:rPr>
          <w:fldChar w:fldCharType="begin"/>
        </w:r>
        <w:r w:rsidRPr="00C76D68">
          <w:rPr>
            <w:rFonts w:ascii="Times New Roman" w:hAnsi="Times New Roman" w:cs="Times New Roman"/>
          </w:rPr>
          <w:instrText>PAGE   \* MERGEFORMAT</w:instrText>
        </w:r>
        <w:r w:rsidRPr="00C76D68">
          <w:rPr>
            <w:rFonts w:ascii="Times New Roman" w:hAnsi="Times New Roman" w:cs="Times New Roman"/>
          </w:rPr>
          <w:fldChar w:fldCharType="separate"/>
        </w:r>
        <w:r w:rsidR="00AB4EA0" w:rsidRPr="00AB4EA0">
          <w:rPr>
            <w:rFonts w:ascii="Times New Roman" w:hAnsi="Times New Roman" w:cs="Times New Roman"/>
            <w:noProof/>
            <w:lang w:val="ru-RU"/>
          </w:rPr>
          <w:t>8</w:t>
        </w:r>
        <w:r w:rsidRPr="00C76D68">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6A2" w:rsidRDefault="004066A2" w:rsidP="00C76D68">
      <w:pPr>
        <w:spacing w:line="240" w:lineRule="auto"/>
      </w:pPr>
      <w:r>
        <w:separator/>
      </w:r>
    </w:p>
  </w:footnote>
  <w:footnote w:type="continuationSeparator" w:id="0">
    <w:p w:rsidR="004066A2" w:rsidRDefault="004066A2" w:rsidP="00C76D6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C91F81"/>
    <w:multiLevelType w:val="multilevel"/>
    <w:tmpl w:val="B85E94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A7A6A"/>
    <w:rsid w:val="0000137D"/>
    <w:rsid w:val="0000345D"/>
    <w:rsid w:val="0002785F"/>
    <w:rsid w:val="00033DB6"/>
    <w:rsid w:val="000359B3"/>
    <w:rsid w:val="00046D01"/>
    <w:rsid w:val="000661C6"/>
    <w:rsid w:val="00094FDC"/>
    <w:rsid w:val="00097C19"/>
    <w:rsid w:val="000B2971"/>
    <w:rsid w:val="000B3B35"/>
    <w:rsid w:val="000C372E"/>
    <w:rsid w:val="000E1304"/>
    <w:rsid w:val="000F34DB"/>
    <w:rsid w:val="00102F9E"/>
    <w:rsid w:val="00103688"/>
    <w:rsid w:val="001079D3"/>
    <w:rsid w:val="001115C8"/>
    <w:rsid w:val="00114661"/>
    <w:rsid w:val="00114BDE"/>
    <w:rsid w:val="001255F7"/>
    <w:rsid w:val="00126EF5"/>
    <w:rsid w:val="00144D90"/>
    <w:rsid w:val="00150873"/>
    <w:rsid w:val="0016133A"/>
    <w:rsid w:val="001623A9"/>
    <w:rsid w:val="00185C22"/>
    <w:rsid w:val="00192145"/>
    <w:rsid w:val="00194474"/>
    <w:rsid w:val="001A094C"/>
    <w:rsid w:val="001B6003"/>
    <w:rsid w:val="001B7BF0"/>
    <w:rsid w:val="001C68A1"/>
    <w:rsid w:val="001D1343"/>
    <w:rsid w:val="001D582B"/>
    <w:rsid w:val="001E014C"/>
    <w:rsid w:val="001E59D1"/>
    <w:rsid w:val="001E59EF"/>
    <w:rsid w:val="001E5E1D"/>
    <w:rsid w:val="001F2A7C"/>
    <w:rsid w:val="001F2B98"/>
    <w:rsid w:val="001F33EF"/>
    <w:rsid w:val="001F4474"/>
    <w:rsid w:val="00207230"/>
    <w:rsid w:val="002114F6"/>
    <w:rsid w:val="00261625"/>
    <w:rsid w:val="00264C7C"/>
    <w:rsid w:val="00264E97"/>
    <w:rsid w:val="002769BC"/>
    <w:rsid w:val="00290B25"/>
    <w:rsid w:val="00295BC5"/>
    <w:rsid w:val="00297783"/>
    <w:rsid w:val="002A18E6"/>
    <w:rsid w:val="002A198E"/>
    <w:rsid w:val="002B23D8"/>
    <w:rsid w:val="002D6E37"/>
    <w:rsid w:val="003019F3"/>
    <w:rsid w:val="0030279D"/>
    <w:rsid w:val="003261F4"/>
    <w:rsid w:val="00331C16"/>
    <w:rsid w:val="003523A9"/>
    <w:rsid w:val="00365892"/>
    <w:rsid w:val="00373AB7"/>
    <w:rsid w:val="003915A2"/>
    <w:rsid w:val="003E0190"/>
    <w:rsid w:val="003E0996"/>
    <w:rsid w:val="003E2628"/>
    <w:rsid w:val="003E51F0"/>
    <w:rsid w:val="003E6BF9"/>
    <w:rsid w:val="003E7F6E"/>
    <w:rsid w:val="00406598"/>
    <w:rsid w:val="004066A2"/>
    <w:rsid w:val="00413254"/>
    <w:rsid w:val="00426281"/>
    <w:rsid w:val="0044599D"/>
    <w:rsid w:val="004515A0"/>
    <w:rsid w:val="00462FAC"/>
    <w:rsid w:val="00464897"/>
    <w:rsid w:val="00477437"/>
    <w:rsid w:val="004B101B"/>
    <w:rsid w:val="004E1FF2"/>
    <w:rsid w:val="004E4665"/>
    <w:rsid w:val="00502C1F"/>
    <w:rsid w:val="00506735"/>
    <w:rsid w:val="00512878"/>
    <w:rsid w:val="00547A7D"/>
    <w:rsid w:val="00555CBE"/>
    <w:rsid w:val="005660F4"/>
    <w:rsid w:val="00566594"/>
    <w:rsid w:val="005763B6"/>
    <w:rsid w:val="005B7D33"/>
    <w:rsid w:val="005C7466"/>
    <w:rsid w:val="005F22F6"/>
    <w:rsid w:val="005F386D"/>
    <w:rsid w:val="00611E7C"/>
    <w:rsid w:val="0061526E"/>
    <w:rsid w:val="00624D1B"/>
    <w:rsid w:val="006332F8"/>
    <w:rsid w:val="006722E8"/>
    <w:rsid w:val="006777CD"/>
    <w:rsid w:val="00683B9E"/>
    <w:rsid w:val="0069396C"/>
    <w:rsid w:val="006B0A3E"/>
    <w:rsid w:val="006B7FDB"/>
    <w:rsid w:val="006C19DB"/>
    <w:rsid w:val="006C55A8"/>
    <w:rsid w:val="006D1B52"/>
    <w:rsid w:val="006D3686"/>
    <w:rsid w:val="006E5026"/>
    <w:rsid w:val="007003E5"/>
    <w:rsid w:val="00703C55"/>
    <w:rsid w:val="00725F81"/>
    <w:rsid w:val="007323F2"/>
    <w:rsid w:val="00732FF8"/>
    <w:rsid w:val="007333C6"/>
    <w:rsid w:val="00736766"/>
    <w:rsid w:val="00752197"/>
    <w:rsid w:val="00755FCE"/>
    <w:rsid w:val="00767C5E"/>
    <w:rsid w:val="00791AB8"/>
    <w:rsid w:val="007B769E"/>
    <w:rsid w:val="007C5D00"/>
    <w:rsid w:val="007D26C9"/>
    <w:rsid w:val="007D4903"/>
    <w:rsid w:val="007E0EF6"/>
    <w:rsid w:val="0080089F"/>
    <w:rsid w:val="008077C5"/>
    <w:rsid w:val="0080780A"/>
    <w:rsid w:val="008121D4"/>
    <w:rsid w:val="0083343F"/>
    <w:rsid w:val="00833506"/>
    <w:rsid w:val="008427A9"/>
    <w:rsid w:val="0086598D"/>
    <w:rsid w:val="00866FDD"/>
    <w:rsid w:val="00880D19"/>
    <w:rsid w:val="008978A7"/>
    <w:rsid w:val="008A0883"/>
    <w:rsid w:val="008A443D"/>
    <w:rsid w:val="008C03A9"/>
    <w:rsid w:val="008C31A6"/>
    <w:rsid w:val="008C61E2"/>
    <w:rsid w:val="008D6806"/>
    <w:rsid w:val="00905EC5"/>
    <w:rsid w:val="0091036F"/>
    <w:rsid w:val="00914E46"/>
    <w:rsid w:val="00932018"/>
    <w:rsid w:val="00934DE4"/>
    <w:rsid w:val="00936D77"/>
    <w:rsid w:val="00947957"/>
    <w:rsid w:val="009541C6"/>
    <w:rsid w:val="00961ED5"/>
    <w:rsid w:val="00970701"/>
    <w:rsid w:val="009748A8"/>
    <w:rsid w:val="00994858"/>
    <w:rsid w:val="009A667C"/>
    <w:rsid w:val="009A7A6A"/>
    <w:rsid w:val="009B7DB4"/>
    <w:rsid w:val="009D6992"/>
    <w:rsid w:val="009D6BA1"/>
    <w:rsid w:val="009E5C48"/>
    <w:rsid w:val="009E676E"/>
    <w:rsid w:val="00A1509C"/>
    <w:rsid w:val="00A150BC"/>
    <w:rsid w:val="00A2134C"/>
    <w:rsid w:val="00A23F8B"/>
    <w:rsid w:val="00A36ABB"/>
    <w:rsid w:val="00A5615E"/>
    <w:rsid w:val="00A75BEC"/>
    <w:rsid w:val="00A80B25"/>
    <w:rsid w:val="00AB4EA0"/>
    <w:rsid w:val="00AC458E"/>
    <w:rsid w:val="00AD331B"/>
    <w:rsid w:val="00AF19A0"/>
    <w:rsid w:val="00B40EFC"/>
    <w:rsid w:val="00B43FF0"/>
    <w:rsid w:val="00B7016C"/>
    <w:rsid w:val="00B7372B"/>
    <w:rsid w:val="00BA0B31"/>
    <w:rsid w:val="00BA3F2A"/>
    <w:rsid w:val="00BB1781"/>
    <w:rsid w:val="00BB6321"/>
    <w:rsid w:val="00BB6C1F"/>
    <w:rsid w:val="00BC5F65"/>
    <w:rsid w:val="00BE0189"/>
    <w:rsid w:val="00BF4EB6"/>
    <w:rsid w:val="00C14560"/>
    <w:rsid w:val="00C220E7"/>
    <w:rsid w:val="00C37380"/>
    <w:rsid w:val="00C47287"/>
    <w:rsid w:val="00C513BB"/>
    <w:rsid w:val="00C5149D"/>
    <w:rsid w:val="00C60502"/>
    <w:rsid w:val="00C63EDE"/>
    <w:rsid w:val="00C733B7"/>
    <w:rsid w:val="00C741EC"/>
    <w:rsid w:val="00C75374"/>
    <w:rsid w:val="00C76D68"/>
    <w:rsid w:val="00C770C5"/>
    <w:rsid w:val="00C828BC"/>
    <w:rsid w:val="00CA1574"/>
    <w:rsid w:val="00CA2359"/>
    <w:rsid w:val="00CA56DD"/>
    <w:rsid w:val="00CA6456"/>
    <w:rsid w:val="00CB5769"/>
    <w:rsid w:val="00CC48AF"/>
    <w:rsid w:val="00CC543D"/>
    <w:rsid w:val="00CD4CF9"/>
    <w:rsid w:val="00CE6071"/>
    <w:rsid w:val="00D077B9"/>
    <w:rsid w:val="00D43A49"/>
    <w:rsid w:val="00D44E4E"/>
    <w:rsid w:val="00D45207"/>
    <w:rsid w:val="00D461A0"/>
    <w:rsid w:val="00D619C5"/>
    <w:rsid w:val="00D82EAA"/>
    <w:rsid w:val="00DC3DC7"/>
    <w:rsid w:val="00DC6F05"/>
    <w:rsid w:val="00DD7A62"/>
    <w:rsid w:val="00E108D2"/>
    <w:rsid w:val="00E112FD"/>
    <w:rsid w:val="00E27FD9"/>
    <w:rsid w:val="00E30AA4"/>
    <w:rsid w:val="00E50592"/>
    <w:rsid w:val="00E50E89"/>
    <w:rsid w:val="00E5752F"/>
    <w:rsid w:val="00E6387F"/>
    <w:rsid w:val="00E7446D"/>
    <w:rsid w:val="00E75BC8"/>
    <w:rsid w:val="00E8298D"/>
    <w:rsid w:val="00E91B4D"/>
    <w:rsid w:val="00EA0397"/>
    <w:rsid w:val="00EA4493"/>
    <w:rsid w:val="00EB1AEA"/>
    <w:rsid w:val="00EC171F"/>
    <w:rsid w:val="00EC3FF0"/>
    <w:rsid w:val="00ED341F"/>
    <w:rsid w:val="00EE728D"/>
    <w:rsid w:val="00F250A5"/>
    <w:rsid w:val="00F33A6F"/>
    <w:rsid w:val="00F407B1"/>
    <w:rsid w:val="00F53C47"/>
    <w:rsid w:val="00F53FB9"/>
    <w:rsid w:val="00F543D5"/>
    <w:rsid w:val="00F760EA"/>
    <w:rsid w:val="00F77514"/>
    <w:rsid w:val="00F836A6"/>
    <w:rsid w:val="00F913E4"/>
    <w:rsid w:val="00F945D3"/>
    <w:rsid w:val="00F947C2"/>
    <w:rsid w:val="00F973C5"/>
    <w:rsid w:val="00FA11B5"/>
    <w:rsid w:val="00FA4B80"/>
    <w:rsid w:val="00FB3504"/>
    <w:rsid w:val="00FC2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k"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paragraph" w:styleId="a7">
    <w:name w:val="Body Text"/>
    <w:basedOn w:val="a"/>
    <w:link w:val="a8"/>
    <w:semiHidden/>
    <w:rsid w:val="000F34DB"/>
    <w:pPr>
      <w:spacing w:line="360" w:lineRule="auto"/>
      <w:jc w:val="both"/>
    </w:pPr>
    <w:rPr>
      <w:rFonts w:ascii="Times New Roman" w:eastAsia="Times New Roman" w:hAnsi="Times New Roman" w:cs="Times New Roman"/>
      <w:sz w:val="28"/>
      <w:szCs w:val="20"/>
      <w:lang w:val="uk-UA" w:eastAsia="uk-UA"/>
    </w:rPr>
  </w:style>
  <w:style w:type="character" w:customStyle="1" w:styleId="a8">
    <w:name w:val="Основной текст Знак"/>
    <w:basedOn w:val="a0"/>
    <w:link w:val="a7"/>
    <w:semiHidden/>
    <w:rsid w:val="000F34DB"/>
    <w:rPr>
      <w:rFonts w:ascii="Times New Roman" w:eastAsia="Times New Roman" w:hAnsi="Times New Roman" w:cs="Times New Roman"/>
      <w:sz w:val="28"/>
      <w:szCs w:val="20"/>
      <w:lang w:val="uk-UA" w:eastAsia="uk-UA"/>
    </w:rPr>
  </w:style>
  <w:style w:type="paragraph" w:styleId="a9">
    <w:name w:val="header"/>
    <w:basedOn w:val="a"/>
    <w:link w:val="aa"/>
    <w:uiPriority w:val="99"/>
    <w:unhideWhenUsed/>
    <w:rsid w:val="00C76D68"/>
    <w:pPr>
      <w:tabs>
        <w:tab w:val="center" w:pos="4677"/>
        <w:tab w:val="right" w:pos="9355"/>
      </w:tabs>
      <w:spacing w:line="240" w:lineRule="auto"/>
    </w:pPr>
  </w:style>
  <w:style w:type="character" w:customStyle="1" w:styleId="aa">
    <w:name w:val="Верхний колонтитул Знак"/>
    <w:basedOn w:val="a0"/>
    <w:link w:val="a9"/>
    <w:uiPriority w:val="99"/>
    <w:rsid w:val="00C76D68"/>
  </w:style>
  <w:style w:type="paragraph" w:styleId="ab">
    <w:name w:val="footer"/>
    <w:basedOn w:val="a"/>
    <w:link w:val="ac"/>
    <w:uiPriority w:val="99"/>
    <w:unhideWhenUsed/>
    <w:rsid w:val="00C76D68"/>
    <w:pPr>
      <w:tabs>
        <w:tab w:val="center" w:pos="4677"/>
        <w:tab w:val="right" w:pos="9355"/>
      </w:tabs>
      <w:spacing w:line="240" w:lineRule="auto"/>
    </w:pPr>
  </w:style>
  <w:style w:type="character" w:customStyle="1" w:styleId="ac">
    <w:name w:val="Нижний колонтитул Знак"/>
    <w:basedOn w:val="a0"/>
    <w:link w:val="ab"/>
    <w:uiPriority w:val="99"/>
    <w:rsid w:val="00C76D68"/>
  </w:style>
  <w:style w:type="character" w:styleId="ad">
    <w:name w:val="Subtle Emphasis"/>
    <w:basedOn w:val="a0"/>
    <w:uiPriority w:val="19"/>
    <w:qFormat/>
    <w:rsid w:val="001F2A7C"/>
    <w:rPr>
      <w:i/>
      <w:iCs/>
      <w:color w:val="808080" w:themeColor="text1" w:themeTint="7F"/>
    </w:rPr>
  </w:style>
  <w:style w:type="paragraph" w:styleId="ae">
    <w:name w:val="Balloon Text"/>
    <w:basedOn w:val="a"/>
    <w:link w:val="af"/>
    <w:uiPriority w:val="99"/>
    <w:semiHidden/>
    <w:unhideWhenUsed/>
    <w:rsid w:val="0083343F"/>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8334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k"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paragraph" w:styleId="a7">
    <w:name w:val="Body Text"/>
    <w:basedOn w:val="a"/>
    <w:link w:val="a8"/>
    <w:semiHidden/>
    <w:rsid w:val="000F34DB"/>
    <w:pPr>
      <w:spacing w:line="360" w:lineRule="auto"/>
      <w:jc w:val="both"/>
    </w:pPr>
    <w:rPr>
      <w:rFonts w:ascii="Times New Roman" w:eastAsia="Times New Roman" w:hAnsi="Times New Roman" w:cs="Times New Roman"/>
      <w:sz w:val="28"/>
      <w:szCs w:val="20"/>
      <w:lang w:val="uk-UA" w:eastAsia="uk-UA"/>
    </w:rPr>
  </w:style>
  <w:style w:type="character" w:customStyle="1" w:styleId="a8">
    <w:name w:val="Основной текст Знак"/>
    <w:basedOn w:val="a0"/>
    <w:link w:val="a7"/>
    <w:semiHidden/>
    <w:rsid w:val="000F34DB"/>
    <w:rPr>
      <w:rFonts w:ascii="Times New Roman" w:eastAsia="Times New Roman" w:hAnsi="Times New Roman" w:cs="Times New Roman"/>
      <w:sz w:val="28"/>
      <w:szCs w:val="20"/>
      <w:lang w:val="uk-UA" w:eastAsia="uk-UA"/>
    </w:rPr>
  </w:style>
  <w:style w:type="paragraph" w:styleId="a9">
    <w:name w:val="header"/>
    <w:basedOn w:val="a"/>
    <w:link w:val="aa"/>
    <w:uiPriority w:val="99"/>
    <w:unhideWhenUsed/>
    <w:rsid w:val="00C76D68"/>
    <w:pPr>
      <w:tabs>
        <w:tab w:val="center" w:pos="4677"/>
        <w:tab w:val="right" w:pos="9355"/>
      </w:tabs>
      <w:spacing w:line="240" w:lineRule="auto"/>
    </w:pPr>
  </w:style>
  <w:style w:type="character" w:customStyle="1" w:styleId="aa">
    <w:name w:val="Верхний колонтитул Знак"/>
    <w:basedOn w:val="a0"/>
    <w:link w:val="a9"/>
    <w:uiPriority w:val="99"/>
    <w:rsid w:val="00C76D68"/>
  </w:style>
  <w:style w:type="paragraph" w:styleId="ab">
    <w:name w:val="footer"/>
    <w:basedOn w:val="a"/>
    <w:link w:val="ac"/>
    <w:uiPriority w:val="99"/>
    <w:unhideWhenUsed/>
    <w:rsid w:val="00C76D68"/>
    <w:pPr>
      <w:tabs>
        <w:tab w:val="center" w:pos="4677"/>
        <w:tab w:val="right" w:pos="9355"/>
      </w:tabs>
      <w:spacing w:line="240" w:lineRule="auto"/>
    </w:pPr>
  </w:style>
  <w:style w:type="character" w:customStyle="1" w:styleId="ac">
    <w:name w:val="Нижний колонтитул Знак"/>
    <w:basedOn w:val="a0"/>
    <w:link w:val="ab"/>
    <w:uiPriority w:val="99"/>
    <w:rsid w:val="00C76D68"/>
  </w:style>
  <w:style w:type="character" w:styleId="ad">
    <w:name w:val="Subtle Emphasis"/>
    <w:basedOn w:val="a0"/>
    <w:uiPriority w:val="19"/>
    <w:qFormat/>
    <w:rsid w:val="001F2A7C"/>
    <w:rPr>
      <w:i/>
      <w:iCs/>
      <w:color w:val="808080" w:themeColor="text1" w:themeTint="7F"/>
    </w:rPr>
  </w:style>
  <w:style w:type="paragraph" w:styleId="ae">
    <w:name w:val="Balloon Text"/>
    <w:basedOn w:val="a"/>
    <w:link w:val="af"/>
    <w:uiPriority w:val="99"/>
    <w:semiHidden/>
    <w:unhideWhenUsed/>
    <w:rsid w:val="0083343F"/>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8334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67nQXzYBwa6m9rszDdZ8Iz31UQ==">CgMxLjAyCGguZ2pkZ3hzOAByITExeVgwTUZxQlRWNEZmbTNFX0RpeVM5R3lrZUN0aTJ0Tw==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BEA4905-9519-433E-B317-EEBDE4DDF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8</Pages>
  <Words>2629</Words>
  <Characters>14989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125</cp:revision>
  <dcterms:created xsi:type="dcterms:W3CDTF">2025-06-27T14:08:00Z</dcterms:created>
  <dcterms:modified xsi:type="dcterms:W3CDTF">2025-07-10T16:18:00Z</dcterms:modified>
</cp:coreProperties>
</file>