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8C677" w14:textId="77777777" w:rsidR="00EA6A62" w:rsidRDefault="00ED455A">
      <w:pPr>
        <w:pStyle w:val="afc"/>
        <w:spacing w:after="0"/>
        <w:ind w:left="1416"/>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ЗАПОРІЗЬКИЙ НАЦІОНАЛЬНИЙ УНІВЕРСИТЕТ </w:t>
      </w:r>
    </w:p>
    <w:p w14:paraId="0722AAC9" w14:textId="77777777" w:rsidR="00EA6A62" w:rsidRDefault="00EA6A62">
      <w:pPr>
        <w:spacing w:after="0" w:line="360" w:lineRule="auto"/>
        <w:ind w:firstLine="6237"/>
        <w:rPr>
          <w:rFonts w:ascii="Times New Roman" w:hAnsi="Times New Roman" w:cs="Times New Roman"/>
          <w:sz w:val="28"/>
          <w:szCs w:val="28"/>
          <w:lang w:val="uk-UA"/>
        </w:rPr>
      </w:pPr>
    </w:p>
    <w:p w14:paraId="57FE95B1" w14:textId="77777777" w:rsidR="00EA6A62" w:rsidRDefault="00ED455A">
      <w:pPr>
        <w:spacing w:after="0" w:line="360" w:lineRule="auto"/>
        <w:ind w:firstLine="5529"/>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наукова </w:t>
      </w:r>
    </w:p>
    <w:p w14:paraId="5CC19BBD" w14:textId="77777777" w:rsidR="00EA6A62" w:rsidRDefault="00ED455A">
      <w:pPr>
        <w:spacing w:after="0" w:line="360" w:lineRule="auto"/>
        <w:ind w:firstLine="5529"/>
        <w:rPr>
          <w:rFonts w:ascii="Times New Roman" w:hAnsi="Times New Roman" w:cs="Times New Roman"/>
          <w:sz w:val="28"/>
          <w:szCs w:val="28"/>
          <w:lang w:val="uk-UA"/>
        </w:rPr>
      </w:pPr>
      <w:r>
        <w:rPr>
          <w:rFonts w:ascii="Times New Roman" w:hAnsi="Times New Roman" w:cs="Times New Roman"/>
          <w:sz w:val="28"/>
          <w:szCs w:val="28"/>
          <w:lang w:val="uk-UA"/>
        </w:rPr>
        <w:t>праця на правах рукопису</w:t>
      </w:r>
    </w:p>
    <w:p w14:paraId="0A8085D8" w14:textId="77777777" w:rsidR="00EA6A62" w:rsidRDefault="00EA6A62">
      <w:pPr>
        <w:spacing w:after="0" w:line="360" w:lineRule="auto"/>
        <w:jc w:val="center"/>
        <w:rPr>
          <w:rFonts w:ascii="Times New Roman" w:hAnsi="Times New Roman" w:cs="Times New Roman"/>
          <w:bCs/>
          <w:sz w:val="28"/>
          <w:szCs w:val="28"/>
          <w:lang w:val="uk-UA"/>
        </w:rPr>
      </w:pPr>
    </w:p>
    <w:p w14:paraId="7F9B5D52" w14:textId="77777777" w:rsidR="00EA6A62" w:rsidRDefault="00ED455A">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КОНОНЕНКО ОЛЕКСАНДР ВАСИЛЬОВИЧ</w:t>
      </w:r>
    </w:p>
    <w:p w14:paraId="0658194A" w14:textId="77777777" w:rsidR="00EA6A62" w:rsidRDefault="00EA6A62">
      <w:pPr>
        <w:spacing w:after="0" w:line="360" w:lineRule="auto"/>
        <w:rPr>
          <w:rFonts w:ascii="Times New Roman" w:hAnsi="Times New Roman" w:cs="Times New Roman"/>
          <w:b/>
          <w:sz w:val="28"/>
          <w:szCs w:val="28"/>
          <w:lang w:val="uk-UA"/>
        </w:rPr>
      </w:pPr>
    </w:p>
    <w:p w14:paraId="7CCEE127" w14:textId="77777777" w:rsidR="00EA6A62" w:rsidRDefault="00ED455A">
      <w:pPr>
        <w:tabs>
          <w:tab w:val="left" w:pos="5529"/>
        </w:tabs>
        <w:spacing w:after="0" w:line="360" w:lineRule="auto"/>
        <w:jc w:val="right"/>
        <w:rPr>
          <w:rFonts w:ascii="Times New Roman" w:hAnsi="Times New Roman" w:cs="Times New Roman"/>
          <w:b/>
          <w:sz w:val="28"/>
          <w:szCs w:val="28"/>
          <w:lang w:val="uk-UA"/>
        </w:rPr>
      </w:pPr>
      <w:r>
        <w:rPr>
          <w:rFonts w:ascii="Times New Roman" w:hAnsi="Times New Roman" w:cs="Times New Roman"/>
          <w:sz w:val="28"/>
          <w:szCs w:val="28"/>
          <w:shd w:val="clear" w:color="auto" w:fill="FFFFFF"/>
          <w:lang w:val="uk-UA"/>
        </w:rPr>
        <w:t xml:space="preserve">УДК: </w:t>
      </w:r>
      <w:r>
        <w:rPr>
          <w:rFonts w:ascii="Times New Roman" w:hAnsi="Times New Roman" w:cs="Times New Roman"/>
          <w:color w:val="000000"/>
          <w:sz w:val="28"/>
          <w:szCs w:val="28"/>
          <w:shd w:val="clear" w:color="auto" w:fill="FFFFFF"/>
          <w:lang w:val="uk-UA"/>
        </w:rPr>
        <w:t>930(477.6/.7):630*233«18/195»(043.5)</w:t>
      </w:r>
    </w:p>
    <w:p w14:paraId="27A09AFE" w14:textId="77777777" w:rsidR="00EA6A62" w:rsidRDefault="00EA6A62">
      <w:pPr>
        <w:spacing w:after="0" w:line="360" w:lineRule="auto"/>
        <w:rPr>
          <w:rFonts w:ascii="Times New Roman" w:hAnsi="Times New Roman" w:cs="Times New Roman"/>
          <w:sz w:val="28"/>
          <w:szCs w:val="28"/>
          <w:lang w:val="uk-UA"/>
        </w:rPr>
      </w:pPr>
    </w:p>
    <w:p w14:paraId="5766C5A2" w14:textId="77777777" w:rsidR="00EA6A62" w:rsidRDefault="00EA6A62">
      <w:pPr>
        <w:spacing w:after="0" w:line="360" w:lineRule="auto"/>
        <w:rPr>
          <w:rFonts w:ascii="Times New Roman" w:hAnsi="Times New Roman" w:cs="Times New Roman"/>
          <w:sz w:val="28"/>
          <w:szCs w:val="28"/>
          <w:lang w:val="uk-UA"/>
        </w:rPr>
      </w:pPr>
    </w:p>
    <w:p w14:paraId="1CB8BD02" w14:textId="77777777" w:rsidR="00EA6A62" w:rsidRDefault="00ED455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ДИСЕРТАЦІЯ</w:t>
      </w:r>
    </w:p>
    <w:p w14:paraId="7637B171" w14:textId="638B5194" w:rsidR="00EA6A62" w:rsidRDefault="00ED455A">
      <w:pPr>
        <w:spacing w:line="360" w:lineRule="auto"/>
        <w:ind w:firstLine="708"/>
        <w:jc w:val="center"/>
        <w:rPr>
          <w:rStyle w:val="rvts11"/>
          <w:rFonts w:ascii="Times New Roman" w:hAnsi="Times New Roman" w:cs="Times New Roman"/>
          <w:iCs/>
          <w:color w:val="000000"/>
          <w:sz w:val="28"/>
          <w:szCs w:val="28"/>
          <w:lang w:val="uk-UA"/>
        </w:rPr>
      </w:pPr>
      <w:r>
        <w:rPr>
          <w:rStyle w:val="rvts11"/>
          <w:rFonts w:ascii="Times New Roman" w:hAnsi="Times New Roman" w:cs="Times New Roman"/>
          <w:iCs/>
          <w:color w:val="000000"/>
          <w:sz w:val="28"/>
          <w:szCs w:val="28"/>
          <w:lang w:val="uk-UA"/>
        </w:rPr>
        <w:t xml:space="preserve">Заліснення теренів південно-східної </w:t>
      </w:r>
      <w:r w:rsidRPr="00E7022A">
        <w:rPr>
          <w:rStyle w:val="rvts11"/>
          <w:rFonts w:ascii="Times New Roman" w:hAnsi="Times New Roman" w:cs="Times New Roman"/>
          <w:iCs/>
          <w:color w:val="000000" w:themeColor="text1"/>
          <w:sz w:val="28"/>
          <w:szCs w:val="28"/>
          <w:lang w:val="uk-UA"/>
        </w:rPr>
        <w:t xml:space="preserve">України як </w:t>
      </w:r>
      <w:r>
        <w:rPr>
          <w:rStyle w:val="rvts11"/>
          <w:rFonts w:ascii="Times New Roman" w:hAnsi="Times New Roman" w:cs="Times New Roman"/>
          <w:iCs/>
          <w:color w:val="000000"/>
          <w:sz w:val="28"/>
          <w:szCs w:val="28"/>
          <w:lang w:val="uk-UA"/>
        </w:rPr>
        <w:t>інструмент трансформації степового ландшафту у XⅠX – 1-й половині XX ст.</w:t>
      </w:r>
    </w:p>
    <w:p w14:paraId="519F3356" w14:textId="77777777" w:rsidR="00EA6A62" w:rsidRDefault="00ED455A">
      <w:pPr>
        <w:pStyle w:val="1"/>
        <w:spacing w:before="0" w:line="360" w:lineRule="auto"/>
        <w:jc w:val="center"/>
        <w:rPr>
          <w:rFonts w:cs="Times New Roman"/>
          <w:color w:val="auto"/>
          <w:szCs w:val="28"/>
          <w:lang w:val="uk-UA"/>
        </w:rPr>
      </w:pPr>
      <w:r>
        <w:rPr>
          <w:rFonts w:cs="Times New Roman"/>
          <w:color w:val="auto"/>
          <w:szCs w:val="28"/>
          <w:lang w:val="uk-UA"/>
        </w:rPr>
        <w:t>032 – Історія та археологія</w:t>
      </w:r>
    </w:p>
    <w:p w14:paraId="63814AAC" w14:textId="77777777" w:rsidR="00EA6A62" w:rsidRDefault="00EA6A62">
      <w:pPr>
        <w:spacing w:after="0" w:line="360" w:lineRule="auto"/>
        <w:rPr>
          <w:rFonts w:ascii="Times New Roman" w:hAnsi="Times New Roman" w:cs="Times New Roman"/>
          <w:sz w:val="28"/>
          <w:szCs w:val="28"/>
          <w:lang w:val="uk-UA"/>
        </w:rPr>
      </w:pPr>
    </w:p>
    <w:p w14:paraId="721A9FEB" w14:textId="77777777" w:rsidR="00EA6A62" w:rsidRDefault="00ED455A">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Подається на здобуття наукового ступеня доктора філософії </w:t>
      </w:r>
    </w:p>
    <w:p w14:paraId="0275E8BF" w14:textId="77777777" w:rsidR="00EA6A62" w:rsidRDefault="00EA6A62">
      <w:pPr>
        <w:spacing w:after="0" w:line="360" w:lineRule="auto"/>
        <w:rPr>
          <w:rFonts w:ascii="Times New Roman" w:hAnsi="Times New Roman" w:cs="Times New Roman"/>
          <w:sz w:val="28"/>
          <w:szCs w:val="28"/>
          <w:lang w:val="uk-UA"/>
        </w:rPr>
      </w:pPr>
    </w:p>
    <w:p w14:paraId="006E89EF" w14:textId="77777777" w:rsidR="00EA6A62" w:rsidRDefault="00ED455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______________О. В. Кононенко </w:t>
      </w:r>
    </w:p>
    <w:p w14:paraId="293E9D20" w14:textId="77777777" w:rsidR="00220194" w:rsidRDefault="00220194">
      <w:pPr>
        <w:spacing w:after="0" w:line="360" w:lineRule="auto"/>
        <w:jc w:val="right"/>
        <w:rPr>
          <w:rFonts w:ascii="Times New Roman" w:hAnsi="Times New Roman" w:cs="Times New Roman"/>
          <w:sz w:val="28"/>
          <w:szCs w:val="28"/>
          <w:lang w:val="uk-UA"/>
        </w:rPr>
      </w:pPr>
    </w:p>
    <w:p w14:paraId="66B9440C" w14:textId="77777777" w:rsidR="00220194" w:rsidRDefault="00220194">
      <w:pPr>
        <w:spacing w:after="0" w:line="360" w:lineRule="auto"/>
        <w:jc w:val="right"/>
        <w:rPr>
          <w:rFonts w:ascii="Times New Roman" w:hAnsi="Times New Roman" w:cs="Times New Roman"/>
          <w:sz w:val="28"/>
          <w:szCs w:val="28"/>
          <w:lang w:val="uk-UA"/>
        </w:rPr>
      </w:pPr>
    </w:p>
    <w:p w14:paraId="2BAE3F30" w14:textId="674BEC68" w:rsidR="00EA6A62" w:rsidRDefault="00ED455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14:paraId="56BAE919" w14:textId="40B477AA" w:rsidR="00EA6A62" w:rsidRPr="00C40C14" w:rsidRDefault="00ED455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Мільчев Володимир Іванович</w:t>
      </w:r>
      <w:r w:rsidR="00C40C14">
        <w:rPr>
          <w:rFonts w:ascii="Times New Roman" w:hAnsi="Times New Roman" w:cs="Times New Roman"/>
          <w:sz w:val="28"/>
          <w:szCs w:val="28"/>
          <w:lang w:val="uk-UA"/>
        </w:rPr>
        <w:t>,</w:t>
      </w:r>
    </w:p>
    <w:p w14:paraId="5B8D5AE1" w14:textId="77777777" w:rsidR="00EA6A62" w:rsidRDefault="00ED455A">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історичних наук, </w:t>
      </w:r>
    </w:p>
    <w:p w14:paraId="58E45662" w14:textId="77777777" w:rsidR="00EA6A62" w:rsidRDefault="00ED455A">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професор</w:t>
      </w:r>
    </w:p>
    <w:p w14:paraId="4AD2D5FA" w14:textId="77777777" w:rsidR="00EA6A62" w:rsidRDefault="00EA6A62">
      <w:pPr>
        <w:spacing w:after="0" w:line="360" w:lineRule="auto"/>
        <w:jc w:val="center"/>
        <w:rPr>
          <w:rFonts w:ascii="Times New Roman" w:hAnsi="Times New Roman" w:cs="Times New Roman"/>
          <w:sz w:val="28"/>
          <w:szCs w:val="28"/>
          <w:lang w:val="uk-UA"/>
        </w:rPr>
      </w:pPr>
    </w:p>
    <w:p w14:paraId="1567B2A3" w14:textId="77777777" w:rsidR="00EA6A62" w:rsidRDefault="00ED455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Запоріжжя – 2026</w:t>
      </w:r>
      <w:r w:rsidRPr="00046561">
        <w:rPr>
          <w:lang w:val="uk-UA"/>
        </w:rPr>
        <w:br w:type="page"/>
      </w:r>
    </w:p>
    <w:p w14:paraId="463CD063" w14:textId="77777777" w:rsidR="00EA6A62" w:rsidRDefault="00ED455A">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АНОТАЦІЯ</w:t>
      </w:r>
    </w:p>
    <w:p w14:paraId="26133025" w14:textId="1A7C371A" w:rsidR="00EA6A62" w:rsidRDefault="00ED455A">
      <w:pPr>
        <w:spacing w:after="0" w:line="360" w:lineRule="auto"/>
        <w:jc w:val="both"/>
        <w:rPr>
          <w:rStyle w:val="rvts11"/>
          <w:rFonts w:ascii="Times New Roman" w:hAnsi="Times New Roman" w:cs="Times New Roman"/>
          <w:sz w:val="28"/>
          <w:szCs w:val="28"/>
          <w:lang w:val="uk-UA"/>
        </w:rPr>
      </w:pPr>
      <w:r>
        <w:rPr>
          <w:rStyle w:val="rvts11"/>
          <w:rFonts w:ascii="Times New Roman" w:hAnsi="Times New Roman" w:cs="Times New Roman"/>
          <w:b/>
          <w:bCs/>
          <w:i/>
          <w:iCs/>
          <w:color w:val="000000"/>
          <w:sz w:val="28"/>
          <w:szCs w:val="28"/>
          <w:lang w:val="uk-UA"/>
        </w:rPr>
        <w:t xml:space="preserve">Кононенко О. В. </w:t>
      </w:r>
      <w:r>
        <w:rPr>
          <w:rStyle w:val="rvts11"/>
          <w:rFonts w:ascii="Times New Roman" w:hAnsi="Times New Roman" w:cs="Times New Roman"/>
          <w:b/>
          <w:bCs/>
          <w:iCs/>
          <w:color w:val="000000"/>
          <w:sz w:val="28"/>
          <w:szCs w:val="28"/>
          <w:lang w:val="uk-UA"/>
        </w:rPr>
        <w:t>– Заліснення теренів південно-східної України як інструмент трансформації степового ландшафту у XⅠX – 1-й половині XX ст.</w:t>
      </w:r>
      <w:r>
        <w:rPr>
          <w:rStyle w:val="rvts11"/>
          <w:rFonts w:ascii="Times New Roman" w:hAnsi="Times New Roman" w:cs="Times New Roman"/>
          <w:iCs/>
          <w:color w:val="000000"/>
          <w:sz w:val="28"/>
          <w:szCs w:val="28"/>
          <w:lang w:val="uk-UA"/>
        </w:rPr>
        <w:t xml:space="preserve"> Кваліфікаційна наукова праця на правах рукопису.</w:t>
      </w:r>
    </w:p>
    <w:p w14:paraId="492ACE89" w14:textId="453193F9" w:rsidR="00EA6A62" w:rsidRDefault="00ED455A">
      <w:pPr>
        <w:pStyle w:val="rvps2"/>
        <w:shd w:val="clear" w:color="auto" w:fill="FFFFFF"/>
        <w:spacing w:beforeAutospacing="0" w:after="0" w:afterAutospacing="0" w:line="360" w:lineRule="auto"/>
        <w:ind w:firstLine="567"/>
        <w:jc w:val="both"/>
        <w:textAlignment w:val="baseline"/>
        <w:rPr>
          <w:rStyle w:val="rvts11"/>
          <w:iCs/>
          <w:color w:val="000000"/>
          <w:sz w:val="28"/>
          <w:szCs w:val="28"/>
          <w:lang w:val="uk-UA"/>
        </w:rPr>
      </w:pPr>
      <w:r>
        <w:rPr>
          <w:rStyle w:val="rvts11"/>
          <w:iCs/>
          <w:color w:val="000000"/>
          <w:sz w:val="28"/>
          <w:szCs w:val="28"/>
          <w:lang w:val="uk-UA"/>
        </w:rPr>
        <w:t xml:space="preserve">Дисертація на здобуття наукового ступеня доктора філософії за спеціальністю 032 – історія та археологія. – Запорізький національний університет. – м. Запоріжжя, </w:t>
      </w:r>
      <w:r w:rsidRPr="00BA39B0">
        <w:rPr>
          <w:rStyle w:val="rvts11"/>
          <w:iCs/>
          <w:sz w:val="28"/>
          <w:szCs w:val="28"/>
          <w:lang w:val="uk-UA"/>
        </w:rPr>
        <w:t>2026.</w:t>
      </w:r>
      <w:r w:rsidR="0079526A" w:rsidRPr="00BA39B0">
        <w:rPr>
          <w:rStyle w:val="rvts11"/>
          <w:iCs/>
          <w:sz w:val="28"/>
          <w:szCs w:val="28"/>
          <w:lang w:val="uk-UA"/>
        </w:rPr>
        <w:t xml:space="preserve"> 247 </w:t>
      </w:r>
      <w:r w:rsidR="0079526A">
        <w:rPr>
          <w:rStyle w:val="rvts11"/>
          <w:iCs/>
          <w:color w:val="000000"/>
          <w:sz w:val="28"/>
          <w:szCs w:val="28"/>
          <w:lang w:val="uk-UA"/>
        </w:rPr>
        <w:t>с.</w:t>
      </w:r>
    </w:p>
    <w:p w14:paraId="0A424879" w14:textId="77777777" w:rsidR="00EA6A62" w:rsidRDefault="00EA6A62">
      <w:pPr>
        <w:pStyle w:val="rvps2"/>
        <w:shd w:val="clear" w:color="auto" w:fill="FFFFFF"/>
        <w:spacing w:beforeAutospacing="0" w:after="0" w:afterAutospacing="0" w:line="360" w:lineRule="auto"/>
        <w:ind w:firstLine="567"/>
        <w:jc w:val="both"/>
        <w:textAlignment w:val="baseline"/>
        <w:rPr>
          <w:iCs/>
          <w:color w:val="000000"/>
          <w:sz w:val="28"/>
          <w:szCs w:val="28"/>
          <w:lang w:val="uk-UA"/>
        </w:rPr>
      </w:pPr>
    </w:p>
    <w:p w14:paraId="2BE2F03F" w14:textId="77777777"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iCs/>
          <w:color w:val="000000"/>
          <w:sz w:val="28"/>
          <w:szCs w:val="28"/>
          <w:lang w:val="uk-UA"/>
        </w:rPr>
        <w:t xml:space="preserve">Дослідження присвячено висвітленню історичних обставин процесу заліснення теренів південно-східної України. Основною метою є реконструкція розвитку мережі лісових господарств регіону та аналіз ходу робіт зі зміни степового ландшафту, які проводилися впродовж ХІХ й до середини XX ст. </w:t>
      </w:r>
    </w:p>
    <w:p w14:paraId="3C2773C2" w14:textId="3A56814A"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iCs/>
          <w:color w:val="000000"/>
          <w:sz w:val="28"/>
          <w:szCs w:val="28"/>
          <w:lang w:val="uk-UA"/>
        </w:rPr>
        <w:t xml:space="preserve">У процесі було з’ясовано, що стан наукової розробки теми не має ознак завершеності: наукові публікації є спорадичними та не розкривають повністю всієї складної проблематики. Це твердження є справедливим до комплексу наукових праць, виокремлених автором в межах всіх етапів розвитку наукової </w:t>
      </w:r>
      <w:r w:rsidRPr="00BA39B0">
        <w:rPr>
          <w:iCs/>
          <w:sz w:val="28"/>
          <w:szCs w:val="28"/>
          <w:lang w:val="uk-UA"/>
        </w:rPr>
        <w:t>думки – як історіографічної</w:t>
      </w:r>
      <w:r>
        <w:rPr>
          <w:iCs/>
          <w:color w:val="000000"/>
          <w:sz w:val="28"/>
          <w:szCs w:val="28"/>
          <w:lang w:val="uk-UA"/>
        </w:rPr>
        <w:t>, так і природничої, випродукова</w:t>
      </w:r>
      <w:r w:rsidR="00BA39B0">
        <w:rPr>
          <w:iCs/>
          <w:color w:val="000000"/>
          <w:sz w:val="28"/>
          <w:szCs w:val="28"/>
          <w:lang w:val="uk-UA"/>
        </w:rPr>
        <w:t>ної</w:t>
      </w:r>
      <w:r>
        <w:rPr>
          <w:iCs/>
          <w:color w:val="000000"/>
          <w:sz w:val="28"/>
          <w:szCs w:val="28"/>
          <w:lang w:val="uk-UA"/>
        </w:rPr>
        <w:t xml:space="preserve"> від середини XⅠX ст. й до сьогодення. Відповідно, поява комплексного дослідження, присвяченого екологічній історії українського степу є очікуваною </w:t>
      </w:r>
      <w:r w:rsidR="00C40C14">
        <w:rPr>
          <w:iCs/>
          <w:color w:val="000000"/>
          <w:sz w:val="28"/>
          <w:szCs w:val="28"/>
          <w:lang w:val="uk-UA"/>
        </w:rPr>
        <w:t>й</w:t>
      </w:r>
      <w:r>
        <w:rPr>
          <w:iCs/>
          <w:color w:val="000000"/>
          <w:sz w:val="28"/>
          <w:szCs w:val="28"/>
          <w:lang w:val="uk-UA"/>
        </w:rPr>
        <w:t xml:space="preserve"> актуальною. Основу дисертаційного дослідження становлять матеріали з центральних і місцевих архівів України</w:t>
      </w:r>
      <w:r w:rsidR="00C40C14">
        <w:rPr>
          <w:iCs/>
          <w:color w:val="000000"/>
          <w:sz w:val="28"/>
          <w:szCs w:val="28"/>
          <w:lang w:val="uk-UA"/>
        </w:rPr>
        <w:t xml:space="preserve">: </w:t>
      </w:r>
      <w:r>
        <w:rPr>
          <w:iCs/>
          <w:color w:val="000000"/>
          <w:sz w:val="28"/>
          <w:szCs w:val="28"/>
          <w:lang w:val="uk-UA"/>
        </w:rPr>
        <w:t>актова й діловодна документація органів влади й профільних відомств, які діяли в регіоні в ХІХ–ХХ ст. й опікувалися лісовою галуззю господарства. Разом з архівними матеріалами в роботі було задіяно широке коло наративних джерел, зображальних і картографічних матеріалів, публікацій з періодичних видань. Застосування міждисциплінарного методологічного інструментарію дало авторові змогу розглянути ландшафтні трансформації як цілісний та послідовний процес, який розвивався в тісному симбіозі з суспільним життям.</w:t>
      </w:r>
    </w:p>
    <w:p w14:paraId="5090AF45" w14:textId="2FE6F857"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iCs/>
          <w:color w:val="000000"/>
          <w:sz w:val="28"/>
          <w:szCs w:val="28"/>
          <w:lang w:val="uk-UA"/>
        </w:rPr>
        <w:t xml:space="preserve">Преамбулою до основного змісту роботи став сюжет, що висвітлив практики запорозьких козаків у сфері охорони байрачних лісів. Ця діяльність «на </w:t>
      </w:r>
      <w:r>
        <w:rPr>
          <w:iCs/>
          <w:color w:val="000000"/>
          <w:sz w:val="28"/>
          <w:szCs w:val="28"/>
          <w:lang w:val="uk-UA"/>
        </w:rPr>
        <w:lastRenderedPageBreak/>
        <w:t xml:space="preserve">випередження» просувала ідеї заліснення степу. Було з’ясовано, що за часів Російської імперії, </w:t>
      </w:r>
      <w:r w:rsidR="00E7022A">
        <w:rPr>
          <w:iCs/>
          <w:color w:val="000000"/>
          <w:sz w:val="28"/>
          <w:szCs w:val="28"/>
          <w:lang w:val="uk-UA"/>
        </w:rPr>
        <w:t>у</w:t>
      </w:r>
      <w:r>
        <w:rPr>
          <w:iCs/>
          <w:color w:val="000000"/>
          <w:sz w:val="28"/>
          <w:szCs w:val="28"/>
          <w:lang w:val="uk-UA"/>
        </w:rPr>
        <w:t xml:space="preserve"> XⅠX – на початку XX, роботи зі зміни степового ланд</w:t>
      </w:r>
      <w:r w:rsidR="00E7022A">
        <w:rPr>
          <w:iCs/>
          <w:color w:val="000000"/>
          <w:sz w:val="28"/>
          <w:szCs w:val="28"/>
          <w:lang w:val="uk-UA"/>
        </w:rPr>
        <w:t>ш</w:t>
      </w:r>
      <w:r>
        <w:rPr>
          <w:iCs/>
          <w:color w:val="000000"/>
          <w:sz w:val="28"/>
          <w:szCs w:val="28"/>
          <w:lang w:val="uk-UA"/>
        </w:rPr>
        <w:t>афту провадили: 1) державні лісові станції; 2) приватні господарства місцевих поміщиків; 3) громади</w:t>
      </w:r>
      <w:r w:rsidR="00E7022A">
        <w:rPr>
          <w:iCs/>
          <w:color w:val="000000"/>
          <w:sz w:val="28"/>
          <w:szCs w:val="28"/>
          <w:lang w:val="uk-UA"/>
        </w:rPr>
        <w:t xml:space="preserve">; 4) </w:t>
      </w:r>
      <w:r>
        <w:rPr>
          <w:iCs/>
          <w:color w:val="000000"/>
          <w:sz w:val="28"/>
          <w:szCs w:val="28"/>
          <w:lang w:val="uk-UA"/>
        </w:rPr>
        <w:t xml:space="preserve">окремі представники іноземних колоністів. Найбільш знаними та успішними піонерами степового лісорозведення були поручик В. Графф, херсонський поміщик В. Скаржинський, меноніт Й. Корніс. Створені за урядової ініціативи Великоанадольське та Старобердянське лісництва були першими лісовими господарствами південно-східної України, які існують і до сьогодні. Було доведено, що селянська реформа 1861 р., попри свій прогресивний </w:t>
      </w:r>
      <w:r w:rsidR="00E7022A">
        <w:rPr>
          <w:iCs/>
          <w:color w:val="000000"/>
          <w:sz w:val="28"/>
          <w:szCs w:val="28"/>
          <w:lang w:val="uk-UA"/>
        </w:rPr>
        <w:t>у</w:t>
      </w:r>
      <w:r>
        <w:rPr>
          <w:iCs/>
          <w:color w:val="000000"/>
          <w:sz w:val="28"/>
          <w:szCs w:val="28"/>
          <w:lang w:val="uk-UA"/>
        </w:rPr>
        <w:t xml:space="preserve"> соціальному плані характер, спричинила занепад як ідей, так і практик зі степового лісорозведення. Лише низка посух і неврожаїв, що спричинил</w:t>
      </w:r>
      <w:r w:rsidR="00E7022A">
        <w:rPr>
          <w:iCs/>
          <w:color w:val="000000"/>
          <w:sz w:val="28"/>
          <w:szCs w:val="28"/>
          <w:lang w:val="uk-UA"/>
        </w:rPr>
        <w:t>а</w:t>
      </w:r>
      <w:r>
        <w:rPr>
          <w:iCs/>
          <w:color w:val="000000"/>
          <w:sz w:val="28"/>
          <w:szCs w:val="28"/>
          <w:lang w:val="uk-UA"/>
        </w:rPr>
        <w:t xml:space="preserve"> масштабний голод 1891 </w:t>
      </w:r>
      <w:r>
        <w:rPr>
          <w:sz w:val="28"/>
          <w:szCs w:val="28"/>
          <w:lang w:val="uk-UA"/>
        </w:rPr>
        <w:t xml:space="preserve">– </w:t>
      </w:r>
      <w:r>
        <w:rPr>
          <w:iCs/>
          <w:color w:val="000000"/>
          <w:sz w:val="28"/>
          <w:szCs w:val="28"/>
          <w:lang w:val="uk-UA"/>
        </w:rPr>
        <w:t xml:space="preserve">1892 рр., надала нового поштовху до робіт з трансформації ландшафту. Робилось це на науковій основі, за підтримки держави: «Особлива експедиція» В. Докучаєва згуртувала провідних науковців, </w:t>
      </w:r>
      <w:r w:rsidR="00624DCD">
        <w:rPr>
          <w:iCs/>
          <w:color w:val="000000"/>
          <w:sz w:val="28"/>
          <w:szCs w:val="28"/>
          <w:lang w:val="uk-UA"/>
        </w:rPr>
        <w:t>як-от:</w:t>
      </w:r>
      <w:r>
        <w:rPr>
          <w:iCs/>
          <w:color w:val="000000"/>
          <w:sz w:val="28"/>
          <w:szCs w:val="28"/>
          <w:lang w:val="uk-UA"/>
        </w:rPr>
        <w:t xml:space="preserve"> Г. Висоцьк</w:t>
      </w:r>
      <w:r w:rsidR="00624DCD">
        <w:rPr>
          <w:iCs/>
          <w:color w:val="000000"/>
          <w:sz w:val="28"/>
          <w:szCs w:val="28"/>
          <w:lang w:val="uk-UA"/>
        </w:rPr>
        <w:t>ого</w:t>
      </w:r>
      <w:r>
        <w:rPr>
          <w:iCs/>
          <w:color w:val="000000"/>
          <w:sz w:val="28"/>
          <w:szCs w:val="28"/>
          <w:lang w:val="uk-UA"/>
        </w:rPr>
        <w:t>, П. Костичев</w:t>
      </w:r>
      <w:r w:rsidR="00624DCD">
        <w:rPr>
          <w:iCs/>
          <w:color w:val="000000"/>
          <w:sz w:val="28"/>
          <w:szCs w:val="28"/>
          <w:lang w:val="uk-UA"/>
        </w:rPr>
        <w:t>а</w:t>
      </w:r>
      <w:r>
        <w:rPr>
          <w:iCs/>
          <w:color w:val="000000"/>
          <w:sz w:val="28"/>
          <w:szCs w:val="28"/>
          <w:lang w:val="uk-UA"/>
        </w:rPr>
        <w:t>, В. Вернадськ</w:t>
      </w:r>
      <w:r w:rsidR="00624DCD">
        <w:rPr>
          <w:iCs/>
          <w:color w:val="000000"/>
          <w:sz w:val="28"/>
          <w:szCs w:val="28"/>
          <w:lang w:val="uk-UA"/>
        </w:rPr>
        <w:t>ого</w:t>
      </w:r>
      <w:r>
        <w:rPr>
          <w:iCs/>
          <w:color w:val="000000"/>
          <w:sz w:val="28"/>
          <w:szCs w:val="28"/>
          <w:lang w:val="uk-UA"/>
        </w:rPr>
        <w:t xml:space="preserve">. Їх основним досягненням стало налагодження роботи мережі польових дослідних станцій </w:t>
      </w:r>
      <w:r w:rsidR="00624DCD">
        <w:rPr>
          <w:iCs/>
          <w:color w:val="000000"/>
          <w:sz w:val="28"/>
          <w:szCs w:val="28"/>
          <w:lang w:val="uk-UA"/>
        </w:rPr>
        <w:t>у</w:t>
      </w:r>
      <w:r>
        <w:rPr>
          <w:iCs/>
          <w:color w:val="000000"/>
          <w:sz w:val="28"/>
          <w:szCs w:val="28"/>
          <w:lang w:val="uk-UA"/>
        </w:rPr>
        <w:t xml:space="preserve"> степовому регіоні.</w:t>
      </w:r>
    </w:p>
    <w:p w14:paraId="59A0C314" w14:textId="0EB88ACB"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iCs/>
          <w:color w:val="000000"/>
          <w:sz w:val="28"/>
          <w:szCs w:val="28"/>
          <w:lang w:val="uk-UA"/>
        </w:rPr>
        <w:t xml:space="preserve">Події Першої </w:t>
      </w:r>
      <w:r w:rsidR="002D7C3A">
        <w:rPr>
          <w:iCs/>
          <w:color w:val="000000"/>
          <w:sz w:val="28"/>
          <w:szCs w:val="28"/>
          <w:lang w:val="uk-UA"/>
        </w:rPr>
        <w:t>с</w:t>
      </w:r>
      <w:r>
        <w:rPr>
          <w:iCs/>
          <w:color w:val="000000"/>
          <w:sz w:val="28"/>
          <w:szCs w:val="28"/>
          <w:lang w:val="uk-UA"/>
        </w:rPr>
        <w:t>вітової війни та Революції повністю зупинили розвиток степового лісорозведення на теренах степових українських губерній. Відсутність палива в містах та селах незаліснених регіонів країни призвели до майже повного знищення лісонасаджень. Коро</w:t>
      </w:r>
      <w:r w:rsidR="002D7C3A">
        <w:rPr>
          <w:iCs/>
          <w:color w:val="000000"/>
          <w:sz w:val="28"/>
          <w:szCs w:val="28"/>
          <w:lang w:val="uk-UA"/>
        </w:rPr>
        <w:t>т</w:t>
      </w:r>
      <w:r>
        <w:rPr>
          <w:iCs/>
          <w:color w:val="000000"/>
          <w:sz w:val="28"/>
          <w:szCs w:val="28"/>
          <w:lang w:val="uk-UA"/>
        </w:rPr>
        <w:t>кочасність контролю Степу українськими урядами впродовж 1917 – 1920 рр. стала на перешкоді реалізації власної політики у сфері лісоохорони. Встановлення радянської влади лише погіршило ситуацію. Особливо негативно відзначилася на ниві знищення невеликих осередків лісу в степу т.зв. «Трудова армія», яка проводила заготівлю палива на території міст та селищ у 1921 – 1923 рр. Нетривалий період НЕПу також не посприяв відродженню лісової галузі</w:t>
      </w:r>
      <w:r w:rsidR="003C684C">
        <w:rPr>
          <w:iCs/>
          <w:color w:val="000000"/>
          <w:sz w:val="28"/>
          <w:szCs w:val="28"/>
          <w:lang w:val="uk-UA"/>
        </w:rPr>
        <w:t>:</w:t>
      </w:r>
      <w:r>
        <w:rPr>
          <w:iCs/>
          <w:color w:val="000000"/>
          <w:sz w:val="28"/>
          <w:szCs w:val="28"/>
          <w:lang w:val="uk-UA"/>
        </w:rPr>
        <w:t xml:space="preserve"> сільське господарство УСРР було зосереджено на товарному виробництві зернових культур. Згортання приватних ініціатив, включно із встановленням планової еко</w:t>
      </w:r>
      <w:r>
        <w:rPr>
          <w:iCs/>
          <w:color w:val="000000"/>
          <w:sz w:val="28"/>
          <w:szCs w:val="28"/>
          <w:lang w:val="uk-UA"/>
        </w:rPr>
        <w:lastRenderedPageBreak/>
        <w:t>номіки та колективізацією, як інструмен</w:t>
      </w:r>
      <w:r w:rsidR="003C684C">
        <w:rPr>
          <w:iCs/>
          <w:color w:val="000000"/>
          <w:sz w:val="28"/>
          <w:szCs w:val="28"/>
          <w:lang w:val="uk-UA"/>
        </w:rPr>
        <w:t>тами</w:t>
      </w:r>
      <w:r>
        <w:rPr>
          <w:iCs/>
          <w:color w:val="000000"/>
          <w:sz w:val="28"/>
          <w:szCs w:val="28"/>
          <w:lang w:val="uk-UA"/>
        </w:rPr>
        <w:t xml:space="preserve"> більшовицької диктатури, дозволил</w:t>
      </w:r>
      <w:r w:rsidR="003C684C">
        <w:rPr>
          <w:iCs/>
          <w:color w:val="000000"/>
          <w:sz w:val="28"/>
          <w:szCs w:val="28"/>
          <w:lang w:val="uk-UA"/>
        </w:rPr>
        <w:t>о</w:t>
      </w:r>
      <w:r>
        <w:rPr>
          <w:iCs/>
          <w:color w:val="000000"/>
          <w:sz w:val="28"/>
          <w:szCs w:val="28"/>
          <w:lang w:val="uk-UA"/>
        </w:rPr>
        <w:t>, використовуючи рабську працю селян, взятися до вирішення давно назрілих проблем заліснення степу. На всесоюзній «Конференції по боротьбі із засухою» (1932) було проголошено всебічну підтримку робіт зі степового лісорозведення та меліорації українських степів. Гучні гасла не було реалізовано через Голодомор</w:t>
      </w:r>
      <w:r w:rsidR="003C684C">
        <w:rPr>
          <w:iCs/>
          <w:color w:val="000000"/>
          <w:sz w:val="28"/>
          <w:szCs w:val="28"/>
          <w:lang w:val="uk-UA"/>
        </w:rPr>
        <w:t xml:space="preserve">, виснаження </w:t>
      </w:r>
      <w:r>
        <w:rPr>
          <w:iCs/>
          <w:color w:val="000000"/>
          <w:sz w:val="28"/>
          <w:szCs w:val="28"/>
          <w:lang w:val="uk-UA"/>
        </w:rPr>
        <w:t>та фізичне знищення</w:t>
      </w:r>
      <w:r w:rsidR="003C684C">
        <w:rPr>
          <w:iCs/>
          <w:color w:val="000000"/>
          <w:sz w:val="28"/>
          <w:szCs w:val="28"/>
          <w:lang w:val="uk-UA"/>
        </w:rPr>
        <w:t xml:space="preserve"> селянства</w:t>
      </w:r>
      <w:r>
        <w:rPr>
          <w:iCs/>
          <w:color w:val="000000"/>
          <w:sz w:val="28"/>
          <w:szCs w:val="28"/>
          <w:lang w:val="uk-UA"/>
        </w:rPr>
        <w:t xml:space="preserve">. У зазначений період часу розвиток степових лісових господарств було майже припинено. Лісові господарства запорізького краю та сусідніх областей спрямували роботу на розвиток «побічних користувань» (здача землі в оренду під пасовиська та городи, виготовлення з лози товарів широкого вжитку). Така діяльність давала змогу підтримувати існування лісових господарств, але розвиток лісонасаджень був припинений на довгі роки. Бойові дії та окупація 1941 – 1943 рр. </w:t>
      </w:r>
      <w:r w:rsidR="003C684C">
        <w:rPr>
          <w:iCs/>
          <w:color w:val="000000"/>
          <w:sz w:val="28"/>
          <w:szCs w:val="28"/>
          <w:lang w:val="uk-UA"/>
        </w:rPr>
        <w:t>у</w:t>
      </w:r>
      <w:r>
        <w:rPr>
          <w:iCs/>
          <w:color w:val="000000"/>
          <w:sz w:val="28"/>
          <w:szCs w:val="28"/>
          <w:lang w:val="uk-UA"/>
        </w:rPr>
        <w:t xml:space="preserve">край негативно позначились на стані лісових господарств і насаджень Запорізької та інших сусідніх областей УРСР. Німці та їх союзники розглядали залишки насаджень суто як ресурсну базу </w:t>
      </w:r>
      <w:r w:rsidR="00B13378">
        <w:rPr>
          <w:iCs/>
          <w:color w:val="000000"/>
          <w:sz w:val="28"/>
          <w:szCs w:val="28"/>
          <w:lang w:val="uk-UA"/>
        </w:rPr>
        <w:t xml:space="preserve">- </w:t>
      </w:r>
      <w:r>
        <w:rPr>
          <w:iCs/>
          <w:color w:val="000000"/>
          <w:sz w:val="28"/>
          <w:szCs w:val="28"/>
          <w:lang w:val="uk-UA"/>
        </w:rPr>
        <w:t>паливо й будматеріали, що стало причиною критичного виснаження лісового потенціалу регіону.</w:t>
      </w:r>
    </w:p>
    <w:p w14:paraId="0768CE61" w14:textId="1D85371A"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iCs/>
          <w:color w:val="000000"/>
          <w:sz w:val="28"/>
          <w:szCs w:val="28"/>
          <w:lang w:val="uk-UA"/>
        </w:rPr>
        <w:t xml:space="preserve">Після завершення Другої </w:t>
      </w:r>
      <w:r w:rsidR="00B13378">
        <w:rPr>
          <w:iCs/>
          <w:color w:val="000000"/>
          <w:sz w:val="28"/>
          <w:szCs w:val="28"/>
          <w:lang w:val="uk-UA"/>
        </w:rPr>
        <w:t>с</w:t>
      </w:r>
      <w:r>
        <w:rPr>
          <w:iCs/>
          <w:color w:val="000000"/>
          <w:sz w:val="28"/>
          <w:szCs w:val="28"/>
          <w:lang w:val="uk-UA"/>
        </w:rPr>
        <w:t xml:space="preserve">вітової війни матеріальна база лісгоспів регіону знаходилися в критичному стані. Посуха та голод 1946 – 1947 рр. лише погрішили ситуацію. Замислений радянським урядом «Великий план перетворення природи» (1948) мав на меті зміну клімату в степовій зоні, насамперед шляхом масштабних робіт </w:t>
      </w:r>
      <w:r w:rsidR="00BA39B0">
        <w:rPr>
          <w:iCs/>
          <w:color w:val="000000"/>
          <w:sz w:val="28"/>
          <w:szCs w:val="28"/>
          <w:lang w:val="uk-UA"/>
        </w:rPr>
        <w:t>з</w:t>
      </w:r>
      <w:r>
        <w:rPr>
          <w:iCs/>
          <w:color w:val="000000"/>
          <w:sz w:val="28"/>
          <w:szCs w:val="28"/>
          <w:lang w:val="uk-UA"/>
        </w:rPr>
        <w:t xml:space="preserve"> лісорозеденн</w:t>
      </w:r>
      <w:r w:rsidR="00BA39B0">
        <w:rPr>
          <w:iCs/>
          <w:color w:val="000000"/>
          <w:sz w:val="28"/>
          <w:szCs w:val="28"/>
          <w:lang w:val="uk-UA"/>
        </w:rPr>
        <w:t>я</w:t>
      </w:r>
      <w:r>
        <w:rPr>
          <w:iCs/>
          <w:color w:val="000000"/>
          <w:sz w:val="28"/>
          <w:szCs w:val="28"/>
          <w:lang w:val="uk-UA"/>
        </w:rPr>
        <w:t xml:space="preserve"> та створенн</w:t>
      </w:r>
      <w:r w:rsidR="00BA39B0">
        <w:rPr>
          <w:iCs/>
          <w:color w:val="000000"/>
          <w:sz w:val="28"/>
          <w:szCs w:val="28"/>
          <w:lang w:val="uk-UA"/>
        </w:rPr>
        <w:t>я</w:t>
      </w:r>
      <w:r>
        <w:rPr>
          <w:iCs/>
          <w:color w:val="000000"/>
          <w:sz w:val="28"/>
          <w:szCs w:val="28"/>
          <w:lang w:val="uk-UA"/>
        </w:rPr>
        <w:t xml:space="preserve"> ір</w:t>
      </w:r>
      <w:r w:rsidR="00B13378">
        <w:rPr>
          <w:iCs/>
          <w:color w:val="000000"/>
          <w:sz w:val="28"/>
          <w:szCs w:val="28"/>
          <w:lang w:val="uk-UA"/>
        </w:rPr>
        <w:t>и</w:t>
      </w:r>
      <w:r>
        <w:rPr>
          <w:iCs/>
          <w:color w:val="000000"/>
          <w:sz w:val="28"/>
          <w:szCs w:val="28"/>
          <w:lang w:val="uk-UA"/>
        </w:rPr>
        <w:t>гаційних мереж. Лісові господарства південно-східної України в 1948 – 1953 рр. отримали широку державну підтримку, яка конкретизувалась створенням нових агролісорозплідників, польових станцій, спеціалізованих МТС, проведенням великої медійної кампанії, спрямованої на залучення широких верст населення. Однак, через тотальне виснаження господарств і відсутність людського ресурсу</w:t>
      </w:r>
      <w:r w:rsidR="00BA39B0">
        <w:rPr>
          <w:iCs/>
          <w:color w:val="000000"/>
          <w:sz w:val="28"/>
          <w:szCs w:val="28"/>
          <w:lang w:val="uk-UA"/>
        </w:rPr>
        <w:t>,</w:t>
      </w:r>
      <w:r>
        <w:rPr>
          <w:iCs/>
          <w:color w:val="000000"/>
          <w:sz w:val="28"/>
          <w:szCs w:val="28"/>
          <w:lang w:val="uk-UA"/>
        </w:rPr>
        <w:t xml:space="preserve"> реалізувати в повному обсязі завдання цього «Плану» виявилось неможливо. </w:t>
      </w:r>
      <w:r w:rsidRPr="00276BA8">
        <w:rPr>
          <w:iCs/>
          <w:sz w:val="28"/>
          <w:szCs w:val="28"/>
          <w:lang w:val="uk-UA"/>
        </w:rPr>
        <w:t xml:space="preserve">Наприклад, агролісорозплідники та лісгоспи Запорізької та </w:t>
      </w:r>
      <w:r w:rsidRPr="00276BA8">
        <w:rPr>
          <w:iCs/>
          <w:sz w:val="28"/>
          <w:szCs w:val="28"/>
          <w:lang w:val="uk-UA"/>
        </w:rPr>
        <w:lastRenderedPageBreak/>
        <w:t>інших пі</w:t>
      </w:r>
      <w:r w:rsidR="00D70423" w:rsidRPr="00276BA8">
        <w:rPr>
          <w:iCs/>
          <w:sz w:val="28"/>
          <w:szCs w:val="28"/>
          <w:lang w:val="uk-UA"/>
        </w:rPr>
        <w:t>в</w:t>
      </w:r>
      <w:r w:rsidRPr="00276BA8">
        <w:rPr>
          <w:iCs/>
          <w:sz w:val="28"/>
          <w:szCs w:val="28"/>
          <w:lang w:val="uk-UA"/>
        </w:rPr>
        <w:t>денно-східних областей спромоглися лише</w:t>
      </w:r>
      <w:r w:rsidR="00276BA8" w:rsidRPr="00276BA8">
        <w:rPr>
          <w:iCs/>
          <w:sz w:val="28"/>
          <w:szCs w:val="28"/>
          <w:lang w:val="uk-UA"/>
        </w:rPr>
        <w:t xml:space="preserve"> на висадження </w:t>
      </w:r>
      <w:r w:rsidRPr="00276BA8">
        <w:rPr>
          <w:iCs/>
          <w:sz w:val="28"/>
          <w:szCs w:val="28"/>
          <w:lang w:val="uk-UA"/>
        </w:rPr>
        <w:t xml:space="preserve"> 46%  лісосмуг</w:t>
      </w:r>
      <w:r w:rsidR="00276BA8" w:rsidRPr="00276BA8">
        <w:rPr>
          <w:iCs/>
          <w:sz w:val="28"/>
          <w:szCs w:val="28"/>
          <w:lang w:val="uk-UA"/>
        </w:rPr>
        <w:t xml:space="preserve"> від запланованих</w:t>
      </w:r>
      <w:r>
        <w:rPr>
          <w:iCs/>
          <w:color w:val="000000"/>
          <w:sz w:val="28"/>
          <w:szCs w:val="28"/>
          <w:lang w:val="uk-UA"/>
        </w:rPr>
        <w:t xml:space="preserve">. Основною причиною невдач слід </w:t>
      </w:r>
      <w:r w:rsidR="00D70423">
        <w:rPr>
          <w:iCs/>
          <w:color w:val="000000"/>
          <w:sz w:val="28"/>
          <w:szCs w:val="28"/>
          <w:lang w:val="uk-UA"/>
        </w:rPr>
        <w:t>у</w:t>
      </w:r>
      <w:r>
        <w:rPr>
          <w:iCs/>
          <w:color w:val="000000"/>
          <w:sz w:val="28"/>
          <w:szCs w:val="28"/>
          <w:lang w:val="uk-UA"/>
        </w:rPr>
        <w:t xml:space="preserve">важати відсутність матеріальної мотивації </w:t>
      </w:r>
      <w:r w:rsidR="00D70423">
        <w:rPr>
          <w:iCs/>
          <w:color w:val="000000"/>
          <w:sz w:val="28"/>
          <w:szCs w:val="28"/>
          <w:lang w:val="uk-UA"/>
        </w:rPr>
        <w:t>в</w:t>
      </w:r>
      <w:r>
        <w:rPr>
          <w:iCs/>
          <w:color w:val="000000"/>
          <w:sz w:val="28"/>
          <w:szCs w:val="28"/>
          <w:lang w:val="uk-UA"/>
        </w:rPr>
        <w:t xml:space="preserve"> робітників колгоспів та радгоспів і низький рівень механізації. Зупинка масштабних робіт </w:t>
      </w:r>
      <w:r w:rsidR="00D70423">
        <w:rPr>
          <w:iCs/>
          <w:color w:val="000000"/>
          <w:sz w:val="28"/>
          <w:szCs w:val="28"/>
          <w:lang w:val="uk-UA"/>
        </w:rPr>
        <w:t>і</w:t>
      </w:r>
      <w:r>
        <w:rPr>
          <w:iCs/>
          <w:color w:val="000000"/>
          <w:sz w:val="28"/>
          <w:szCs w:val="28"/>
          <w:lang w:val="uk-UA"/>
        </w:rPr>
        <w:t xml:space="preserve">з заліснення степу розпочалася відразу після смерті Й. Сталіна в 1953 р., а трохи згодом уряд М. Хрущова перенаправив </w:t>
      </w:r>
      <w:r w:rsidR="00D70423">
        <w:rPr>
          <w:iCs/>
          <w:color w:val="000000"/>
          <w:sz w:val="28"/>
          <w:szCs w:val="28"/>
          <w:lang w:val="uk-UA"/>
        </w:rPr>
        <w:t>у</w:t>
      </w:r>
      <w:r>
        <w:rPr>
          <w:iCs/>
          <w:color w:val="000000"/>
          <w:sz w:val="28"/>
          <w:szCs w:val="28"/>
          <w:lang w:val="uk-UA"/>
        </w:rPr>
        <w:t>сі ресурси країни на «підняття цілини» в степах Казахстану. Результати меліорації степів України,</w:t>
      </w:r>
      <w:r w:rsidR="00B126C9">
        <w:rPr>
          <w:iCs/>
          <w:color w:val="000000"/>
          <w:sz w:val="28"/>
          <w:szCs w:val="28"/>
          <w:lang w:val="uk-UA"/>
        </w:rPr>
        <w:t xml:space="preserve"> які реалізувалися</w:t>
      </w:r>
      <w:r>
        <w:rPr>
          <w:iCs/>
          <w:color w:val="000000"/>
          <w:sz w:val="28"/>
          <w:szCs w:val="28"/>
          <w:lang w:val="uk-UA"/>
        </w:rPr>
        <w:t xml:space="preserve"> шляхом будівництва регіональних водойм, були більш успішними, пройшовши шлях від «Кам’янського поду» – невеликої сітки іригаційних каналів</w:t>
      </w:r>
      <w:r w:rsidR="00D70423">
        <w:rPr>
          <w:iCs/>
          <w:color w:val="000000"/>
          <w:sz w:val="28"/>
          <w:szCs w:val="28"/>
          <w:lang w:val="uk-UA"/>
        </w:rPr>
        <w:t xml:space="preserve"> -</w:t>
      </w:r>
      <w:r>
        <w:rPr>
          <w:iCs/>
          <w:color w:val="000000"/>
          <w:sz w:val="28"/>
          <w:szCs w:val="28"/>
          <w:lang w:val="uk-UA"/>
        </w:rPr>
        <w:t xml:space="preserve"> до створення «штучного моря» в степовій зоні, яким стало Каховське водосховище (1955) із загальним об’ємом води 18.2 км³. Тим самим було вирішено декілька проблем, які гальмували економічний розвиток всього південного сходу України: електрифікаці</w:t>
      </w:r>
      <w:r w:rsidR="003F6761">
        <w:rPr>
          <w:iCs/>
          <w:color w:val="000000"/>
          <w:sz w:val="28"/>
          <w:szCs w:val="28"/>
          <w:lang w:val="uk-UA"/>
        </w:rPr>
        <w:t>ї</w:t>
      </w:r>
      <w:r>
        <w:rPr>
          <w:iCs/>
          <w:color w:val="000000"/>
          <w:sz w:val="28"/>
          <w:szCs w:val="28"/>
          <w:lang w:val="uk-UA"/>
        </w:rPr>
        <w:t xml:space="preserve"> та механізаці</w:t>
      </w:r>
      <w:r w:rsidR="003F6761">
        <w:rPr>
          <w:iCs/>
          <w:color w:val="000000"/>
          <w:sz w:val="28"/>
          <w:szCs w:val="28"/>
          <w:lang w:val="uk-UA"/>
        </w:rPr>
        <w:t>ї</w:t>
      </w:r>
      <w:r>
        <w:rPr>
          <w:iCs/>
          <w:color w:val="000000"/>
          <w:sz w:val="28"/>
          <w:szCs w:val="28"/>
          <w:lang w:val="uk-UA"/>
        </w:rPr>
        <w:t>, зниження ризиків для сільського господарства. Крім цього, завдяки збільшенню вологості повітря, в сторону покращення, почав змінюватись мікроклімат степів. Негативним проявом реалізації плану перетворення природи стало те, що</w:t>
      </w:r>
      <w:r w:rsidR="00BB2B8F">
        <w:rPr>
          <w:iCs/>
          <w:color w:val="000000"/>
          <w:sz w:val="28"/>
          <w:szCs w:val="28"/>
          <w:lang w:val="uk-UA"/>
        </w:rPr>
        <w:t xml:space="preserve">, </w:t>
      </w:r>
      <w:r>
        <w:rPr>
          <w:iCs/>
          <w:color w:val="000000"/>
          <w:sz w:val="28"/>
          <w:szCs w:val="28"/>
          <w:lang w:val="uk-UA"/>
        </w:rPr>
        <w:t xml:space="preserve">спираючись на антинаукові теорії Т. Лисенка, в господарствах південно-східної України розпочалося волюнтаристстьке поширення насаджень бавовни, каучуконосів і цитрусових, завезених </w:t>
      </w:r>
      <w:r w:rsidR="00BB2B8F">
        <w:rPr>
          <w:iCs/>
          <w:color w:val="000000"/>
          <w:sz w:val="28"/>
          <w:szCs w:val="28"/>
          <w:lang w:val="uk-UA"/>
        </w:rPr>
        <w:t>і</w:t>
      </w:r>
      <w:r>
        <w:rPr>
          <w:iCs/>
          <w:color w:val="000000"/>
          <w:sz w:val="28"/>
          <w:szCs w:val="28"/>
          <w:lang w:val="uk-UA"/>
        </w:rPr>
        <w:t xml:space="preserve">з Кавказу і Середньої Азії. </w:t>
      </w:r>
      <w:r w:rsidR="001A46AB">
        <w:rPr>
          <w:iCs/>
          <w:color w:val="000000"/>
          <w:sz w:val="28"/>
          <w:szCs w:val="28"/>
          <w:lang w:val="uk-UA"/>
        </w:rPr>
        <w:t>У</w:t>
      </w:r>
      <w:r>
        <w:rPr>
          <w:iCs/>
          <w:color w:val="000000"/>
          <w:sz w:val="28"/>
          <w:szCs w:val="28"/>
          <w:lang w:val="uk-UA"/>
        </w:rPr>
        <w:t xml:space="preserve"> результаті ігнорування законів фізіології рослин господарства понесли великі матеріальні збитки, а орні землі регіону виснажувалися нехарактерними для нього технічними культурами, що також поглиблювало нестачу продовольства.</w:t>
      </w:r>
    </w:p>
    <w:p w14:paraId="5AC2193B" w14:textId="7107079B"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iCs/>
          <w:color w:val="000000"/>
          <w:sz w:val="28"/>
          <w:szCs w:val="28"/>
          <w:lang w:val="uk-UA"/>
        </w:rPr>
        <w:t xml:space="preserve">Наукова новизна роботи полягає в комплексному з’ясуванні довготривалих перетворень ландшафту не лише на біоценози та клімат степового краю, але й на соціально-політичні процеси, що відбувалися на українських землях за часів імперського та радянського володарювання. Значну роль було приділено </w:t>
      </w:r>
      <w:r w:rsidR="007D114A">
        <w:rPr>
          <w:iCs/>
          <w:color w:val="000000"/>
          <w:sz w:val="28"/>
          <w:szCs w:val="28"/>
          <w:lang w:val="uk-UA"/>
        </w:rPr>
        <w:t>вивченню</w:t>
      </w:r>
      <w:r>
        <w:rPr>
          <w:iCs/>
          <w:color w:val="000000"/>
          <w:sz w:val="28"/>
          <w:szCs w:val="28"/>
          <w:lang w:val="uk-UA"/>
        </w:rPr>
        <w:t xml:space="preserve"> «людського фактор</w:t>
      </w:r>
      <w:r w:rsidR="007D114A">
        <w:rPr>
          <w:iCs/>
          <w:color w:val="000000"/>
          <w:sz w:val="28"/>
          <w:szCs w:val="28"/>
          <w:lang w:val="uk-UA"/>
        </w:rPr>
        <w:t>а</w:t>
      </w:r>
      <w:r>
        <w:rPr>
          <w:iCs/>
          <w:color w:val="000000"/>
          <w:sz w:val="28"/>
          <w:szCs w:val="28"/>
          <w:lang w:val="uk-UA"/>
        </w:rPr>
        <w:t xml:space="preserve">», який виступав каталізатором трансформаційних процесів, призводив до успіху або невдач приватних та державних ініціатив у лісовій сфері. Це дало змогу правдиво та неупереджено відтворити </w:t>
      </w:r>
      <w:r>
        <w:rPr>
          <w:iCs/>
          <w:color w:val="000000"/>
          <w:sz w:val="28"/>
          <w:szCs w:val="28"/>
          <w:lang w:val="uk-UA"/>
        </w:rPr>
        <w:lastRenderedPageBreak/>
        <w:t xml:space="preserve">малознанні широкому загалу події лісомеліоративних робіт в степовій зоні </w:t>
      </w:r>
      <w:r w:rsidR="007D114A">
        <w:rPr>
          <w:iCs/>
          <w:color w:val="000000"/>
          <w:sz w:val="28"/>
          <w:szCs w:val="28"/>
          <w:lang w:val="uk-UA"/>
        </w:rPr>
        <w:t>П</w:t>
      </w:r>
      <w:r>
        <w:rPr>
          <w:iCs/>
          <w:color w:val="000000"/>
          <w:sz w:val="28"/>
          <w:szCs w:val="28"/>
          <w:lang w:val="uk-UA"/>
        </w:rPr>
        <w:t xml:space="preserve">івдня та </w:t>
      </w:r>
      <w:r w:rsidR="007D114A">
        <w:rPr>
          <w:iCs/>
          <w:color w:val="000000"/>
          <w:sz w:val="28"/>
          <w:szCs w:val="28"/>
          <w:lang w:val="uk-UA"/>
        </w:rPr>
        <w:t>С</w:t>
      </w:r>
      <w:r>
        <w:rPr>
          <w:iCs/>
          <w:color w:val="000000"/>
          <w:sz w:val="28"/>
          <w:szCs w:val="28"/>
          <w:lang w:val="uk-UA"/>
        </w:rPr>
        <w:t xml:space="preserve">ходу України. </w:t>
      </w:r>
    </w:p>
    <w:p w14:paraId="634EDCE6" w14:textId="77777777" w:rsidR="00EA6A62" w:rsidRDefault="00ED455A">
      <w:pPr>
        <w:pStyle w:val="rvps2"/>
        <w:shd w:val="clear" w:color="auto" w:fill="FFFFFF"/>
        <w:spacing w:beforeAutospacing="0" w:after="0" w:afterAutospacing="0" w:line="360" w:lineRule="auto"/>
        <w:ind w:firstLine="567"/>
        <w:jc w:val="both"/>
        <w:textAlignment w:val="baseline"/>
        <w:rPr>
          <w:iCs/>
          <w:color w:val="000000"/>
          <w:sz w:val="28"/>
          <w:szCs w:val="28"/>
          <w:lang w:val="uk-UA"/>
        </w:rPr>
      </w:pPr>
      <w:r>
        <w:rPr>
          <w:b/>
          <w:i/>
          <w:iCs/>
          <w:color w:val="000000"/>
          <w:sz w:val="28"/>
          <w:szCs w:val="28"/>
          <w:lang w:val="uk-UA"/>
        </w:rPr>
        <w:t>Ключові слова:</w:t>
      </w:r>
      <w:r>
        <w:rPr>
          <w:iCs/>
          <w:color w:val="000000"/>
          <w:sz w:val="28"/>
          <w:szCs w:val="28"/>
          <w:lang w:val="uk-UA"/>
        </w:rPr>
        <w:t xml:space="preserve"> </w:t>
      </w:r>
      <w:r>
        <w:rPr>
          <w:sz w:val="28"/>
          <w:szCs w:val="28"/>
          <w:lang w:val="uk-UA"/>
        </w:rPr>
        <w:t>агролісорозплідник, врожайність, голод, екологічна історія, захисна лісосмуга, іригація, Каховське водосховище, лісове господарство, меліорація, метеостанція, МТС, пилова буря, степ, суховій</w:t>
      </w:r>
      <w:r>
        <w:rPr>
          <w:iCs/>
          <w:color w:val="000000"/>
          <w:sz w:val="28"/>
          <w:szCs w:val="28"/>
          <w:lang w:val="uk-UA"/>
        </w:rPr>
        <w:t>.</w:t>
      </w:r>
    </w:p>
    <w:p w14:paraId="637D560B" w14:textId="77777777" w:rsidR="00EA6A62" w:rsidRDefault="00EA6A62">
      <w:pPr>
        <w:pStyle w:val="rvps2"/>
        <w:shd w:val="clear" w:color="auto" w:fill="FFFFFF"/>
        <w:spacing w:beforeAutospacing="0" w:after="0" w:afterAutospacing="0" w:line="360" w:lineRule="auto"/>
        <w:ind w:firstLine="567"/>
        <w:jc w:val="both"/>
        <w:textAlignment w:val="baseline"/>
        <w:rPr>
          <w:iCs/>
          <w:color w:val="000000"/>
          <w:sz w:val="28"/>
          <w:szCs w:val="28"/>
          <w:lang w:val="uk-UA"/>
        </w:rPr>
      </w:pPr>
    </w:p>
    <w:p w14:paraId="5A5AD2D0" w14:textId="77777777" w:rsidR="00EA6A62" w:rsidRDefault="00ED455A">
      <w:pPr>
        <w:spacing w:after="0" w:line="360" w:lineRule="auto"/>
        <w:ind w:firstLine="567"/>
        <w:jc w:val="center"/>
        <w:rPr>
          <w:rFonts w:ascii="Times New Roman" w:hAnsi="Times New Roman" w:cs="Times New Roman"/>
          <w:b/>
          <w:spacing w:val="-6"/>
          <w:sz w:val="28"/>
          <w:szCs w:val="28"/>
          <w:lang w:val="uk-UA"/>
        </w:rPr>
      </w:pPr>
      <w:r>
        <w:rPr>
          <w:rFonts w:ascii="Times New Roman" w:hAnsi="Times New Roman" w:cs="Times New Roman"/>
          <w:b/>
          <w:spacing w:val="-6"/>
          <w:sz w:val="28"/>
          <w:szCs w:val="28"/>
          <w:lang w:val="uk-UA"/>
        </w:rPr>
        <w:t>SUMMARY</w:t>
      </w:r>
    </w:p>
    <w:p w14:paraId="69566833" w14:textId="77777777" w:rsidR="00EA6A62" w:rsidRDefault="00ED4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ind w:firstLine="567"/>
        <w:jc w:val="both"/>
        <w:rPr>
          <w:rFonts w:ascii="Times New Roman" w:eastAsia="Times New Roman" w:hAnsi="Times New Roman" w:cs="Times New Roman"/>
          <w:color w:val="1F1F1F"/>
          <w:sz w:val="28"/>
          <w:szCs w:val="28"/>
          <w:lang w:val="en-US" w:eastAsia="ru-RU"/>
        </w:rPr>
      </w:pPr>
      <w:r>
        <w:rPr>
          <w:rFonts w:ascii="Times New Roman" w:eastAsia="Times New Roman" w:hAnsi="Times New Roman" w:cs="Times New Roman"/>
          <w:b/>
          <w:bCs/>
          <w:color w:val="1F1F1F"/>
          <w:sz w:val="28"/>
          <w:szCs w:val="28"/>
          <w:lang w:val="en-US" w:eastAsia="ru-RU"/>
        </w:rPr>
        <w:t>Kononenko O.V. – Afforestation of the territories of southeastern Ukraine as a tool for the transformation of the steppe landscape in the 19th – 1st half of the 20th centuries.</w:t>
      </w:r>
      <w:r>
        <w:rPr>
          <w:rFonts w:ascii="Times New Roman" w:eastAsia="Times New Roman" w:hAnsi="Times New Roman" w:cs="Times New Roman"/>
          <w:color w:val="1F1F1F"/>
          <w:sz w:val="28"/>
          <w:szCs w:val="28"/>
          <w:lang w:val="en-US" w:eastAsia="ru-RU"/>
        </w:rPr>
        <w:t xml:space="preserve"> Qualification scientific work in the form of a manuscript.</w:t>
      </w:r>
    </w:p>
    <w:p w14:paraId="32E86949" w14:textId="5A9AB2AB" w:rsidR="00EA6A62" w:rsidRPr="0079526A" w:rsidRDefault="00ED4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ind w:firstLine="567"/>
        <w:jc w:val="both"/>
        <w:rPr>
          <w:rFonts w:ascii="Times New Roman" w:eastAsia="Times New Roman" w:hAnsi="Times New Roman" w:cs="Times New Roman"/>
          <w:color w:val="1F1F1F"/>
          <w:sz w:val="28"/>
          <w:szCs w:val="28"/>
          <w:lang w:val="uk-UA" w:eastAsia="ru-RU"/>
        </w:rPr>
      </w:pPr>
      <w:r>
        <w:rPr>
          <w:rFonts w:ascii="Times New Roman" w:eastAsia="Times New Roman" w:hAnsi="Times New Roman" w:cs="Times New Roman"/>
          <w:color w:val="1F1F1F"/>
          <w:sz w:val="28"/>
          <w:szCs w:val="28"/>
          <w:lang w:val="en-US" w:eastAsia="ru-RU"/>
        </w:rPr>
        <w:t>Dissertation for the degree of Doctor of Philosophy in the specialty 032 – history and archeology. – Zaporizhzhia National University. – Zaporizhzhia, 2026.</w:t>
      </w:r>
      <w:r w:rsidR="0079526A">
        <w:rPr>
          <w:rFonts w:ascii="Times New Roman" w:eastAsia="Times New Roman" w:hAnsi="Times New Roman" w:cs="Times New Roman"/>
          <w:color w:val="1F1F1F"/>
          <w:sz w:val="28"/>
          <w:szCs w:val="28"/>
          <w:lang w:val="uk-UA" w:eastAsia="ru-RU"/>
        </w:rPr>
        <w:t xml:space="preserve"> 247 р.</w:t>
      </w:r>
    </w:p>
    <w:p w14:paraId="191BD98F" w14:textId="77777777" w:rsidR="00EA6A62" w:rsidRDefault="00EA6A62">
      <w:pPr>
        <w:spacing w:after="0" w:line="360" w:lineRule="auto"/>
        <w:ind w:firstLine="567"/>
        <w:jc w:val="both"/>
        <w:rPr>
          <w:rFonts w:ascii="Times New Roman" w:hAnsi="Times New Roman" w:cs="Times New Roman"/>
          <w:sz w:val="28"/>
          <w:szCs w:val="28"/>
          <w:lang w:val="en-US"/>
        </w:rPr>
      </w:pPr>
    </w:p>
    <w:p w14:paraId="5C75F3BA" w14:textId="77777777" w:rsidR="00EA6A62" w:rsidRDefault="00ED455A">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study is devoted to elucidating the historical circumstances surrounding the afforestation of the territories of southeastern Ukraine. Its principal objective is to reconstruct the development of the region’s forestry network and to analyze the processes aimed at transforming the steppe landscape, which were carried out throughout the nineteenth century and until the middle of the twentieth century. </w:t>
      </w:r>
    </w:p>
    <w:p w14:paraId="341409ED" w14:textId="77777777" w:rsidR="00EA6A62" w:rsidRDefault="00ED455A">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course of the research, it was established that the state of scholarly development of the topic remains incomplete: academic publications are sporadic and fail to fully disclose the entire complexity of the problem. This assertion applies to the body of scholarly works identified by the author within all stages of the evolution of academic thought — both historiographical and natural-scientific — produced from the mid-nineteenth century to the present day. Accordingly, the emergence of a comprehensive study devoted to the environmental history of the Ukrainian steppe is both timely and relevant. The foundation of the dissertation research consists of materials from central and local archives of Ukraine, including administrative and official documentation of state institutions and specialized </w:t>
      </w:r>
      <w:r>
        <w:rPr>
          <w:rFonts w:ascii="Times New Roman" w:hAnsi="Times New Roman" w:cs="Times New Roman"/>
          <w:sz w:val="28"/>
          <w:szCs w:val="28"/>
          <w:lang w:val="en-US"/>
        </w:rPr>
        <w:lastRenderedPageBreak/>
        <w:t xml:space="preserve">agencies that operated in the region during the nineteenth and twentieth centuries and supervised the forestry sector. Alongside archival materials, the study incorporates a broad range of narrative sources, visual and cartographic materials, and publications from periodical press. The application of an interdisciplinary methodological framework enabled the author to examine landscape transformations as an integral and continuous process that developed in close symbiosis with social life. </w:t>
      </w:r>
    </w:p>
    <w:p w14:paraId="7FCD9D63" w14:textId="77777777" w:rsidR="00EA6A62" w:rsidRDefault="00ED455A">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prelude to the main body of the work is formed by a discussion highlighting the practices of the Zaporizhian Cossacks in the protection of ravine forests. This proactive activity promoted the ideas of steppe afforestation long before they became institutionalized. It was determined that during the period of the Russian Empire, in the nineteenth and early twentieth centuries, efforts aimed at transforming the steppe landscape were carried out by: 1) state forestry stations; 2) private estates belonging to local landowners; 3) communities and individual representatives of foreign colonists. The most renowned and successful pioneers of steppe afforestation were Lieutenant V. Graff, the Kherson landowner V. Skarzhynskyi, and the Mennonite J. Cornies. The Velykoanadol and Staroberdyansk forestries, established on governmental initiative, became the first forestry enterprises in southeastern Ukraine and continue to exist to the present day. It was demonstrated that the Peasant Reform of 1861, despite its socially progressive character, led to the decline of both the ideas and practices of steppe afforestation. Only a series of droughts and crop failures, which caused the large-scale famine of 1891–1892, provided a new impetus for landscape transformation efforts. These activities were carried out on a scientific basis and with state support: V. Dokuchaev’s “Special Expedition” united leading scholars such as H. Vysotskyi, P. Kostychev, and V. Vernadskyi. Their principal achievement was the establishment of a network of field experimental stations in the steppe region. </w:t>
      </w:r>
    </w:p>
    <w:p w14:paraId="0E1BEC6F" w14:textId="77777777" w:rsidR="00EA6A62" w:rsidRDefault="00ED455A">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events of the First World War and the Revolution completely halted the development of steppe afforestation in the Ukrainian steppe provinces. The lack of fuel in the towns and villages of the non-forested regions of the country led to the </w:t>
      </w:r>
      <w:r>
        <w:rPr>
          <w:rFonts w:ascii="Times New Roman" w:hAnsi="Times New Roman" w:cs="Times New Roman"/>
          <w:sz w:val="28"/>
          <w:szCs w:val="28"/>
          <w:lang w:val="en-US"/>
        </w:rPr>
        <w:lastRenderedPageBreak/>
        <w:t xml:space="preserve">near-total destruction of forest plantations. The short duration of control over the Steppe region by Ukrainian governments during 1917–1920 prevented the implementation of an independent policy in the sphere of forest protection. The establishment of Soviet power only aggravated the situation. Particularly destructive was the activity of the so-called “Labour Army,” which was engaged in fuel procurement within towns and settlements during 1921–1923 and became notorious for the destruction of the remaining small forested areas in the steppe. The brief period of the New Economic Policy likewise failed to contribute to the revival of the forestry sector, as the agriculture of the Ukrainian SSR focused primarily on the commercial production of grain crops. The curtailment of private initiatives, combined with the establishment of a planned economy and collectivization as instruments of Bolshevik dictatorship, made it possible, through the exploitation of peasant labor, to address the long-standing problem of steppe afforestation. At the All-Union “Conference on Combating Drought” (1932), comprehensive support for steppe afforestation and land reclamation in the Ukrainian steppes was proclaimed. However, these ambitious declarations were never realized due to the Holodomor and the physical destruction and exhaustion of the peasantry. During this period, the development of steppe forestry enterprises was almost completely suspended. Forestry enterprises in the Zaporizhzhia region and neighboring oblasts redirected their activities toward the development of “auxiliary uses” (leasing land for pastures and vegetable gardens, as well as manufacturing consumer goods from wicker). Such activities made it possible to sustain the existence of forestry enterprises, yet the expansion of forest plantations was halted for many years. Military operations and occupation during 1941–1943 had an extremely negative impact on the forestry enterprises and plantations of Zaporizhzhia and neighboring oblasts of the Ukrainian SSR. The Germans and their allies regarded the remaining plantations exclusively as a source of fuel and construction materials, which resulted in the critical depletion of the region’s forest potential. </w:t>
      </w:r>
    </w:p>
    <w:p w14:paraId="604A0F67" w14:textId="77777777" w:rsidR="00EA6A62" w:rsidRDefault="00ED455A">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Following the end of the Second World War, the material base of the region’s forestry enterprises was in a critical condition. The drought and famine of 1946–1947 further exacerbated the situation. The “Great Plan for the Transformation of Nature” (1948), conceived by the Soviet government, aimed to alter the climate of the steppe zone primarily through extensive afforestation works and the creation of irrigation networks. During 1948–1953, forestry enterprises in southeastern Ukraine received substantial state support, which materialized in the establishment of new agroforestry nurseries, field stations, specialized machine-tractor stations, and a large-scale media campaign aimed at mobilizing broad segments of the population. Nevertheless, due to the total exhaustion of the economy and the shortage of human resources, it proved impossible to fully realize the objectives of this Plan. For example, agroforestry nurseries and forestry enterprises in Zaporizhzhia and other southeastern oblasts managed to preserve only 46% of the planted shelterbelts. The principal reason for these failures was the absence of material incentives for workers in collective and state farms, as well as the low level of mechanization. The suspension of large-scale afforestation activities began immediately after Stalin’s death in 1953, and shortly thereafter Khrushchev’s government redirected the country’s resources toward the “Virgin Lands Campaign” in the steppes of Kazakhstan. The results of land reclamation in the Ukrainian steppes, achieved through the construction of regional reservoirs, proved more successful, evolving from the “Kamianskyi Pod” — a small network of irrigation canals — to the creation of an “artificial sea” in the steppe zone, namely the Kakhovka Reservoir (1955), with a total water volume of 18.2 km³. This solved several problems that had hindered the economic development of southeastern Ukraine as a whole: electrification, mechanization, and the reduction of risks for agriculture. Moreover, due to increased air humidity, the microclimate of the steppes began to improve. A negative consequence of the implementation of the Plan for the Transformation of Nature was that, relying on the pseudoscientific theories of T. Lysenko, farms in southeastern Ukraine embarked upon the voluntaristic expansion of cotton, rubber-bearing plants, and citrus crops imported </w:t>
      </w:r>
      <w:r>
        <w:rPr>
          <w:rFonts w:ascii="Times New Roman" w:hAnsi="Times New Roman" w:cs="Times New Roman"/>
          <w:sz w:val="28"/>
          <w:szCs w:val="28"/>
          <w:lang w:val="en-US"/>
        </w:rPr>
        <w:lastRenderedPageBreak/>
        <w:t xml:space="preserve">from the Caucasus and Central Asia. As a result of disregarding the laws of plant physiology, agricultural enterprises suffered significant material losses, while the arable lands of the region were depleted by technical crops uncharacteristic of the area, thereby further aggravating food shortages. </w:t>
      </w:r>
    </w:p>
    <w:p w14:paraId="143DBB49" w14:textId="77777777" w:rsidR="00EA6A62" w:rsidRPr="008D4AF3" w:rsidRDefault="00ED455A">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scientific novelty of the dissertation lies in the comprehensive clarification of the long-term transformations of the landscape and their influence not only on the biocenoses and climate of the steppe region, but also on the </w:t>
      </w:r>
      <w:r w:rsidRPr="008D4AF3">
        <w:rPr>
          <w:rFonts w:ascii="Times New Roman" w:hAnsi="Times New Roman" w:cs="Times New Roman"/>
          <w:sz w:val="28"/>
          <w:szCs w:val="28"/>
          <w:lang w:val="en-US"/>
        </w:rPr>
        <w:t>socio-political processes that unfolded on Ukrainian lands during the periods of imperial and Soviet domination. Considerable attention is devoted to demonstrating the “human factor,” which acted as a catalyst of transformative processes and determined either the success or failure of private and state initiatives in the forestry sphere. This made it possible to reconstruct truthfully and objectively the little-known events associated with forest reclamation works in the steppe zone of southern and eastern Ukraine.</w:t>
      </w:r>
    </w:p>
    <w:p w14:paraId="1F46A355" w14:textId="77777777" w:rsidR="00EA6A62" w:rsidRPr="008D4AF3" w:rsidRDefault="00ED4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ind w:firstLine="567"/>
        <w:jc w:val="both"/>
        <w:rPr>
          <w:rFonts w:ascii="Times New Roman" w:eastAsia="Times New Roman" w:hAnsi="Times New Roman" w:cs="Times New Roman"/>
          <w:sz w:val="28"/>
          <w:szCs w:val="28"/>
          <w:lang w:val="en-US" w:eastAsia="ru-RU"/>
        </w:rPr>
      </w:pPr>
      <w:r w:rsidRPr="008D4AF3">
        <w:rPr>
          <w:rFonts w:ascii="Times New Roman" w:eastAsia="Times New Roman" w:hAnsi="Times New Roman" w:cs="Times New Roman"/>
          <w:b/>
          <w:bCs/>
          <w:sz w:val="28"/>
          <w:szCs w:val="28"/>
          <w:lang w:val="en-US" w:eastAsia="ru-RU"/>
        </w:rPr>
        <w:t>Keywords</w:t>
      </w:r>
      <w:r w:rsidRPr="008D4AF3">
        <w:rPr>
          <w:rFonts w:ascii="Times New Roman" w:eastAsia="Times New Roman" w:hAnsi="Times New Roman" w:cs="Times New Roman"/>
          <w:sz w:val="28"/>
          <w:szCs w:val="28"/>
          <w:lang w:val="en-US" w:eastAsia="ru-RU"/>
        </w:rPr>
        <w:t>: agroforestry nursery, productivity, famine, ecological history, protective forest belt, irrigation, Kakhovka reservoir, forestry, land reclamation, weather station, MTS, dust storm, steppe, dry land.</w:t>
      </w:r>
    </w:p>
    <w:p w14:paraId="73F4B61D" w14:textId="77777777" w:rsidR="00EA6A62" w:rsidRPr="008D4AF3" w:rsidRDefault="00EA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ind w:firstLine="567"/>
        <w:jc w:val="both"/>
        <w:rPr>
          <w:rFonts w:ascii="Times New Roman" w:eastAsia="Times New Roman" w:hAnsi="Times New Roman" w:cs="Times New Roman"/>
          <w:sz w:val="28"/>
          <w:szCs w:val="28"/>
          <w:lang w:val="en-US" w:eastAsia="ru-RU"/>
        </w:rPr>
      </w:pPr>
    </w:p>
    <w:p w14:paraId="0DFB6642" w14:textId="77777777" w:rsidR="00EA6A62" w:rsidRPr="008D4AF3" w:rsidRDefault="00EA6A62">
      <w:pPr>
        <w:spacing w:after="0"/>
        <w:jc w:val="center"/>
        <w:rPr>
          <w:rFonts w:ascii="Times New Roman" w:hAnsi="Times New Roman" w:cs="Times New Roman"/>
          <w:b/>
          <w:sz w:val="28"/>
          <w:szCs w:val="28"/>
          <w:lang w:val="en-US"/>
        </w:rPr>
      </w:pPr>
    </w:p>
    <w:p w14:paraId="008E9EDD" w14:textId="77777777" w:rsidR="00EA6A62" w:rsidRPr="008D4AF3" w:rsidRDefault="00ED455A">
      <w:pPr>
        <w:spacing w:after="0"/>
        <w:jc w:val="center"/>
        <w:rPr>
          <w:rFonts w:ascii="Times New Roman" w:hAnsi="Times New Roman" w:cs="Times New Roman"/>
          <w:b/>
          <w:bCs/>
          <w:sz w:val="28"/>
          <w:szCs w:val="28"/>
          <w:lang w:val="uk-UA"/>
        </w:rPr>
      </w:pPr>
      <w:r w:rsidRPr="008D4AF3">
        <w:rPr>
          <w:rFonts w:ascii="Times New Roman" w:hAnsi="Times New Roman" w:cs="Times New Roman"/>
          <w:b/>
          <w:bCs/>
          <w:sz w:val="28"/>
          <w:szCs w:val="28"/>
          <w:lang w:val="uk-UA"/>
        </w:rPr>
        <w:t xml:space="preserve">СПИСОК НАУКОВИХ ПУБЛІКАЦІЙ </w:t>
      </w:r>
    </w:p>
    <w:p w14:paraId="7A713031" w14:textId="77777777" w:rsidR="00EA6A62" w:rsidRPr="008D4AF3" w:rsidRDefault="00ED455A">
      <w:pPr>
        <w:spacing w:after="0"/>
        <w:jc w:val="center"/>
        <w:rPr>
          <w:rFonts w:ascii="Times New Roman" w:hAnsi="Times New Roman" w:cs="Times New Roman"/>
          <w:sz w:val="28"/>
          <w:szCs w:val="28"/>
          <w:lang w:val="uk-UA"/>
        </w:rPr>
      </w:pPr>
      <w:r w:rsidRPr="008D4AF3">
        <w:rPr>
          <w:rFonts w:ascii="Times New Roman" w:hAnsi="Times New Roman" w:cs="Times New Roman"/>
          <w:b/>
          <w:bCs/>
          <w:sz w:val="28"/>
          <w:szCs w:val="28"/>
          <w:lang w:val="uk-UA"/>
        </w:rPr>
        <w:t>ЗДОБУВАЧА ЗА ТЕМОЮ ДОСЛІДЖЕННЯ</w:t>
      </w:r>
    </w:p>
    <w:p w14:paraId="6352B293" w14:textId="77777777" w:rsidR="00EA6A62" w:rsidRPr="008D4AF3" w:rsidRDefault="00EA6A62">
      <w:pPr>
        <w:tabs>
          <w:tab w:val="left" w:pos="0"/>
        </w:tabs>
        <w:spacing w:after="0" w:line="360" w:lineRule="auto"/>
        <w:jc w:val="both"/>
        <w:rPr>
          <w:rFonts w:ascii="Times New Roman" w:hAnsi="Times New Roman" w:cs="Times New Roman"/>
          <w:bCs/>
          <w:sz w:val="28"/>
          <w:szCs w:val="28"/>
          <w:lang w:val="uk-UA"/>
        </w:rPr>
      </w:pPr>
    </w:p>
    <w:p w14:paraId="769990A2" w14:textId="77777777" w:rsidR="00EA6A62" w:rsidRPr="008D4AF3" w:rsidRDefault="00ED455A">
      <w:pPr>
        <w:tabs>
          <w:tab w:val="left" w:pos="0"/>
        </w:tabs>
        <w:spacing w:after="0" w:line="360" w:lineRule="auto"/>
        <w:ind w:firstLine="567"/>
        <w:jc w:val="center"/>
        <w:rPr>
          <w:rFonts w:ascii="Times New Roman" w:hAnsi="Times New Roman" w:cs="Times New Roman"/>
          <w:b/>
          <w:bCs/>
          <w:sz w:val="28"/>
          <w:szCs w:val="28"/>
          <w:lang w:val="uk-UA"/>
        </w:rPr>
      </w:pPr>
      <w:r w:rsidRPr="008D4AF3">
        <w:rPr>
          <w:rFonts w:ascii="Times New Roman" w:hAnsi="Times New Roman" w:cs="Times New Roman"/>
          <w:b/>
          <w:bCs/>
          <w:sz w:val="28"/>
          <w:szCs w:val="28"/>
          <w:lang w:val="uk-UA"/>
        </w:rPr>
        <w:t>Статті у наукових фахових виданнях України</w:t>
      </w:r>
    </w:p>
    <w:p w14:paraId="7C4E91E1" w14:textId="77777777" w:rsidR="00EA6A62" w:rsidRPr="008D4AF3" w:rsidRDefault="00ED455A">
      <w:pPr>
        <w:pStyle w:val="aff3"/>
        <w:numPr>
          <w:ilvl w:val="0"/>
          <w:numId w:val="3"/>
        </w:numPr>
        <w:shd w:val="clear" w:color="auto" w:fill="FFFFFF"/>
        <w:tabs>
          <w:tab w:val="left" w:pos="0"/>
        </w:tabs>
        <w:suppressAutoHyphens w:val="0"/>
        <w:spacing w:after="0" w:line="360" w:lineRule="auto"/>
        <w:ind w:left="0" w:firstLine="0"/>
        <w:rPr>
          <w:rFonts w:ascii="Times New Roman" w:hAnsi="Times New Roman" w:cs="Times New Roman"/>
          <w:sz w:val="28"/>
          <w:szCs w:val="28"/>
          <w:lang w:val="uk-UA"/>
        </w:rPr>
      </w:pPr>
      <w:r w:rsidRPr="008D4AF3">
        <w:rPr>
          <w:rFonts w:ascii="Times New Roman" w:hAnsi="Times New Roman" w:cs="Times New Roman"/>
          <w:sz w:val="28"/>
          <w:szCs w:val="28"/>
          <w:lang w:val="uk-UA"/>
        </w:rPr>
        <w:t>Кононенко О.В. С</w:t>
      </w:r>
      <w:r w:rsidRPr="008D4AF3">
        <w:rPr>
          <w:rFonts w:ascii="Times New Roman" w:hAnsi="Times New Roman" w:cs="Times New Roman"/>
          <w:sz w:val="28"/>
          <w:szCs w:val="28"/>
        </w:rPr>
        <w:t xml:space="preserve">тан і проблеми лісового господарства на теренах </w:t>
      </w:r>
      <w:r w:rsidRPr="008D4AF3">
        <w:rPr>
          <w:rFonts w:ascii="Times New Roman" w:hAnsi="Times New Roman" w:cs="Times New Roman"/>
          <w:sz w:val="28"/>
          <w:szCs w:val="28"/>
          <w:lang w:val="uk-UA"/>
        </w:rPr>
        <w:t>З</w:t>
      </w:r>
      <w:r w:rsidRPr="008D4AF3">
        <w:rPr>
          <w:rFonts w:ascii="Times New Roman" w:hAnsi="Times New Roman" w:cs="Times New Roman"/>
          <w:sz w:val="28"/>
          <w:szCs w:val="28"/>
        </w:rPr>
        <w:t>апорізької губернії у 1921–1922 рр.</w:t>
      </w:r>
      <w:r w:rsidRPr="008D4AF3">
        <w:rPr>
          <w:rFonts w:ascii="Times New Roman" w:hAnsi="Times New Roman" w:cs="Times New Roman"/>
          <w:sz w:val="28"/>
          <w:szCs w:val="28"/>
          <w:lang w:val="uk-UA"/>
        </w:rPr>
        <w:t xml:space="preserve"> </w:t>
      </w:r>
      <w:r w:rsidRPr="008D4AF3">
        <w:rPr>
          <w:rFonts w:ascii="Times New Roman" w:hAnsi="Times New Roman" w:cs="Times New Roman"/>
          <w:bCs/>
          <w:sz w:val="28"/>
          <w:szCs w:val="28"/>
          <w:lang w:val="uk-UA" w:eastAsia="uk-UA"/>
        </w:rPr>
        <w:t xml:space="preserve">// </w:t>
      </w:r>
      <w:r w:rsidRPr="008D4AF3">
        <w:rPr>
          <w:rFonts w:ascii="Times New Roman" w:hAnsi="Times New Roman" w:cs="Times New Roman"/>
          <w:iCs/>
          <w:sz w:val="28"/>
          <w:szCs w:val="28"/>
          <w:lang w:val="uk-UA" w:eastAsia="uk-UA"/>
        </w:rPr>
        <w:t>Zaporizhzhia Historical Review. 2024. Vol. 8 (60). С. 157</w:t>
      </w:r>
      <w:r w:rsidRPr="008D4AF3">
        <w:rPr>
          <w:rFonts w:ascii="Times New Roman" w:hAnsi="Times New Roman" w:cs="Times New Roman"/>
          <w:sz w:val="28"/>
          <w:szCs w:val="28"/>
          <w:lang w:val="uk-UA"/>
        </w:rPr>
        <w:t>–</w:t>
      </w:r>
      <w:r w:rsidRPr="008D4AF3">
        <w:rPr>
          <w:rFonts w:ascii="Times New Roman" w:hAnsi="Times New Roman" w:cs="Times New Roman"/>
          <w:iCs/>
          <w:sz w:val="28"/>
          <w:szCs w:val="28"/>
          <w:lang w:val="uk-UA" w:eastAsia="uk-UA"/>
        </w:rPr>
        <w:t>165.</w:t>
      </w:r>
      <w:r w:rsidRPr="008D4AF3">
        <w:rPr>
          <w:rFonts w:ascii="Times New Roman" w:hAnsi="Times New Roman" w:cs="Times New Roman"/>
          <w:sz w:val="28"/>
          <w:szCs w:val="28"/>
          <w:lang w:val="uk-UA"/>
        </w:rPr>
        <w:t xml:space="preserve"> URL: </w:t>
      </w:r>
      <w:hyperlink r:id="rId8">
        <w:r w:rsidRPr="008D4AF3">
          <w:rPr>
            <w:rStyle w:val="a8"/>
            <w:rFonts w:ascii="Times New Roman" w:hAnsi="Times New Roman" w:cs="Times New Roman"/>
            <w:color w:val="auto"/>
            <w:sz w:val="28"/>
            <w:szCs w:val="28"/>
            <w:lang w:val="uk-UA"/>
          </w:rPr>
          <w:t>https://history.znu.edu.ua/index.php/journal/article/view/2601</w:t>
        </w:r>
      </w:hyperlink>
      <w:r w:rsidRPr="008D4AF3">
        <w:rPr>
          <w:rFonts w:ascii="Times New Roman" w:hAnsi="Times New Roman" w:cs="Times New Roman"/>
          <w:sz w:val="28"/>
          <w:szCs w:val="28"/>
          <w:lang w:val="uk-UA"/>
        </w:rPr>
        <w:t>.</w:t>
      </w:r>
    </w:p>
    <w:p w14:paraId="6D3F6ED4" w14:textId="77777777" w:rsidR="00EA6A62" w:rsidRPr="008D4AF3" w:rsidRDefault="00ED455A">
      <w:pPr>
        <w:pStyle w:val="aff3"/>
        <w:numPr>
          <w:ilvl w:val="0"/>
          <w:numId w:val="3"/>
        </w:numPr>
        <w:shd w:val="clear" w:color="auto" w:fill="FFFFFF"/>
        <w:tabs>
          <w:tab w:val="left" w:pos="0"/>
        </w:tabs>
        <w:suppressAutoHyphens w:val="0"/>
        <w:spacing w:after="0" w:line="360" w:lineRule="auto"/>
        <w:ind w:left="0" w:firstLine="0"/>
        <w:jc w:val="both"/>
        <w:rPr>
          <w:rFonts w:ascii="Times New Roman" w:hAnsi="Times New Roman" w:cs="Times New Roman"/>
          <w:sz w:val="28"/>
          <w:szCs w:val="28"/>
          <w:lang w:val="uk-UA"/>
        </w:rPr>
      </w:pPr>
      <w:r w:rsidRPr="008D4AF3">
        <w:rPr>
          <w:rFonts w:ascii="Times New Roman" w:hAnsi="Times New Roman" w:cs="Times New Roman"/>
          <w:bCs/>
          <w:sz w:val="28"/>
          <w:szCs w:val="28"/>
          <w:lang w:val="uk-UA" w:eastAsia="uk-UA"/>
        </w:rPr>
        <w:t xml:space="preserve">Кононенко О.В. </w:t>
      </w:r>
      <w:r w:rsidRPr="008D4AF3">
        <w:rPr>
          <w:rFonts w:ascii="Times New Roman" w:hAnsi="Times New Roman" w:cs="Times New Roman"/>
          <w:sz w:val="28"/>
          <w:szCs w:val="28"/>
          <w:lang w:val="uk-UA"/>
        </w:rPr>
        <w:t xml:space="preserve">Практики заліснення степів лівобережної частини півдня України у боротьбі із посухами та неврожаями (кін. ХІХ – поч. ХХ ст.) </w:t>
      </w:r>
      <w:r w:rsidRPr="008D4AF3">
        <w:rPr>
          <w:rFonts w:ascii="Times New Roman" w:hAnsi="Times New Roman" w:cs="Times New Roman"/>
          <w:bCs/>
          <w:sz w:val="28"/>
          <w:szCs w:val="28"/>
          <w:lang w:val="uk-UA" w:eastAsia="uk-UA"/>
        </w:rPr>
        <w:t xml:space="preserve">// </w:t>
      </w:r>
      <w:r w:rsidRPr="008D4AF3">
        <w:rPr>
          <w:rFonts w:ascii="Times New Roman" w:hAnsi="Times New Roman" w:cs="Times New Roman"/>
          <w:iCs/>
          <w:sz w:val="28"/>
          <w:szCs w:val="28"/>
          <w:lang w:val="uk-UA" w:eastAsia="uk-UA"/>
        </w:rPr>
        <w:t>Zaporizhzhia Historical Review. 2024. Vol. 9 (61). С. 69–76.</w:t>
      </w:r>
      <w:r w:rsidRPr="008D4AF3">
        <w:rPr>
          <w:rFonts w:ascii="Times New Roman" w:hAnsi="Times New Roman" w:cs="Times New Roman"/>
          <w:sz w:val="28"/>
          <w:szCs w:val="28"/>
          <w:lang w:val="uk-UA"/>
        </w:rPr>
        <w:t xml:space="preserve"> URL: </w:t>
      </w:r>
      <w:hyperlink r:id="rId9">
        <w:r w:rsidRPr="008D4AF3">
          <w:rPr>
            <w:rStyle w:val="a8"/>
            <w:rFonts w:ascii="Times New Roman" w:hAnsi="Times New Roman" w:cs="Times New Roman"/>
            <w:color w:val="auto"/>
            <w:sz w:val="28"/>
            <w:szCs w:val="28"/>
            <w:lang w:val="uk-UA"/>
          </w:rPr>
          <w:t>https://history.znu.edu.ua/index.php/journal/article/view/2528</w:t>
        </w:r>
      </w:hyperlink>
      <w:r w:rsidRPr="008D4AF3">
        <w:rPr>
          <w:rFonts w:ascii="Times New Roman" w:hAnsi="Times New Roman" w:cs="Times New Roman"/>
          <w:sz w:val="28"/>
          <w:szCs w:val="28"/>
          <w:lang w:val="uk-UA"/>
        </w:rPr>
        <w:t>.</w:t>
      </w:r>
    </w:p>
    <w:p w14:paraId="358BB23A" w14:textId="77777777" w:rsidR="00EA6A62" w:rsidRPr="008D4AF3" w:rsidRDefault="00ED455A">
      <w:pPr>
        <w:pStyle w:val="aff3"/>
        <w:numPr>
          <w:ilvl w:val="0"/>
          <w:numId w:val="3"/>
        </w:numPr>
        <w:shd w:val="clear" w:color="auto" w:fill="FFFFFF"/>
        <w:tabs>
          <w:tab w:val="left" w:pos="0"/>
        </w:tabs>
        <w:suppressAutoHyphens w:val="0"/>
        <w:spacing w:after="0" w:line="360" w:lineRule="auto"/>
        <w:ind w:left="0" w:firstLine="0"/>
        <w:jc w:val="both"/>
        <w:rPr>
          <w:rFonts w:ascii="Times New Roman" w:hAnsi="Times New Roman" w:cs="Times New Roman"/>
          <w:sz w:val="28"/>
          <w:szCs w:val="28"/>
          <w:lang w:val="uk-UA"/>
        </w:rPr>
      </w:pPr>
      <w:r w:rsidRPr="008D4AF3">
        <w:rPr>
          <w:rFonts w:ascii="Times New Roman" w:hAnsi="Times New Roman" w:cs="Times New Roman"/>
          <w:bCs/>
          <w:sz w:val="28"/>
          <w:szCs w:val="28"/>
          <w:lang w:val="uk-UA" w:eastAsia="uk-UA"/>
        </w:rPr>
        <w:lastRenderedPageBreak/>
        <w:t>Кононенко О.В</w:t>
      </w:r>
      <w:r w:rsidRPr="008D4AF3">
        <w:rPr>
          <w:rFonts w:ascii="Times New Roman" w:hAnsi="Times New Roman" w:cs="Times New Roman"/>
          <w:sz w:val="28"/>
          <w:szCs w:val="28"/>
          <w:lang w:val="uk-UA" w:eastAsia="uk-UA"/>
        </w:rPr>
        <w:t>., Мільчев В.І</w:t>
      </w:r>
      <w:r w:rsidRPr="008D4AF3">
        <w:rPr>
          <w:rFonts w:ascii="Times New Roman" w:hAnsi="Times New Roman" w:cs="Times New Roman"/>
          <w:bCs/>
          <w:sz w:val="28"/>
          <w:szCs w:val="28"/>
          <w:lang w:val="uk-UA" w:eastAsia="uk-UA"/>
        </w:rPr>
        <w:t xml:space="preserve">. </w:t>
      </w:r>
      <w:r w:rsidRPr="008D4AF3">
        <w:rPr>
          <w:rFonts w:ascii="Times New Roman" w:hAnsi="Times New Roman" w:cs="Times New Roman"/>
          <w:sz w:val="28"/>
          <w:szCs w:val="28"/>
          <w:lang w:val="uk-UA"/>
        </w:rPr>
        <w:t xml:space="preserve">Реалізація «великого плану перетворення природи» (1948–1953 рр.) на теренах запорізького краю: задуми, практики, здобутки та невдачі </w:t>
      </w:r>
      <w:r w:rsidRPr="008D4AF3">
        <w:rPr>
          <w:rFonts w:ascii="Times New Roman" w:hAnsi="Times New Roman" w:cs="Times New Roman"/>
          <w:bCs/>
          <w:sz w:val="28"/>
          <w:szCs w:val="28"/>
          <w:lang w:val="uk-UA" w:eastAsia="uk-UA"/>
        </w:rPr>
        <w:t xml:space="preserve">// </w:t>
      </w:r>
      <w:r w:rsidRPr="008D4AF3">
        <w:rPr>
          <w:rFonts w:ascii="Times New Roman" w:hAnsi="Times New Roman" w:cs="Times New Roman"/>
          <w:iCs/>
          <w:sz w:val="28"/>
          <w:szCs w:val="28"/>
          <w:lang w:val="uk-UA" w:eastAsia="uk-UA"/>
        </w:rPr>
        <w:t xml:space="preserve">Zaporizhzhia Historical Review. 2025. Vol. 10 (62). С. 56–72. </w:t>
      </w:r>
      <w:r w:rsidRPr="008D4AF3">
        <w:rPr>
          <w:rFonts w:ascii="Times New Roman" w:hAnsi="Times New Roman" w:cs="Times New Roman"/>
          <w:sz w:val="28"/>
          <w:szCs w:val="28"/>
          <w:lang w:val="uk-UA"/>
        </w:rPr>
        <w:t xml:space="preserve">URL: </w:t>
      </w:r>
      <w:hyperlink r:id="rId10">
        <w:r w:rsidRPr="008D4AF3">
          <w:rPr>
            <w:rStyle w:val="a8"/>
            <w:rFonts w:ascii="Times New Roman" w:hAnsi="Times New Roman" w:cs="Times New Roman"/>
            <w:color w:val="auto"/>
            <w:sz w:val="28"/>
            <w:szCs w:val="28"/>
            <w:lang w:val="uk-UA"/>
          </w:rPr>
          <w:t>https://history.znu.edu.ua/index.php/journal/article/view/2564</w:t>
        </w:r>
      </w:hyperlink>
    </w:p>
    <w:p w14:paraId="4B41349C" w14:textId="77777777" w:rsidR="00EA6A62" w:rsidRPr="008D4AF3" w:rsidRDefault="00ED455A">
      <w:pPr>
        <w:pStyle w:val="aff3"/>
        <w:numPr>
          <w:ilvl w:val="0"/>
          <w:numId w:val="3"/>
        </w:numPr>
        <w:tabs>
          <w:tab w:val="left" w:pos="0"/>
        </w:tabs>
        <w:suppressAutoHyphens w:val="0"/>
        <w:spacing w:after="0" w:line="360" w:lineRule="auto"/>
        <w:ind w:left="0" w:firstLine="0"/>
        <w:jc w:val="both"/>
        <w:rPr>
          <w:rFonts w:ascii="Times New Roman" w:hAnsi="Times New Roman" w:cs="Times New Roman"/>
          <w:sz w:val="28"/>
          <w:szCs w:val="28"/>
          <w:lang w:val="uk-UA"/>
        </w:rPr>
      </w:pPr>
      <w:r w:rsidRPr="008D4AF3">
        <w:rPr>
          <w:rFonts w:ascii="Times New Roman" w:hAnsi="Times New Roman" w:cs="Times New Roman"/>
          <w:bCs/>
          <w:sz w:val="28"/>
          <w:szCs w:val="28"/>
          <w:lang w:val="uk-UA" w:eastAsia="uk-UA"/>
        </w:rPr>
        <w:t>Кононенко О.В</w:t>
      </w:r>
      <w:r w:rsidRPr="008D4AF3">
        <w:rPr>
          <w:rFonts w:ascii="Times New Roman" w:hAnsi="Times New Roman" w:cs="Times New Roman"/>
          <w:sz w:val="28"/>
          <w:szCs w:val="28"/>
          <w:lang w:val="uk-UA" w:eastAsia="uk-UA"/>
        </w:rPr>
        <w:t xml:space="preserve">. </w:t>
      </w:r>
      <w:r w:rsidRPr="008D4AF3">
        <w:rPr>
          <w:rFonts w:ascii="Times New Roman" w:hAnsi="Times New Roman" w:cs="Times New Roman"/>
          <w:sz w:val="28"/>
          <w:szCs w:val="28"/>
          <w:lang w:val="uk-UA"/>
        </w:rPr>
        <w:t xml:space="preserve">Лісові господарства Запорізької області у перші повоєнні роки: реанімація, робота, плани (1945–1948 рр.) </w:t>
      </w:r>
      <w:r w:rsidRPr="008D4AF3">
        <w:rPr>
          <w:rFonts w:ascii="Times New Roman" w:hAnsi="Times New Roman" w:cs="Times New Roman"/>
          <w:sz w:val="28"/>
          <w:szCs w:val="28"/>
          <w:lang w:val="uk-UA" w:eastAsia="uk-UA"/>
        </w:rPr>
        <w:t>//</w:t>
      </w:r>
      <w:r w:rsidRPr="008D4AF3">
        <w:rPr>
          <w:rFonts w:ascii="Times New Roman" w:hAnsi="Times New Roman" w:cs="Times New Roman"/>
          <w:bCs/>
          <w:sz w:val="28"/>
          <w:szCs w:val="28"/>
          <w:lang w:val="uk-UA" w:eastAsia="uk-UA"/>
        </w:rPr>
        <w:t xml:space="preserve"> </w:t>
      </w:r>
      <w:r w:rsidRPr="008D4AF3">
        <w:rPr>
          <w:rFonts w:ascii="Times New Roman" w:hAnsi="Times New Roman" w:cs="Times New Roman"/>
          <w:iCs/>
          <w:sz w:val="28"/>
          <w:szCs w:val="28"/>
          <w:lang w:val="uk-UA" w:eastAsia="uk-UA"/>
        </w:rPr>
        <w:t xml:space="preserve">Zaporizhzhia Historical Review. 2025. Vol. 11 (63). С. 291–297. </w:t>
      </w:r>
      <w:r w:rsidRPr="008D4AF3">
        <w:rPr>
          <w:rFonts w:ascii="Times New Roman" w:hAnsi="Times New Roman" w:cs="Times New Roman"/>
          <w:sz w:val="28"/>
          <w:szCs w:val="28"/>
          <w:lang w:val="uk-UA"/>
        </w:rPr>
        <w:t xml:space="preserve">URL: </w:t>
      </w:r>
      <w:hyperlink r:id="rId11">
        <w:r w:rsidRPr="008D4AF3">
          <w:rPr>
            <w:rStyle w:val="a8"/>
            <w:rFonts w:ascii="Times New Roman" w:hAnsi="Times New Roman" w:cs="Times New Roman"/>
            <w:color w:val="auto"/>
            <w:sz w:val="28"/>
            <w:szCs w:val="28"/>
            <w:lang w:val="uk-UA"/>
          </w:rPr>
          <w:t>https://history.znu.edu.ua/index.php/journal/article/view/2600</w:t>
        </w:r>
      </w:hyperlink>
      <w:r w:rsidRPr="008D4AF3">
        <w:rPr>
          <w:rFonts w:ascii="Times New Roman" w:hAnsi="Times New Roman" w:cs="Times New Roman"/>
          <w:sz w:val="28"/>
          <w:szCs w:val="28"/>
          <w:lang w:val="uk-UA"/>
        </w:rPr>
        <w:t>.</w:t>
      </w:r>
    </w:p>
    <w:p w14:paraId="1F8C20D6" w14:textId="77777777" w:rsidR="00EA6A62" w:rsidRDefault="00EA6A62">
      <w:pPr>
        <w:tabs>
          <w:tab w:val="left" w:pos="0"/>
        </w:tabs>
        <w:spacing w:after="0" w:line="360" w:lineRule="auto"/>
        <w:ind w:firstLine="567"/>
        <w:jc w:val="both"/>
        <w:rPr>
          <w:rFonts w:ascii="Times New Roman" w:hAnsi="Times New Roman" w:cs="Times New Roman"/>
          <w:sz w:val="28"/>
          <w:szCs w:val="28"/>
          <w:lang w:val="uk-UA"/>
        </w:rPr>
      </w:pPr>
    </w:p>
    <w:p w14:paraId="5DD47540" w14:textId="77777777" w:rsidR="00EA6A62" w:rsidRDefault="00ED455A">
      <w:pPr>
        <w:tabs>
          <w:tab w:val="left" w:pos="0"/>
        </w:tabs>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Праці апробаційного характеру</w:t>
      </w:r>
    </w:p>
    <w:p w14:paraId="3AA30B57" w14:textId="77777777" w:rsidR="00EA6A62" w:rsidRDefault="00ED455A">
      <w:pPr>
        <w:pStyle w:val="aff3"/>
        <w:numPr>
          <w:ilvl w:val="0"/>
          <w:numId w:val="3"/>
        </w:numPr>
        <w:tabs>
          <w:tab w:val="left" w:pos="0"/>
        </w:tabs>
        <w:suppressAutoHyphens w:val="0"/>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Кононенко О.В. «</w:t>
      </w:r>
      <w:r>
        <w:rPr>
          <w:rFonts w:ascii="Times New Roman" w:hAnsi="Times New Roman" w:cs="Times New Roman"/>
          <w:i/>
          <w:sz w:val="28"/>
          <w:szCs w:val="28"/>
          <w:lang w:val="uk-UA"/>
        </w:rPr>
        <w:t>Ліси врятували революцію</w:t>
      </w:r>
      <w:r>
        <w:rPr>
          <w:rFonts w:ascii="Times New Roman" w:hAnsi="Times New Roman" w:cs="Times New Roman"/>
          <w:sz w:val="28"/>
          <w:szCs w:val="28"/>
          <w:lang w:val="uk-UA"/>
        </w:rPr>
        <w:t>»: ціна більшовицького перевороту для лісового господарства Запорізького регіону (поч. 1920–х рр.) //</w:t>
      </w:r>
      <w:r>
        <w:rPr>
          <w:lang w:val="uk-UA"/>
        </w:rPr>
        <w:t xml:space="preserve"> </w:t>
      </w:r>
      <w:r>
        <w:rPr>
          <w:rFonts w:ascii="Times New Roman" w:hAnsi="Times New Roman" w:cs="Times New Roman"/>
          <w:sz w:val="28"/>
          <w:szCs w:val="28"/>
          <w:lang w:val="uk-UA"/>
        </w:rPr>
        <w:t>Збірник наукових праць студентів, аспірантів, докторантів і молодих вчених «Молода наука - 2024». Запоріжжя: ЗНУ, 2024. С. 60–62.</w:t>
      </w:r>
    </w:p>
    <w:p w14:paraId="1BF6E272" w14:textId="77777777" w:rsidR="00EA6A62" w:rsidRDefault="00ED455A">
      <w:pPr>
        <w:pStyle w:val="aff3"/>
        <w:numPr>
          <w:ilvl w:val="0"/>
          <w:numId w:val="3"/>
        </w:numPr>
        <w:tabs>
          <w:tab w:val="left" w:pos="0"/>
        </w:tabs>
        <w:suppressAutoHyphens w:val="0"/>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Кононенко О.В. </w:t>
      </w:r>
      <w:r>
        <w:rPr>
          <w:rFonts w:ascii="Times New Roman" w:hAnsi="Times New Roman" w:cs="Times New Roman"/>
          <w:sz w:val="28"/>
          <w:szCs w:val="28"/>
          <w:shd w:val="clear" w:color="auto" w:fill="FFFFFF"/>
          <w:lang w:val="uk-UA"/>
        </w:rPr>
        <w:t xml:space="preserve">Лісові насадження, як профілактика снігових заметів на залізницях півдня України в </w:t>
      </w:r>
      <w:r>
        <w:rPr>
          <w:rFonts w:ascii="Times New Roman" w:hAnsi="Times New Roman" w:cs="Times New Roman"/>
          <w:sz w:val="28"/>
          <w:szCs w:val="28"/>
          <w:shd w:val="clear" w:color="auto" w:fill="FFFFFF"/>
        </w:rPr>
        <w:t>X</w:t>
      </w:r>
      <w:r>
        <w:rPr>
          <w:rFonts w:ascii="Times New Roman" w:hAnsi="Times New Roman" w:cs="Times New Roman"/>
          <w:sz w:val="28"/>
          <w:szCs w:val="28"/>
          <w:shd w:val="clear" w:color="auto" w:fill="FFFFFF"/>
          <w:lang w:val="uk-UA"/>
        </w:rPr>
        <w:t>Ⅰ</w:t>
      </w:r>
      <w:r>
        <w:rPr>
          <w:rFonts w:ascii="Times New Roman" w:hAnsi="Times New Roman" w:cs="Times New Roman"/>
          <w:sz w:val="28"/>
          <w:szCs w:val="28"/>
          <w:shd w:val="clear" w:color="auto" w:fill="FFFFFF"/>
        </w:rPr>
        <w:t>X</w:t>
      </w:r>
      <w:r>
        <w:rPr>
          <w:rFonts w:ascii="Times New Roman" w:hAnsi="Times New Roman" w:cs="Times New Roman"/>
          <w:sz w:val="28"/>
          <w:szCs w:val="28"/>
          <w:shd w:val="clear" w:color="auto" w:fill="FFFFFF"/>
          <w:lang w:val="uk-UA"/>
        </w:rPr>
        <w:t xml:space="preserve"> ст. </w:t>
      </w:r>
      <w:r>
        <w:rPr>
          <w:rStyle w:val="spanstrong"/>
          <w:rFonts w:ascii="Times New Roman" w:hAnsi="Times New Roman" w:cs="Times New Roman"/>
          <w:sz w:val="28"/>
          <w:szCs w:val="28"/>
          <w:lang w:val="uk-UA"/>
        </w:rPr>
        <w:t xml:space="preserve">// </w:t>
      </w:r>
      <w:r>
        <w:rPr>
          <w:rFonts w:ascii="Times New Roman" w:hAnsi="Times New Roman" w:cs="Times New Roman"/>
          <w:sz w:val="28"/>
          <w:szCs w:val="28"/>
          <w:lang w:val="uk-UA"/>
        </w:rPr>
        <w:t>Збірник наукових праць студентів, аспірантів, докторантів і молодих вчених «Молода наука - 2025». Запоріжжя: ЗНУ, 2025. С. 72–74.</w:t>
      </w:r>
    </w:p>
    <w:p w14:paraId="695A0115" w14:textId="1AD86539" w:rsidR="00EA6A62" w:rsidRDefault="00ED455A">
      <w:pPr>
        <w:tabs>
          <w:tab w:val="left" w:pos="0"/>
        </w:tabs>
        <w:suppressAutoHyphens w:val="0"/>
        <w:spacing w:after="0"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ab/>
        <w:t>7.</w:t>
      </w:r>
      <w:r>
        <w:rPr>
          <w:rFonts w:ascii="Times New Roman" w:hAnsi="Times New Roman" w:cs="Times New Roman"/>
          <w:sz w:val="28"/>
          <w:szCs w:val="28"/>
          <w:lang w:val="uk-UA"/>
        </w:rPr>
        <w:tab/>
        <w:t xml:space="preserve">Кононенко О.В. </w:t>
      </w:r>
      <w:r>
        <w:rPr>
          <w:rStyle w:val="spanstrong"/>
          <w:rFonts w:ascii="Times New Roman" w:hAnsi="Times New Roman" w:cs="Times New Roman"/>
          <w:sz w:val="28"/>
          <w:szCs w:val="28"/>
          <w:lang w:val="uk-UA"/>
        </w:rPr>
        <w:t xml:space="preserve">Сталінська спроба «підкорення степу»: підсумки еколого-ландшафтних робіт повоєнного десятиріччя на Запоріжжі // </w:t>
      </w:r>
      <w:r>
        <w:rPr>
          <w:rFonts w:ascii="Times New Roman" w:hAnsi="Times New Roman" w:cs="Times New Roman"/>
          <w:sz w:val="28"/>
          <w:szCs w:val="28"/>
          <w:lang w:val="uk-UA"/>
        </w:rPr>
        <w:t>Збірник наукових праць студентів, аспірантів, докторантів і молодих вчених «Молода наука - 2026». Запоріжжя: ЗНУ, 2026.</w:t>
      </w:r>
      <w:r w:rsidR="00046561">
        <w:rPr>
          <w:rFonts w:ascii="Times New Roman" w:hAnsi="Times New Roman" w:cs="Times New Roman"/>
          <w:sz w:val="28"/>
          <w:szCs w:val="28"/>
          <w:lang w:val="uk-UA"/>
        </w:rPr>
        <w:t xml:space="preserve"> С. 76-78.</w:t>
      </w:r>
    </w:p>
    <w:p w14:paraId="3CE88262" w14:textId="77777777" w:rsidR="00EA6A62" w:rsidRDefault="00ED455A">
      <w:pPr>
        <w:spacing w:after="0" w:line="360" w:lineRule="auto"/>
        <w:ind w:firstLine="709"/>
        <w:jc w:val="both"/>
        <w:rPr>
          <w:rFonts w:ascii="Times New Roman" w:hAnsi="Times New Roman" w:cs="Times New Roman"/>
          <w:b/>
          <w:sz w:val="28"/>
          <w:szCs w:val="28"/>
          <w:lang w:val="uk-UA"/>
        </w:rPr>
      </w:pPr>
      <w:r>
        <w:br w:type="page"/>
      </w:r>
    </w:p>
    <w:p w14:paraId="3EDEB7D4" w14:textId="77777777" w:rsidR="00EA6A62" w:rsidRDefault="00ED455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W w:w="9464" w:type="dxa"/>
        <w:tblLayout w:type="fixed"/>
        <w:tblLook w:val="0000" w:firstRow="0" w:lastRow="0" w:firstColumn="0" w:lastColumn="0" w:noHBand="0" w:noVBand="0"/>
      </w:tblPr>
      <w:tblGrid>
        <w:gridCol w:w="8505"/>
        <w:gridCol w:w="959"/>
      </w:tblGrid>
      <w:tr w:rsidR="00EA6A62" w14:paraId="7C25C560" w14:textId="77777777">
        <w:tc>
          <w:tcPr>
            <w:tcW w:w="8505" w:type="dxa"/>
          </w:tcPr>
          <w:p w14:paraId="013F0BC6" w14:textId="35BBB806"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p>
        </w:tc>
        <w:tc>
          <w:tcPr>
            <w:tcW w:w="959" w:type="dxa"/>
          </w:tcPr>
          <w:p w14:paraId="6AB3508B"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469CBF7B" w14:textId="77777777">
        <w:tc>
          <w:tcPr>
            <w:tcW w:w="8505" w:type="dxa"/>
          </w:tcPr>
          <w:p w14:paraId="5011FA39"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Стан наукової розробки, джерельна база та методологія дослідження.</w:t>
            </w:r>
          </w:p>
        </w:tc>
        <w:tc>
          <w:tcPr>
            <w:tcW w:w="959" w:type="dxa"/>
          </w:tcPr>
          <w:p w14:paraId="5CB92A68"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5E33E137" w14:textId="77777777">
        <w:tc>
          <w:tcPr>
            <w:tcW w:w="8505" w:type="dxa"/>
          </w:tcPr>
          <w:p w14:paraId="066ABA83"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eastAsia="Times New Roman" w:hAnsi="Times New Roman" w:cs="Times New Roman"/>
                <w:bCs/>
                <w:sz w:val="28"/>
                <w:szCs w:val="28"/>
                <w:lang w:val="uk-UA" w:eastAsia="ru-RU"/>
              </w:rPr>
              <w:t>1.1. Стан наукової розробки проблеми.</w:t>
            </w:r>
          </w:p>
        </w:tc>
        <w:tc>
          <w:tcPr>
            <w:tcW w:w="959" w:type="dxa"/>
          </w:tcPr>
          <w:p w14:paraId="4781EB7C"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4F0B6D59" w14:textId="77777777">
        <w:tc>
          <w:tcPr>
            <w:tcW w:w="8505" w:type="dxa"/>
          </w:tcPr>
          <w:p w14:paraId="0753EDC6"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eastAsia="Times New Roman" w:hAnsi="Times New Roman" w:cs="Times New Roman"/>
                <w:bCs/>
                <w:sz w:val="28"/>
                <w:szCs w:val="28"/>
                <w:lang w:val="uk-UA" w:eastAsia="ru-RU"/>
              </w:rPr>
              <w:t>1.2. Джерельна база дослідження.</w:t>
            </w:r>
          </w:p>
        </w:tc>
        <w:tc>
          <w:tcPr>
            <w:tcW w:w="959" w:type="dxa"/>
          </w:tcPr>
          <w:p w14:paraId="39D582E5"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5C033B43" w14:textId="77777777">
        <w:tc>
          <w:tcPr>
            <w:tcW w:w="8505" w:type="dxa"/>
          </w:tcPr>
          <w:p w14:paraId="046EC73A"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eastAsia="Times New Roman" w:hAnsi="Times New Roman" w:cs="Times New Roman"/>
                <w:bCs/>
                <w:sz w:val="28"/>
                <w:szCs w:val="28"/>
                <w:lang w:val="uk-UA" w:eastAsia="ru-RU"/>
              </w:rPr>
              <w:t>1.3. Методологія дослідження.</w:t>
            </w:r>
          </w:p>
        </w:tc>
        <w:tc>
          <w:tcPr>
            <w:tcW w:w="959" w:type="dxa"/>
          </w:tcPr>
          <w:p w14:paraId="28DDB205" w14:textId="77777777" w:rsidR="00EA6A62" w:rsidRDefault="00EA6A62">
            <w:pPr>
              <w:spacing w:after="120" w:line="276" w:lineRule="auto"/>
              <w:jc w:val="both"/>
              <w:rPr>
                <w:rFonts w:ascii="Times New Roman" w:hAnsi="Times New Roman" w:cs="Times New Roman"/>
                <w:b/>
                <w:sz w:val="28"/>
                <w:szCs w:val="28"/>
                <w:lang w:val="uk-UA"/>
              </w:rPr>
            </w:pPr>
          </w:p>
        </w:tc>
      </w:tr>
      <w:tr w:rsidR="00EA6A62" w:rsidRPr="007D114A" w14:paraId="612DB72C" w14:textId="77777777">
        <w:tc>
          <w:tcPr>
            <w:tcW w:w="8505" w:type="dxa"/>
          </w:tcPr>
          <w:p w14:paraId="03056431" w14:textId="0951C349" w:rsidR="00EA6A62" w:rsidRDefault="00ED455A">
            <w:pPr>
              <w:spacing w:after="120" w:line="276" w:lineRule="auto"/>
              <w:jc w:val="both"/>
              <w:rPr>
                <w:rFonts w:ascii="Times New Roman" w:hAnsi="Times New Roman" w:cs="Times New Roman"/>
                <w:b/>
                <w:sz w:val="28"/>
                <w:szCs w:val="28"/>
                <w:lang w:val="uk-UA"/>
              </w:rPr>
            </w:pPr>
            <w:r>
              <w:rPr>
                <w:rFonts w:ascii="Times New Roman" w:eastAsia="Times New Roman" w:hAnsi="Times New Roman" w:cs="Times New Roman"/>
                <w:b/>
                <w:bCs/>
                <w:sz w:val="28"/>
                <w:szCs w:val="28"/>
                <w:lang w:val="uk-UA" w:eastAsia="ru-RU"/>
              </w:rPr>
              <w:t>Розділ 2. Теорія та практики</w:t>
            </w:r>
            <w:r>
              <w:rPr>
                <w:rStyle w:val="spanstrong"/>
                <w:rFonts w:ascii="Times New Roman" w:hAnsi="Times New Roman" w:cs="Times New Roman"/>
                <w:b/>
                <w:bCs/>
                <w:sz w:val="28"/>
                <w:szCs w:val="28"/>
                <w:lang w:val="uk-UA"/>
              </w:rPr>
              <w:t xml:space="preserve"> впливу на біоценози та кліматичні умови </w:t>
            </w:r>
            <w:r w:rsidR="007D114A">
              <w:rPr>
                <w:rStyle w:val="spanstrong"/>
                <w:rFonts w:ascii="Times New Roman" w:hAnsi="Times New Roman" w:cs="Times New Roman"/>
                <w:b/>
                <w:bCs/>
                <w:sz w:val="28"/>
                <w:szCs w:val="28"/>
                <w:lang w:val="uk-UA"/>
              </w:rPr>
              <w:t>П</w:t>
            </w:r>
            <w:r>
              <w:rPr>
                <w:rStyle w:val="spanstrong"/>
                <w:rFonts w:ascii="Times New Roman" w:hAnsi="Times New Roman" w:cs="Times New Roman"/>
                <w:b/>
                <w:bCs/>
                <w:sz w:val="28"/>
                <w:szCs w:val="28"/>
                <w:lang w:val="uk-UA"/>
              </w:rPr>
              <w:t>івдня України в імперський період її історії</w:t>
            </w:r>
          </w:p>
        </w:tc>
        <w:tc>
          <w:tcPr>
            <w:tcW w:w="959" w:type="dxa"/>
          </w:tcPr>
          <w:p w14:paraId="00E16008"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5CC6D6FC" w14:textId="77777777">
        <w:tc>
          <w:tcPr>
            <w:tcW w:w="8505" w:type="dxa"/>
          </w:tcPr>
          <w:p w14:paraId="31D90086" w14:textId="1F32E52D" w:rsidR="00EA6A62" w:rsidRDefault="00ED455A">
            <w:pPr>
              <w:shd w:val="clear" w:color="auto" w:fill="FFFFFF"/>
              <w:spacing w:after="120" w:line="276"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2.1. Стан лісів </w:t>
            </w:r>
            <w:r>
              <w:rPr>
                <w:rFonts w:ascii="Times New Roman" w:hAnsi="Times New Roman" w:cs="Times New Roman"/>
                <w:sz w:val="28"/>
                <w:szCs w:val="28"/>
                <w:lang w:val="uk-UA"/>
              </w:rPr>
              <w:t xml:space="preserve">на </w:t>
            </w:r>
            <w:r w:rsidR="007D114A">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України з найдавніших часів до другої половини </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ст.</w:t>
            </w:r>
          </w:p>
          <w:p w14:paraId="6CF5F0D7" w14:textId="6E1C7DDC" w:rsidR="00EA6A62" w:rsidRDefault="00ED455A">
            <w:pPr>
              <w:spacing w:after="120" w:line="276"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2.2. </w:t>
            </w:r>
            <w:r>
              <w:rPr>
                <w:rFonts w:ascii="Times New Roman" w:hAnsi="Times New Roman" w:cs="Times New Roman"/>
                <w:sz w:val="28"/>
                <w:szCs w:val="28"/>
                <w:lang w:val="uk-UA"/>
              </w:rPr>
              <w:t>Ф</w:t>
            </w:r>
            <w:r>
              <w:rPr>
                <w:rFonts w:ascii="Times New Roman" w:eastAsia="Times New Roman" w:hAnsi="Times New Roman" w:cs="Times New Roman"/>
                <w:sz w:val="28"/>
                <w:szCs w:val="28"/>
                <w:lang w:val="uk-UA" w:eastAsia="ru-RU"/>
              </w:rPr>
              <w:t xml:space="preserve">ормування наукових поглядів на проблему </w:t>
            </w:r>
            <w:r>
              <w:rPr>
                <w:rFonts w:ascii="Times New Roman" w:hAnsi="Times New Roman" w:cs="Times New Roman"/>
                <w:sz w:val="28"/>
                <w:szCs w:val="28"/>
                <w:lang w:val="uk-UA"/>
              </w:rPr>
              <w:t xml:space="preserve">збереження та практики розведення </w:t>
            </w:r>
            <w:r w:rsidR="00A14969">
              <w:rPr>
                <w:rFonts w:ascii="Times New Roman" w:hAnsi="Times New Roman" w:cs="Times New Roman"/>
                <w:sz w:val="28"/>
                <w:szCs w:val="28"/>
                <w:lang w:val="uk-UA"/>
              </w:rPr>
              <w:t xml:space="preserve">лісів </w:t>
            </w:r>
            <w:r>
              <w:rPr>
                <w:rFonts w:ascii="Times New Roman" w:hAnsi="Times New Roman" w:cs="Times New Roman"/>
                <w:sz w:val="28"/>
                <w:szCs w:val="28"/>
                <w:lang w:val="uk-UA"/>
              </w:rPr>
              <w:t xml:space="preserve">від кінця </w:t>
            </w:r>
            <w:r>
              <w:rPr>
                <w:rFonts w:ascii="Times New Roman" w:hAnsi="Times New Roman" w:cs="Times New Roman"/>
                <w:sz w:val="28"/>
                <w:szCs w:val="28"/>
                <w:lang w:val="en-US"/>
              </w:rPr>
              <w:t>XVIII</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початку ХІХ ст</w:t>
            </w:r>
            <w:r>
              <w:rPr>
                <w:rFonts w:ascii="Times New Roman" w:hAnsi="Times New Roman" w:cs="Times New Roman"/>
                <w:b/>
                <w:bCs/>
                <w:sz w:val="28"/>
                <w:szCs w:val="28"/>
                <w:lang w:val="uk-UA"/>
              </w:rPr>
              <w:t>.</w:t>
            </w:r>
          </w:p>
        </w:tc>
        <w:tc>
          <w:tcPr>
            <w:tcW w:w="959" w:type="dxa"/>
          </w:tcPr>
          <w:p w14:paraId="322551FB"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0347DC71" w14:textId="77777777">
        <w:tc>
          <w:tcPr>
            <w:tcW w:w="8505" w:type="dxa"/>
          </w:tcPr>
          <w:p w14:paraId="5332625A" w14:textId="56155762" w:rsidR="00EA6A62" w:rsidRDefault="00ED455A">
            <w:pPr>
              <w:spacing w:after="120" w:line="276"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2.3. </w:t>
            </w:r>
            <w:r>
              <w:rPr>
                <w:rFonts w:ascii="Times New Roman" w:hAnsi="Times New Roman" w:cs="Times New Roman"/>
                <w:sz w:val="28"/>
                <w:szCs w:val="28"/>
                <w:shd w:val="clear" w:color="auto" w:fill="FFFFFF"/>
                <w:lang w:val="uk-UA"/>
              </w:rPr>
              <w:t>Спроби формування нових ландшафтних середовищ в степовій зоні з другої третини XIX ст.</w:t>
            </w:r>
          </w:p>
        </w:tc>
        <w:tc>
          <w:tcPr>
            <w:tcW w:w="959" w:type="dxa"/>
          </w:tcPr>
          <w:p w14:paraId="4EF40A9C"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6B87A908" w14:textId="77777777">
        <w:tc>
          <w:tcPr>
            <w:tcW w:w="8505" w:type="dxa"/>
          </w:tcPr>
          <w:p w14:paraId="76E07F63" w14:textId="3C448CF5" w:rsidR="00EA6A62" w:rsidRDefault="00ED455A" w:rsidP="005A7831">
            <w:pPr>
              <w:spacing w:after="120" w:line="276"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2.4. </w:t>
            </w:r>
            <w:r>
              <w:rPr>
                <w:rFonts w:ascii="Times New Roman" w:hAnsi="Times New Roman" w:cs="Times New Roman"/>
                <w:sz w:val="28"/>
                <w:szCs w:val="28"/>
                <w:shd w:val="clear" w:color="auto" w:fill="FFFFFF"/>
                <w:lang w:val="uk-UA"/>
              </w:rPr>
              <w:t xml:space="preserve">Шляхи розвитку лісових господарств </w:t>
            </w:r>
            <w:r w:rsidR="005A7831">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івденно</w:t>
            </w:r>
            <w:r w:rsidR="005A7831">
              <w:rPr>
                <w:rFonts w:ascii="Times New Roman" w:hAnsi="Times New Roman" w:cs="Times New Roman"/>
                <w:sz w:val="28"/>
                <w:szCs w:val="28"/>
                <w:shd w:val="clear" w:color="auto" w:fill="FFFFFF"/>
                <w:lang w:val="uk-UA"/>
              </w:rPr>
              <w:t>-східної</w:t>
            </w:r>
            <w:r>
              <w:rPr>
                <w:rFonts w:ascii="Times New Roman" w:hAnsi="Times New Roman" w:cs="Times New Roman"/>
                <w:sz w:val="28"/>
                <w:szCs w:val="28"/>
                <w:shd w:val="clear" w:color="auto" w:fill="FFFFFF"/>
                <w:lang w:val="uk-UA"/>
              </w:rPr>
              <w:t xml:space="preserve"> України (кінець XIX ст. </w:t>
            </w:r>
            <w:r>
              <w:rPr>
                <w:rFonts w:ascii="Times New Roman" w:hAnsi="Times New Roman" w:cs="Times New Roman"/>
                <w:iCs/>
                <w:sz w:val="28"/>
                <w:szCs w:val="28"/>
                <w:lang w:val="uk-UA" w:eastAsia="uk-UA"/>
              </w:rPr>
              <w:t>–</w:t>
            </w:r>
            <w:r>
              <w:rPr>
                <w:rFonts w:ascii="Times New Roman" w:hAnsi="Times New Roman" w:cs="Times New Roman"/>
                <w:sz w:val="28"/>
                <w:szCs w:val="28"/>
                <w:shd w:val="clear" w:color="auto" w:fill="FFFFFF"/>
                <w:lang w:val="uk-UA"/>
              </w:rPr>
              <w:t xml:space="preserve"> 1917 р.).</w:t>
            </w:r>
          </w:p>
        </w:tc>
        <w:tc>
          <w:tcPr>
            <w:tcW w:w="959" w:type="dxa"/>
          </w:tcPr>
          <w:p w14:paraId="1D83FCD8"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301A349B" w14:textId="77777777">
        <w:tc>
          <w:tcPr>
            <w:tcW w:w="8505" w:type="dxa"/>
          </w:tcPr>
          <w:p w14:paraId="4E6C8B72" w14:textId="4D84DC01" w:rsidR="00EA6A62" w:rsidRDefault="00ED455A">
            <w:pPr>
              <w:spacing w:after="120" w:line="276" w:lineRule="auto"/>
              <w:contextualSpacing/>
              <w:rPr>
                <w:rFonts w:ascii="Times New Roman" w:hAnsi="Times New Roman" w:cs="Times New Roman"/>
                <w:b/>
                <w:bCs/>
                <w:sz w:val="28"/>
                <w:szCs w:val="28"/>
                <w:lang w:val="uk-UA"/>
              </w:rPr>
            </w:pPr>
            <w:r>
              <w:rPr>
                <w:rFonts w:ascii="Times New Roman" w:eastAsia="Times New Roman" w:hAnsi="Times New Roman" w:cs="Times New Roman"/>
                <w:b/>
                <w:bCs/>
                <w:sz w:val="28"/>
                <w:szCs w:val="28"/>
                <w:lang w:val="uk-UA" w:eastAsia="ru-RU"/>
              </w:rPr>
              <w:t xml:space="preserve">Розділ 3. Лісова галузь </w:t>
            </w:r>
            <w:r w:rsidR="00DB2887">
              <w:rPr>
                <w:rFonts w:ascii="Times New Roman" w:eastAsia="Times New Roman" w:hAnsi="Times New Roman" w:cs="Times New Roman"/>
                <w:b/>
                <w:bCs/>
                <w:sz w:val="28"/>
                <w:szCs w:val="28"/>
                <w:lang w:val="uk-UA" w:eastAsia="ru-RU"/>
              </w:rPr>
              <w:t>південного сходу</w:t>
            </w:r>
            <w:r>
              <w:rPr>
                <w:rFonts w:ascii="Times New Roman" w:eastAsia="Times New Roman" w:hAnsi="Times New Roman" w:cs="Times New Roman"/>
                <w:b/>
                <w:bCs/>
                <w:sz w:val="28"/>
                <w:szCs w:val="28"/>
                <w:lang w:val="uk-UA" w:eastAsia="ru-RU"/>
              </w:rPr>
              <w:t xml:space="preserve"> України у вирі воєних, соціальних потрясінь і експериментів (1917-1945 рр.).</w:t>
            </w:r>
          </w:p>
          <w:p w14:paraId="352E71DA" w14:textId="0A27DFC8" w:rsidR="00EA6A62" w:rsidRDefault="00ED455A">
            <w:pPr>
              <w:spacing w:after="120" w:line="276" w:lineRule="auto"/>
              <w:contextualSpacing/>
              <w:jc w:val="both"/>
              <w:rPr>
                <w:rFonts w:ascii="Times New Roman" w:hAnsi="Times New Roman" w:cs="Times New Roman"/>
                <w:bCs/>
                <w:sz w:val="28"/>
                <w:szCs w:val="28"/>
                <w:lang w:val="uk-UA"/>
              </w:rPr>
            </w:pPr>
            <w:r>
              <w:rPr>
                <w:rFonts w:ascii="Times New Roman" w:eastAsia="Times New Roman" w:hAnsi="Times New Roman" w:cs="Times New Roman"/>
                <w:bCs/>
                <w:sz w:val="28"/>
                <w:szCs w:val="28"/>
                <w:lang w:val="uk-UA" w:eastAsia="ru-RU"/>
              </w:rPr>
              <w:t xml:space="preserve">3.1. Ліси в запорізькому краї в добу Революції та </w:t>
            </w:r>
            <w:r w:rsidRPr="001B69DD">
              <w:rPr>
                <w:rFonts w:ascii="Times New Roman" w:eastAsia="Times New Roman" w:hAnsi="Times New Roman" w:cs="Times New Roman"/>
                <w:bCs/>
                <w:sz w:val="28"/>
                <w:szCs w:val="28"/>
                <w:lang w:val="uk-UA" w:eastAsia="ru-RU"/>
              </w:rPr>
              <w:t xml:space="preserve">ранньорадянський </w:t>
            </w:r>
            <w:r>
              <w:rPr>
                <w:rFonts w:ascii="Times New Roman" w:eastAsia="Times New Roman" w:hAnsi="Times New Roman" w:cs="Times New Roman"/>
                <w:bCs/>
                <w:sz w:val="28"/>
                <w:szCs w:val="28"/>
                <w:lang w:val="uk-UA" w:eastAsia="ru-RU"/>
              </w:rPr>
              <w:t>період (1917</w:t>
            </w:r>
            <w:r>
              <w:rPr>
                <w:rFonts w:ascii="Times New Roman" w:hAnsi="Times New Roman" w:cs="Times New Roman"/>
                <w:bCs/>
                <w:iCs/>
                <w:sz w:val="28"/>
                <w:szCs w:val="28"/>
                <w:lang w:val="uk-UA" w:eastAsia="uk-UA"/>
              </w:rPr>
              <w:t>–1927-і р</w:t>
            </w:r>
            <w:r>
              <w:rPr>
                <w:rFonts w:ascii="Times New Roman" w:eastAsia="Times New Roman" w:hAnsi="Times New Roman" w:cs="Times New Roman"/>
                <w:bCs/>
                <w:sz w:val="28"/>
                <w:szCs w:val="28"/>
                <w:lang w:val="uk-UA" w:eastAsia="ru-RU"/>
              </w:rPr>
              <w:t>р.).</w:t>
            </w:r>
          </w:p>
          <w:p w14:paraId="51D27F14" w14:textId="77777777" w:rsidR="00EA6A62" w:rsidRDefault="00ED455A">
            <w:pPr>
              <w:pStyle w:val="aff2"/>
              <w:shd w:val="clear" w:color="auto" w:fill="FFFFFF"/>
              <w:spacing w:beforeAutospacing="0" w:after="120" w:afterAutospacing="0" w:line="276" w:lineRule="auto"/>
              <w:jc w:val="both"/>
              <w:rPr>
                <w:b/>
                <w:sz w:val="28"/>
                <w:szCs w:val="28"/>
                <w:lang w:val="uk-UA"/>
              </w:rPr>
            </w:pPr>
            <w:r>
              <w:rPr>
                <w:bCs/>
                <w:sz w:val="28"/>
                <w:szCs w:val="28"/>
                <w:lang w:val="uk-UA"/>
              </w:rPr>
              <w:t xml:space="preserve">3.2. Тоталітарний контроль над лісовою галуззю регіону в 1930-х </w:t>
            </w:r>
            <w:r>
              <w:rPr>
                <w:bCs/>
                <w:iCs/>
                <w:sz w:val="28"/>
                <w:szCs w:val="28"/>
                <w:lang w:val="uk-UA" w:eastAsia="uk-UA"/>
              </w:rPr>
              <w:t>– першій половині 1940-х рр</w:t>
            </w:r>
            <w:r>
              <w:rPr>
                <w:bCs/>
                <w:sz w:val="28"/>
                <w:szCs w:val="28"/>
                <w:lang w:val="uk-UA"/>
              </w:rPr>
              <w:t>.</w:t>
            </w:r>
          </w:p>
        </w:tc>
        <w:tc>
          <w:tcPr>
            <w:tcW w:w="959" w:type="dxa"/>
          </w:tcPr>
          <w:p w14:paraId="1361F5AA" w14:textId="77777777" w:rsidR="00EA6A62" w:rsidRDefault="00EA6A62">
            <w:pPr>
              <w:spacing w:after="120" w:line="276" w:lineRule="auto"/>
              <w:jc w:val="both"/>
              <w:rPr>
                <w:rFonts w:ascii="Times New Roman" w:hAnsi="Times New Roman" w:cs="Times New Roman"/>
                <w:b/>
                <w:sz w:val="28"/>
                <w:szCs w:val="28"/>
                <w:lang w:val="uk-UA"/>
              </w:rPr>
            </w:pPr>
          </w:p>
        </w:tc>
      </w:tr>
      <w:tr w:rsidR="00EA6A62" w14:paraId="3E99A428" w14:textId="77777777">
        <w:tc>
          <w:tcPr>
            <w:tcW w:w="8505" w:type="dxa"/>
          </w:tcPr>
          <w:p w14:paraId="7860DA79" w14:textId="77777777" w:rsidR="00EA6A62" w:rsidRDefault="00ED455A">
            <w:pPr>
              <w:spacing w:after="12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Розділ 4. «Великий план перетворення природи»: запорізький вимір (1948–1953 рр.).</w:t>
            </w:r>
          </w:p>
        </w:tc>
        <w:tc>
          <w:tcPr>
            <w:tcW w:w="959" w:type="dxa"/>
          </w:tcPr>
          <w:p w14:paraId="36AA4EB1" w14:textId="77777777" w:rsidR="00EA6A62" w:rsidRDefault="00EA6A62">
            <w:pPr>
              <w:spacing w:after="120" w:line="276" w:lineRule="auto"/>
              <w:jc w:val="both"/>
              <w:rPr>
                <w:rFonts w:ascii="Times New Roman" w:hAnsi="Times New Roman" w:cs="Times New Roman"/>
                <w:sz w:val="28"/>
                <w:szCs w:val="28"/>
                <w:lang w:val="uk-UA"/>
              </w:rPr>
            </w:pPr>
          </w:p>
        </w:tc>
      </w:tr>
      <w:tr w:rsidR="00EA6A62" w14:paraId="5D9AB9A3" w14:textId="77777777">
        <w:tc>
          <w:tcPr>
            <w:tcW w:w="8505" w:type="dxa"/>
          </w:tcPr>
          <w:p w14:paraId="273B73CA" w14:textId="36C0B341"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4.1. </w:t>
            </w:r>
            <w:r>
              <w:rPr>
                <w:rFonts w:ascii="Times New Roman" w:hAnsi="Times New Roman" w:cs="Times New Roman"/>
                <w:bCs/>
                <w:sz w:val="28"/>
                <w:szCs w:val="28"/>
                <w:lang w:val="uk-UA"/>
              </w:rPr>
              <w:t>Дереворозведення та заліснення як головні складові впровадження «Плану» на теренах Запорізької області.</w:t>
            </w:r>
          </w:p>
        </w:tc>
        <w:tc>
          <w:tcPr>
            <w:tcW w:w="959" w:type="dxa"/>
          </w:tcPr>
          <w:p w14:paraId="2ED5DD62" w14:textId="77777777" w:rsidR="00EA6A62" w:rsidRDefault="00EA6A62">
            <w:pPr>
              <w:spacing w:after="120" w:line="276" w:lineRule="auto"/>
              <w:jc w:val="both"/>
              <w:rPr>
                <w:rFonts w:ascii="Times New Roman" w:hAnsi="Times New Roman" w:cs="Times New Roman"/>
                <w:sz w:val="28"/>
                <w:szCs w:val="28"/>
                <w:lang w:val="uk-UA"/>
              </w:rPr>
            </w:pPr>
          </w:p>
        </w:tc>
      </w:tr>
      <w:tr w:rsidR="00EA6A62" w14:paraId="630F1CD0" w14:textId="77777777">
        <w:tc>
          <w:tcPr>
            <w:tcW w:w="8505" w:type="dxa"/>
          </w:tcPr>
          <w:p w14:paraId="13D09588" w14:textId="77777777" w:rsidR="00EA6A62" w:rsidRDefault="00ED455A">
            <w:pPr>
              <w:spacing w:after="12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 Створення водосховищ і спроби інтродукції нових видів рослин</w:t>
            </w:r>
          </w:p>
          <w:p w14:paraId="44054AC9" w14:textId="19A995EA"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 степовій </w:t>
            </w:r>
            <w:r w:rsidRPr="001B69DD">
              <w:rPr>
                <w:rFonts w:ascii="Times New Roman" w:hAnsi="Times New Roman" w:cs="Times New Roman"/>
                <w:sz w:val="28"/>
                <w:szCs w:val="28"/>
                <w:lang w:val="uk-UA"/>
              </w:rPr>
              <w:t>Таврії в рамках реалізації «Плану».</w:t>
            </w:r>
          </w:p>
        </w:tc>
        <w:tc>
          <w:tcPr>
            <w:tcW w:w="959" w:type="dxa"/>
          </w:tcPr>
          <w:p w14:paraId="1A12ECB2" w14:textId="77777777" w:rsidR="00EA6A62" w:rsidRDefault="00EA6A62">
            <w:pPr>
              <w:spacing w:after="120" w:line="276" w:lineRule="auto"/>
              <w:jc w:val="both"/>
              <w:rPr>
                <w:rFonts w:ascii="Times New Roman" w:hAnsi="Times New Roman" w:cs="Times New Roman"/>
                <w:sz w:val="28"/>
                <w:szCs w:val="28"/>
                <w:lang w:val="uk-UA"/>
              </w:rPr>
            </w:pPr>
          </w:p>
        </w:tc>
      </w:tr>
      <w:tr w:rsidR="00EA6A62" w14:paraId="12CFBA22" w14:textId="77777777">
        <w:tc>
          <w:tcPr>
            <w:tcW w:w="8505" w:type="dxa"/>
          </w:tcPr>
          <w:p w14:paraId="55D14196"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959" w:type="dxa"/>
          </w:tcPr>
          <w:p w14:paraId="57CDF227" w14:textId="77777777" w:rsidR="00EA6A62" w:rsidRDefault="00EA6A62">
            <w:pPr>
              <w:spacing w:after="120" w:line="276" w:lineRule="auto"/>
              <w:jc w:val="both"/>
              <w:rPr>
                <w:rFonts w:ascii="Times New Roman" w:hAnsi="Times New Roman" w:cs="Times New Roman"/>
                <w:sz w:val="28"/>
                <w:szCs w:val="28"/>
                <w:lang w:val="uk-UA"/>
              </w:rPr>
            </w:pPr>
          </w:p>
        </w:tc>
      </w:tr>
      <w:tr w:rsidR="00EA6A62" w14:paraId="4198C927" w14:textId="77777777">
        <w:trPr>
          <w:cantSplit/>
        </w:trPr>
        <w:tc>
          <w:tcPr>
            <w:tcW w:w="8505" w:type="dxa"/>
          </w:tcPr>
          <w:p w14:paraId="46245669"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 і літератури</w:t>
            </w:r>
          </w:p>
        </w:tc>
        <w:tc>
          <w:tcPr>
            <w:tcW w:w="959" w:type="dxa"/>
          </w:tcPr>
          <w:p w14:paraId="7B13CC7D" w14:textId="77777777" w:rsidR="00EA6A62" w:rsidRDefault="00EA6A62">
            <w:pPr>
              <w:spacing w:after="120" w:line="276" w:lineRule="auto"/>
              <w:jc w:val="both"/>
              <w:rPr>
                <w:rFonts w:ascii="Times New Roman" w:hAnsi="Times New Roman" w:cs="Times New Roman"/>
                <w:sz w:val="28"/>
                <w:szCs w:val="28"/>
                <w:lang w:val="uk-UA"/>
              </w:rPr>
            </w:pPr>
          </w:p>
        </w:tc>
      </w:tr>
      <w:tr w:rsidR="00EA6A62" w14:paraId="79077650" w14:textId="77777777">
        <w:trPr>
          <w:cantSplit/>
        </w:trPr>
        <w:tc>
          <w:tcPr>
            <w:tcW w:w="8505" w:type="dxa"/>
          </w:tcPr>
          <w:p w14:paraId="1D69ACD2" w14:textId="77777777" w:rsidR="00EA6A62" w:rsidRDefault="00ED455A">
            <w:pPr>
              <w:spacing w:after="120" w:line="276"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Додатки</w:t>
            </w:r>
          </w:p>
        </w:tc>
        <w:tc>
          <w:tcPr>
            <w:tcW w:w="959" w:type="dxa"/>
          </w:tcPr>
          <w:p w14:paraId="7A17AAFC" w14:textId="77777777" w:rsidR="00EA6A62" w:rsidRDefault="00EA6A62">
            <w:pPr>
              <w:spacing w:after="120" w:line="276" w:lineRule="auto"/>
              <w:jc w:val="both"/>
              <w:rPr>
                <w:rFonts w:ascii="Times New Roman" w:hAnsi="Times New Roman" w:cs="Times New Roman"/>
                <w:sz w:val="28"/>
                <w:szCs w:val="28"/>
                <w:lang w:val="uk-UA"/>
              </w:rPr>
            </w:pPr>
          </w:p>
        </w:tc>
      </w:tr>
    </w:tbl>
    <w:p w14:paraId="2E52C324" w14:textId="77777777" w:rsidR="00EA6A62" w:rsidRDefault="00EA6A62">
      <w:pPr>
        <w:rPr>
          <w:rFonts w:ascii="Times New Roman" w:hAnsi="Times New Roman" w:cs="Times New Roman"/>
          <w:sz w:val="28"/>
          <w:szCs w:val="28"/>
        </w:rPr>
      </w:pPr>
    </w:p>
    <w:p w14:paraId="3814FB18" w14:textId="77777777" w:rsidR="00EA6A62" w:rsidRDefault="00EA6A62">
      <w:pPr>
        <w:spacing w:after="0" w:line="276" w:lineRule="auto"/>
        <w:rPr>
          <w:rFonts w:ascii="Times New Roman" w:hAnsi="Times New Roman" w:cs="Times New Roman"/>
          <w:b/>
          <w:sz w:val="28"/>
          <w:szCs w:val="28"/>
          <w:lang w:val="uk-UA"/>
        </w:rPr>
      </w:pPr>
    </w:p>
    <w:p w14:paraId="17F19858" w14:textId="77777777" w:rsidR="00EA6A62" w:rsidRDefault="00ED455A">
      <w:pPr>
        <w:tabs>
          <w:tab w:val="left" w:pos="3223"/>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ПЕРЕЛІК УМОВНИХ СКОРОЧЕНЬ</w:t>
      </w:r>
    </w:p>
    <w:p w14:paraId="2A6E2C88"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Губліском – Губернський лісовий комітет.</w:t>
      </w:r>
    </w:p>
    <w:p w14:paraId="5FAF1899"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Гублісуправління – Губернське лісове управління.</w:t>
      </w:r>
    </w:p>
    <w:p w14:paraId="5B4F9274"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Губпаливо – Губернський відділ по паливу.</w:t>
      </w:r>
    </w:p>
    <w:p w14:paraId="16B2430F"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Губревком – Губернський революційний комітет.</w:t>
      </w:r>
    </w:p>
    <w:p w14:paraId="4FC364E6"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ДАЗО – Державний архів Запорізької області.</w:t>
      </w:r>
    </w:p>
    <w:p w14:paraId="1602AC37"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ДАХО – Державний архів Херсонської області.</w:t>
      </w:r>
    </w:p>
    <w:p w14:paraId="7F957997"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ЗОКМ – Запорізький обласний краєзнавчий музей.</w:t>
      </w:r>
    </w:p>
    <w:p w14:paraId="24669E3A"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КП(б)У – Комуністична партія (більшовиків) України.</w:t>
      </w:r>
    </w:p>
    <w:p w14:paraId="0FD0E107"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КПРС – Комуністична партія Радянського Союзу.</w:t>
      </w:r>
    </w:p>
    <w:p w14:paraId="5B5587BB" w14:textId="59CAA506"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DB2887">
        <w:rPr>
          <w:rFonts w:ascii="Times New Roman" w:hAnsi="Times New Roman" w:cs="Times New Roman"/>
          <w:sz w:val="28"/>
          <w:szCs w:val="28"/>
          <w:lang w:val="uk-UA"/>
        </w:rPr>
        <w:t>іском</w:t>
      </w:r>
      <w:r>
        <w:rPr>
          <w:rFonts w:ascii="Times New Roman" w:hAnsi="Times New Roman" w:cs="Times New Roman"/>
          <w:sz w:val="28"/>
          <w:szCs w:val="28"/>
          <w:lang w:val="uk-UA"/>
        </w:rPr>
        <w:t xml:space="preserve"> – Лісовий комітет.</w:t>
      </w:r>
    </w:p>
    <w:p w14:paraId="7B4507FE"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МТС - машино тракторна станція.</w:t>
      </w:r>
    </w:p>
    <w:p w14:paraId="22508D2B"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Од. зб. – одиниця зберігання.</w:t>
      </w:r>
    </w:p>
    <w:p w14:paraId="074461B2"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РВ ЗВІУАД – Рукописний відділ Запорізького відділення Інституту української археографії та джерелознавства ім. М.С.</w:t>
      </w:r>
      <w:r>
        <w:rPr>
          <w:rFonts w:ascii="Times New Roman" w:hAnsi="Times New Roman" w:cs="Times New Roman"/>
          <w:sz w:val="28"/>
          <w:szCs w:val="28"/>
        </w:rPr>
        <w:t> </w:t>
      </w:r>
      <w:r>
        <w:rPr>
          <w:rFonts w:ascii="Times New Roman" w:hAnsi="Times New Roman" w:cs="Times New Roman"/>
          <w:sz w:val="28"/>
          <w:szCs w:val="28"/>
          <w:lang w:val="uk-UA"/>
        </w:rPr>
        <w:t>Грушевського НАНУ.</w:t>
      </w:r>
    </w:p>
    <w:p w14:paraId="6564B08B"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РНКУ </w:t>
      </w:r>
      <w:r>
        <w:rPr>
          <w:rFonts w:ascii="Times New Roman" w:eastAsia="Calibri" w:hAnsi="Times New Roman" w:cs="Times New Roman"/>
          <w:sz w:val="28"/>
          <w:szCs w:val="28"/>
          <w:lang w:val="uk-UA"/>
        </w:rPr>
        <w:t>– Рада Народних Комісарів України.</w:t>
      </w:r>
    </w:p>
    <w:p w14:paraId="62D5BE41"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СРСР – Союз радянських соціалістичних республік.</w:t>
      </w:r>
    </w:p>
    <w:p w14:paraId="3CF0A3D2"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eastAsia="ru-RU"/>
        </w:rPr>
        <w:t>УРСР – Українська радянська соціалістична республіка.</w:t>
      </w:r>
    </w:p>
    <w:p w14:paraId="76C991D1"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eastAsia="ru-RU"/>
        </w:rPr>
        <w:t>УСРР – Українська соціалістична радянська республіка.</w:t>
      </w:r>
    </w:p>
    <w:p w14:paraId="2DEBF9A9" w14:textId="77777777" w:rsidR="00EA6A62" w:rsidRDefault="00ED455A">
      <w:pPr>
        <w:tabs>
          <w:tab w:val="left" w:pos="3223"/>
        </w:tabs>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ЦДАЕА – </w:t>
      </w:r>
      <w:r>
        <w:rPr>
          <w:rFonts w:ascii="Times New Roman" w:hAnsi="Times New Roman" w:cs="Times New Roman"/>
          <w:color w:val="000000"/>
          <w:sz w:val="28"/>
          <w:szCs w:val="28"/>
          <w:shd w:val="clear" w:color="auto" w:fill="FFFFFF"/>
        </w:rPr>
        <w:t>Центральний державний аудіовізуальний та електронний архів</w:t>
      </w:r>
      <w:r>
        <w:rPr>
          <w:rFonts w:ascii="Times New Roman" w:hAnsi="Times New Roman" w:cs="Times New Roman"/>
          <w:color w:val="000000"/>
          <w:sz w:val="28"/>
          <w:szCs w:val="28"/>
          <w:shd w:val="clear" w:color="auto" w:fill="FFFFFF"/>
          <w:lang w:val="uk-UA"/>
        </w:rPr>
        <w:t>.</w:t>
      </w:r>
    </w:p>
    <w:p w14:paraId="50D59040" w14:textId="77777777" w:rsidR="00EA6A62" w:rsidRDefault="00ED455A">
      <w:pPr>
        <w:tabs>
          <w:tab w:val="left" w:pos="3223"/>
        </w:tabs>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ЦДАВОВУ – Центральний державний архів вищих органів влади та управління України.</w:t>
      </w:r>
      <w:r>
        <w:rPr>
          <w:rFonts w:ascii="Times New Roman" w:hAnsi="Times New Roman" w:cs="Times New Roman"/>
          <w:sz w:val="28"/>
          <w:szCs w:val="28"/>
          <w:lang w:val="uk-UA"/>
        </w:rPr>
        <w:t xml:space="preserve"> </w:t>
      </w:r>
    </w:p>
    <w:p w14:paraId="2C0BC882" w14:textId="77777777" w:rsidR="00EA6A62" w:rsidRDefault="00ED455A">
      <w:pPr>
        <w:tabs>
          <w:tab w:val="left" w:pos="3223"/>
        </w:tabs>
        <w:spacing w:after="0" w:line="360" w:lineRule="auto"/>
        <w:jc w:val="both"/>
        <w:rPr>
          <w:rFonts w:ascii="Times New Roman" w:hAnsi="Times New Roman" w:cs="Times New Roman"/>
          <w:b/>
          <w:sz w:val="28"/>
          <w:szCs w:val="28"/>
          <w:lang w:val="uk-UA"/>
        </w:rPr>
      </w:pPr>
      <w:r>
        <w:br w:type="page"/>
      </w:r>
    </w:p>
    <w:p w14:paraId="5B17F439" w14:textId="5D928BD4" w:rsidR="00EA6A62" w:rsidRDefault="00ED455A">
      <w:pPr>
        <w:pStyle w:val="aff2"/>
        <w:shd w:val="clear" w:color="auto" w:fill="FFFFFF"/>
        <w:spacing w:beforeAutospacing="0" w:after="0" w:afterAutospacing="0" w:line="360" w:lineRule="auto"/>
        <w:ind w:firstLine="567"/>
        <w:jc w:val="center"/>
        <w:rPr>
          <w:b/>
          <w:sz w:val="28"/>
          <w:szCs w:val="28"/>
          <w:lang w:val="uk-UA"/>
        </w:rPr>
      </w:pPr>
      <w:r>
        <w:rPr>
          <w:b/>
          <w:sz w:val="28"/>
          <w:szCs w:val="28"/>
          <w:lang w:val="uk-UA"/>
        </w:rPr>
        <w:lastRenderedPageBreak/>
        <w:t>ВСТУП</w:t>
      </w:r>
    </w:p>
    <w:p w14:paraId="4101161C" w14:textId="30A8FA2E" w:rsidR="00EA6A62" w:rsidRDefault="00ED455A">
      <w:pPr>
        <w:shd w:val="clear" w:color="auto" w:fill="FFFFFF"/>
        <w:spacing w:after="0" w:line="36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Актуальність дослідження</w:t>
      </w:r>
    </w:p>
    <w:p w14:paraId="61B9FD1F" w14:textId="5709BB7B"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Успішний та сталий розвиток людського соціуму ґрунтується на тісному балансі між різноплановою діяльністю людини та природними особливостями навколишнього середовища. Природні ландшафти є матеріальною основою виробничої та соціальної інфраструктури України. Ступінь впливу людини на них різниться в окремих регіонах та є найбільш відчутн</w:t>
      </w:r>
      <w:r w:rsidR="00951366">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val="uk-UA" w:eastAsia="ru-RU"/>
        </w:rPr>
        <w:t xml:space="preserve"> на </w:t>
      </w:r>
      <w:r w:rsidR="00A446CF">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івдні</w:t>
      </w:r>
      <w:r w:rsidR="00E0204A">
        <w:rPr>
          <w:rFonts w:ascii="Times New Roman" w:eastAsia="Times New Roman" w:hAnsi="Times New Roman" w:cs="Times New Roman"/>
          <w:sz w:val="28"/>
          <w:szCs w:val="28"/>
          <w:lang w:val="uk-UA" w:eastAsia="ru-RU"/>
        </w:rPr>
        <w:t xml:space="preserve"> й </w:t>
      </w:r>
      <w:r w:rsidR="00A446CF">
        <w:rPr>
          <w:rFonts w:ascii="Times New Roman" w:eastAsia="Times New Roman" w:hAnsi="Times New Roman" w:cs="Times New Roman"/>
          <w:sz w:val="28"/>
          <w:szCs w:val="28"/>
          <w:lang w:val="uk-UA" w:eastAsia="ru-RU"/>
        </w:rPr>
        <w:t>С</w:t>
      </w:r>
      <w:r w:rsidR="00E0204A">
        <w:rPr>
          <w:rFonts w:ascii="Times New Roman" w:eastAsia="Times New Roman" w:hAnsi="Times New Roman" w:cs="Times New Roman"/>
          <w:sz w:val="28"/>
          <w:szCs w:val="28"/>
          <w:lang w:val="uk-UA" w:eastAsia="ru-RU"/>
        </w:rPr>
        <w:t>ході</w:t>
      </w:r>
      <w:r>
        <w:rPr>
          <w:rFonts w:ascii="Times New Roman" w:eastAsia="Times New Roman" w:hAnsi="Times New Roman" w:cs="Times New Roman"/>
          <w:sz w:val="28"/>
          <w:szCs w:val="28"/>
          <w:lang w:val="uk-UA" w:eastAsia="ru-RU"/>
        </w:rPr>
        <w:t xml:space="preserve"> України, де первинні степи за останні 200 років трансформувалися в сільськогосподарські антропогенні агробіоценози. Господарська діяльність на цих територіях настільки змінила</w:t>
      </w:r>
      <w:r w:rsidR="00951366">
        <w:rPr>
          <w:rFonts w:ascii="Times New Roman" w:eastAsia="Times New Roman" w:hAnsi="Times New Roman" w:cs="Times New Roman"/>
          <w:sz w:val="28"/>
          <w:szCs w:val="28"/>
          <w:lang w:val="uk-UA" w:eastAsia="ru-RU"/>
        </w:rPr>
        <w:t>ся</w:t>
      </w:r>
      <w:r>
        <w:rPr>
          <w:rFonts w:ascii="Times New Roman" w:eastAsia="Times New Roman" w:hAnsi="Times New Roman" w:cs="Times New Roman"/>
          <w:sz w:val="28"/>
          <w:szCs w:val="28"/>
          <w:lang w:val="uk-UA" w:eastAsia="ru-RU"/>
        </w:rPr>
        <w:t xml:space="preserve"> та вплинула на зв’язки між природними процесами, що нині вони вже неспроможні саморегулюватися самостійно, і цю функцію на себе взяла людина. </w:t>
      </w:r>
    </w:p>
    <w:p w14:paraId="37307D02" w14:textId="5DE5553F"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Важливою частиною такої діяльності був розвиток лісового господарства в степу. </w:t>
      </w:r>
      <w:r w:rsidR="00951366">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val="uk-UA" w:eastAsia="ru-RU"/>
        </w:rPr>
        <w:t xml:space="preserve"> його основу лягли як споконвічні традиції збереження гаїв часів Запорозької Січі, так і </w:t>
      </w:r>
      <w:r w:rsidR="00987846" w:rsidRPr="00987846">
        <w:rPr>
          <w:rFonts w:ascii="Times New Roman" w:eastAsia="Times New Roman" w:hAnsi="Times New Roman" w:cs="Times New Roman"/>
          <w:sz w:val="28"/>
          <w:szCs w:val="28"/>
          <w:lang w:val="uk-UA" w:eastAsia="ru-RU"/>
        </w:rPr>
        <w:t>залучені</w:t>
      </w:r>
      <w:r w:rsidR="00987846">
        <w:rPr>
          <w:rFonts w:ascii="Times New Roman" w:eastAsia="Times New Roman" w:hAnsi="Times New Roman" w:cs="Times New Roman"/>
          <w:color w:val="FF0000"/>
          <w:sz w:val="28"/>
          <w:szCs w:val="28"/>
          <w:lang w:val="uk-UA" w:eastAsia="ru-RU"/>
        </w:rPr>
        <w:t xml:space="preserve"> </w:t>
      </w:r>
      <w:r>
        <w:rPr>
          <w:rFonts w:ascii="Times New Roman" w:eastAsia="Times New Roman" w:hAnsi="Times New Roman" w:cs="Times New Roman"/>
          <w:sz w:val="28"/>
          <w:szCs w:val="28"/>
          <w:lang w:val="uk-UA" w:eastAsia="ru-RU"/>
        </w:rPr>
        <w:t xml:space="preserve">з Європи практики, флагманами просування яких стали господарства менонітів. Апогеєм процесів заліснення Півдня нашої держави став так званий «План перетворення природи 1948 – 1953 рр.» – волюнтаристський проєкт сталінської доби  </w:t>
      </w:r>
      <w:r w:rsidR="00951366">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val="uk-UA" w:eastAsia="ru-RU"/>
        </w:rPr>
        <w:t xml:space="preserve"> його регіональному вимірі. </w:t>
      </w:r>
    </w:p>
    <w:p w14:paraId="5A387B09" w14:textId="1C477692"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Розвиток лісових господарств на теренах сучасної Запорізької області також був невід’ємною частиною історичних процесів заселення, колонізації та подальшо</w:t>
      </w:r>
      <w:r w:rsidR="00951366">
        <w:rPr>
          <w:rFonts w:ascii="Times New Roman" w:eastAsia="Times New Roman" w:hAnsi="Times New Roman" w:cs="Times New Roman"/>
          <w:sz w:val="28"/>
          <w:szCs w:val="28"/>
          <w:lang w:val="uk-UA" w:eastAsia="ru-RU"/>
        </w:rPr>
        <w:t>го</w:t>
      </w:r>
      <w:r>
        <w:rPr>
          <w:rFonts w:ascii="Times New Roman" w:eastAsia="Times New Roman" w:hAnsi="Times New Roman" w:cs="Times New Roman"/>
          <w:sz w:val="28"/>
          <w:szCs w:val="28"/>
          <w:lang w:val="uk-UA" w:eastAsia="ru-RU"/>
        </w:rPr>
        <w:t xml:space="preserve"> включенн</w:t>
      </w:r>
      <w:r w:rsidR="00951366">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val="uk-UA" w:eastAsia="ru-RU"/>
        </w:rPr>
        <w:t xml:space="preserve"> цих земель до соціально-економічного життя України. Аналіз цієї діяльності дозволить глибше зрозуміти ті історичні події та процеси, що відбувалися</w:t>
      </w:r>
      <w:r w:rsidR="0095136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 їхніми позитивними й негативними аспектами. Відтак наше дисертаційне дослідження слід сприймати у більш широкому контексті вивчення екологічної історії. </w:t>
      </w:r>
      <w:r w:rsidR="0030643B" w:rsidRPr="0030643B">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xml:space="preserve">редставлена дисертаційна робота, з одного боку, сконцентрована на вивченні впливу діяльності людини на природний ландшафт </w:t>
      </w:r>
      <w:r w:rsidR="00E0204A">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івденно</w:t>
      </w:r>
      <w:r w:rsidR="00E0204A">
        <w:rPr>
          <w:rFonts w:ascii="Times New Roman" w:eastAsia="Times New Roman" w:hAnsi="Times New Roman" w:cs="Times New Roman"/>
          <w:sz w:val="28"/>
          <w:szCs w:val="28"/>
          <w:lang w:val="uk-UA" w:eastAsia="ru-RU"/>
        </w:rPr>
        <w:t>-східно</w:t>
      </w:r>
      <w:r>
        <w:rPr>
          <w:rFonts w:ascii="Times New Roman" w:eastAsia="Times New Roman" w:hAnsi="Times New Roman" w:cs="Times New Roman"/>
          <w:sz w:val="28"/>
          <w:szCs w:val="28"/>
          <w:lang w:val="uk-UA" w:eastAsia="ru-RU"/>
        </w:rPr>
        <w:t xml:space="preserve">ї України, що дозволило побудувати на цих територіях розвинені промислові та сільськогосподарські комплекси, а з іншого </w:t>
      </w:r>
      <w:r w:rsidR="00D30B9B">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 xml:space="preserve">спрямована на деконструкцію міфів імперської та радянської доби, </w:t>
      </w:r>
      <w:r>
        <w:rPr>
          <w:rFonts w:ascii="Times New Roman" w:eastAsia="Times New Roman" w:hAnsi="Times New Roman" w:cs="Times New Roman"/>
          <w:sz w:val="28"/>
          <w:szCs w:val="28"/>
          <w:lang w:val="uk-UA" w:eastAsia="ru-RU"/>
        </w:rPr>
        <w:lastRenderedPageBreak/>
        <w:t>в яких примат українського фактора навмисно відсувався на другий план і заретушовувався.</w:t>
      </w:r>
    </w:p>
    <w:p w14:paraId="43D4E2C8" w14:textId="29173884"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Хронологічні рамки</w:t>
      </w:r>
      <w:r>
        <w:rPr>
          <w:rFonts w:ascii="Times New Roman" w:eastAsia="Times New Roman" w:hAnsi="Times New Roman" w:cs="Times New Roman"/>
          <w:bCs/>
          <w:sz w:val="28"/>
          <w:szCs w:val="28"/>
          <w:lang w:val="uk-UA" w:eastAsia="ru-RU"/>
        </w:rPr>
        <w:t xml:space="preserve"> дослідження охоплюють період з </w:t>
      </w:r>
      <w:r w:rsidR="00E0204A">
        <w:rPr>
          <w:rFonts w:ascii="Times New Roman" w:eastAsia="Times New Roman" w:hAnsi="Times New Roman" w:cs="Times New Roman"/>
          <w:bCs/>
          <w:sz w:val="28"/>
          <w:szCs w:val="28"/>
          <w:lang w:val="uk-UA" w:eastAsia="ru-RU"/>
        </w:rPr>
        <w:t>початку ХІХ</w:t>
      </w:r>
      <w:r>
        <w:rPr>
          <w:rFonts w:ascii="Times New Roman" w:eastAsia="Times New Roman" w:hAnsi="Times New Roman" w:cs="Times New Roman"/>
          <w:bCs/>
          <w:sz w:val="28"/>
          <w:szCs w:val="28"/>
          <w:lang w:val="uk-UA" w:eastAsia="ru-RU"/>
        </w:rPr>
        <w:t xml:space="preserve"> ст. до 1953 р. </w:t>
      </w:r>
      <w:r>
        <w:rPr>
          <w:rFonts w:ascii="Times New Roman" w:eastAsia="Times New Roman" w:hAnsi="Times New Roman" w:cs="Times New Roman"/>
          <w:bCs/>
          <w:i/>
          <w:sz w:val="28"/>
          <w:szCs w:val="28"/>
          <w:lang w:val="uk-UA" w:eastAsia="ru-RU"/>
        </w:rPr>
        <w:t>Нижня хронологічна межа</w:t>
      </w:r>
      <w:r>
        <w:rPr>
          <w:rFonts w:ascii="Times New Roman" w:eastAsia="Times New Roman" w:hAnsi="Times New Roman" w:cs="Times New Roman"/>
          <w:bCs/>
          <w:sz w:val="28"/>
          <w:szCs w:val="28"/>
          <w:lang w:val="uk-UA" w:eastAsia="ru-RU"/>
        </w:rPr>
        <w:t xml:space="preserve"> зумовлена тим, що саме в цей час </w:t>
      </w:r>
      <w:r w:rsidR="00D30B9B">
        <w:rPr>
          <w:rFonts w:ascii="Times New Roman" w:eastAsia="Times New Roman" w:hAnsi="Times New Roman" w:cs="Times New Roman"/>
          <w:bCs/>
          <w:sz w:val="28"/>
          <w:szCs w:val="28"/>
          <w:lang w:val="uk-UA" w:eastAsia="ru-RU"/>
        </w:rPr>
        <w:t>у</w:t>
      </w:r>
      <w:r>
        <w:rPr>
          <w:rFonts w:ascii="Times New Roman" w:eastAsia="Times New Roman" w:hAnsi="Times New Roman" w:cs="Times New Roman"/>
          <w:bCs/>
          <w:sz w:val="28"/>
          <w:szCs w:val="28"/>
          <w:lang w:val="uk-UA" w:eastAsia="ru-RU"/>
        </w:rPr>
        <w:t xml:space="preserve">перше виникли, набули наукового обґрунтування, стали основою кардинальних ландшафтних змін ідеї щодо впливу людини на клімат, пізніше застосовані саме на </w:t>
      </w:r>
      <w:r w:rsidR="00E0204A">
        <w:rPr>
          <w:rFonts w:ascii="Times New Roman" w:eastAsia="Times New Roman" w:hAnsi="Times New Roman" w:cs="Times New Roman"/>
          <w:bCs/>
          <w:sz w:val="28"/>
          <w:szCs w:val="28"/>
          <w:lang w:val="uk-UA" w:eastAsia="ru-RU"/>
        </w:rPr>
        <w:t xml:space="preserve">степовому </w:t>
      </w:r>
      <w:r w:rsidR="0030643B">
        <w:rPr>
          <w:rFonts w:ascii="Times New Roman" w:eastAsia="Times New Roman" w:hAnsi="Times New Roman" w:cs="Times New Roman"/>
          <w:bCs/>
          <w:sz w:val="28"/>
          <w:szCs w:val="28"/>
          <w:lang w:val="uk-UA" w:eastAsia="ru-RU"/>
        </w:rPr>
        <w:t>П</w:t>
      </w:r>
      <w:r>
        <w:rPr>
          <w:rFonts w:ascii="Times New Roman" w:eastAsia="Times New Roman" w:hAnsi="Times New Roman" w:cs="Times New Roman"/>
          <w:bCs/>
          <w:sz w:val="28"/>
          <w:szCs w:val="28"/>
          <w:lang w:val="uk-UA" w:eastAsia="ru-RU"/>
        </w:rPr>
        <w:t>івдні</w:t>
      </w:r>
      <w:r w:rsidR="00E0204A">
        <w:rPr>
          <w:rFonts w:ascii="Times New Roman" w:eastAsia="Times New Roman" w:hAnsi="Times New Roman" w:cs="Times New Roman"/>
          <w:bCs/>
          <w:sz w:val="28"/>
          <w:szCs w:val="28"/>
          <w:lang w:val="uk-UA" w:eastAsia="ru-RU"/>
        </w:rPr>
        <w:t xml:space="preserve"> й </w:t>
      </w:r>
      <w:r w:rsidR="0030643B">
        <w:rPr>
          <w:rFonts w:ascii="Times New Roman" w:eastAsia="Times New Roman" w:hAnsi="Times New Roman" w:cs="Times New Roman"/>
          <w:bCs/>
          <w:sz w:val="28"/>
          <w:szCs w:val="28"/>
          <w:lang w:val="uk-UA" w:eastAsia="ru-RU"/>
        </w:rPr>
        <w:t>С</w:t>
      </w:r>
      <w:r w:rsidR="00E0204A">
        <w:rPr>
          <w:rFonts w:ascii="Times New Roman" w:eastAsia="Times New Roman" w:hAnsi="Times New Roman" w:cs="Times New Roman"/>
          <w:bCs/>
          <w:sz w:val="28"/>
          <w:szCs w:val="28"/>
          <w:lang w:val="uk-UA" w:eastAsia="ru-RU"/>
        </w:rPr>
        <w:t>ході</w:t>
      </w:r>
      <w:r>
        <w:rPr>
          <w:rFonts w:ascii="Times New Roman" w:eastAsia="Times New Roman" w:hAnsi="Times New Roman" w:cs="Times New Roman"/>
          <w:bCs/>
          <w:sz w:val="28"/>
          <w:szCs w:val="28"/>
          <w:lang w:val="uk-UA" w:eastAsia="ru-RU"/>
        </w:rPr>
        <w:t xml:space="preserve"> України. Фактично, подієва частина, висвітлена в тексті дисертації</w:t>
      </w:r>
      <w:r w:rsidR="00D30B9B">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розпочинається на зламі XVIII-ХІХ ст. і триває до середини ХХ ст., із виокремленням трьох підперіодів: 1) </w:t>
      </w:r>
      <w:r>
        <w:rPr>
          <w:rFonts w:ascii="Times New Roman" w:eastAsia="Times New Roman" w:hAnsi="Times New Roman" w:cs="Times New Roman"/>
          <w:sz w:val="28"/>
          <w:szCs w:val="28"/>
          <w:lang w:val="uk-UA" w:eastAsia="ru-RU"/>
        </w:rPr>
        <w:t xml:space="preserve">перша половина XⅠX ст.; 2) 1846 – 1917 рр.; 3) 1917 –1953 рр. </w:t>
      </w:r>
      <w:r>
        <w:rPr>
          <w:rFonts w:ascii="Times New Roman" w:eastAsia="Times New Roman" w:hAnsi="Times New Roman" w:cs="Times New Roman"/>
          <w:i/>
          <w:sz w:val="28"/>
          <w:szCs w:val="28"/>
          <w:lang w:val="uk-UA" w:eastAsia="ru-RU"/>
        </w:rPr>
        <w:t>Верхня хронологічна межа</w:t>
      </w:r>
      <w:r>
        <w:rPr>
          <w:rFonts w:ascii="Times New Roman" w:eastAsia="Times New Roman" w:hAnsi="Times New Roman" w:cs="Times New Roman"/>
          <w:sz w:val="28"/>
          <w:szCs w:val="28"/>
          <w:lang w:val="uk-UA" w:eastAsia="ru-RU"/>
        </w:rPr>
        <w:t xml:space="preserve"> пояснюється тим, що</w:t>
      </w:r>
      <w:r w:rsidR="00D30B9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саме починаючи з 1953 р., масштабні роботи з трансформації ландшафтного середовища Степової України почали згортатися, й аж до кінця існування УРСР (1991) республіканське та союзне керівництво вдовольнялись підтриманням </w:t>
      </w:r>
      <w:r w:rsidR="0030643B">
        <w:rPr>
          <w:rFonts w:ascii="Times New Roman" w:eastAsia="Times New Roman" w:hAnsi="Times New Roman" w:cs="Times New Roman"/>
          <w:sz w:val="28"/>
          <w:szCs w:val="28"/>
          <w:lang w:val="uk-UA" w:eastAsia="ru-RU"/>
        </w:rPr>
        <w:t>наявних</w:t>
      </w:r>
      <w:r>
        <w:rPr>
          <w:rFonts w:ascii="Times New Roman" w:eastAsia="Times New Roman" w:hAnsi="Times New Roman" w:cs="Times New Roman"/>
          <w:sz w:val="28"/>
          <w:szCs w:val="28"/>
          <w:lang w:val="uk-UA" w:eastAsia="ru-RU"/>
        </w:rPr>
        <w:t xml:space="preserve"> здобутків</w:t>
      </w:r>
      <w:r w:rsidR="00D30B9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без реалізації нових проєктів заліснення.</w:t>
      </w:r>
    </w:p>
    <w:p w14:paraId="590CFCAE" w14:textId="362FC546"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Запропонована нами періодизація дозволяє систематизувати етапи виникнення та </w:t>
      </w:r>
      <w:r w:rsidR="00D30B9B">
        <w:rPr>
          <w:rFonts w:ascii="Times New Roman" w:eastAsia="Times New Roman" w:hAnsi="Times New Roman" w:cs="Times New Roman"/>
          <w:sz w:val="28"/>
          <w:szCs w:val="28"/>
          <w:lang w:val="uk-UA" w:eastAsia="ru-RU"/>
        </w:rPr>
        <w:t>реалізації</w:t>
      </w:r>
      <w:r>
        <w:rPr>
          <w:rFonts w:ascii="Times New Roman" w:eastAsia="Times New Roman" w:hAnsi="Times New Roman" w:cs="Times New Roman"/>
          <w:sz w:val="28"/>
          <w:szCs w:val="28"/>
          <w:lang w:val="uk-UA" w:eastAsia="ru-RU"/>
        </w:rPr>
        <w:t xml:space="preserve"> ідей щодо впливу людини на ландшафт і клімат, виділити ключові аспекти їх втілення </w:t>
      </w:r>
      <w:r w:rsidR="00D30B9B">
        <w:rPr>
          <w:rFonts w:ascii="Times New Roman" w:eastAsia="Times New Roman" w:hAnsi="Times New Roman" w:cs="Times New Roman"/>
          <w:sz w:val="28"/>
          <w:szCs w:val="28"/>
          <w:lang w:val="uk-UA" w:eastAsia="ru-RU"/>
        </w:rPr>
        <w:t>й</w:t>
      </w:r>
      <w:r>
        <w:rPr>
          <w:rFonts w:ascii="Times New Roman" w:eastAsia="Times New Roman" w:hAnsi="Times New Roman" w:cs="Times New Roman"/>
          <w:sz w:val="28"/>
          <w:szCs w:val="28"/>
          <w:lang w:val="uk-UA" w:eastAsia="ru-RU"/>
        </w:rPr>
        <w:t xml:space="preserve"> висвітлити проблеми соціального </w:t>
      </w:r>
      <w:r w:rsidR="00D30B9B">
        <w:rPr>
          <w:rFonts w:ascii="Times New Roman" w:eastAsia="Times New Roman" w:hAnsi="Times New Roman" w:cs="Times New Roman"/>
          <w:sz w:val="28"/>
          <w:szCs w:val="28"/>
          <w:lang w:val="uk-UA" w:eastAsia="ru-RU"/>
        </w:rPr>
        <w:t>та</w:t>
      </w:r>
      <w:r>
        <w:rPr>
          <w:rFonts w:ascii="Times New Roman" w:eastAsia="Times New Roman" w:hAnsi="Times New Roman" w:cs="Times New Roman"/>
          <w:sz w:val="28"/>
          <w:szCs w:val="28"/>
          <w:lang w:val="uk-UA" w:eastAsia="ru-RU"/>
        </w:rPr>
        <w:t xml:space="preserve"> природно-біологічного характеру, які виникали у процесі такої діяльності.</w:t>
      </w:r>
    </w:p>
    <w:p w14:paraId="624679DF" w14:textId="1B9B70FE" w:rsidR="00EA6A62" w:rsidRDefault="00ED455A">
      <w:pPr>
        <w:shd w:val="clear" w:color="auto" w:fill="FFFFFF"/>
        <w:spacing w:after="0" w:line="36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Територіальні межі дослідження </w:t>
      </w:r>
      <w:r>
        <w:rPr>
          <w:rFonts w:ascii="Times New Roman" w:eastAsia="Times New Roman" w:hAnsi="Times New Roman" w:cs="Times New Roman"/>
          <w:sz w:val="28"/>
          <w:szCs w:val="28"/>
          <w:lang w:val="uk-UA" w:eastAsia="ru-RU"/>
        </w:rPr>
        <w:t>охоплюють Запорізьку та частково прилеглі райони Донецької та Херсонської областей в їх сучасних адміністративних кордонах. Якщо ж окреслювати території в їх історико-географічному вимірі, то фактично вони охоплюють переважну більшість земель Таврії, як називають материкову частину колишньої Таврійської губернії. У суто географічному сенсі то є лівобережна ділянка Нижнього Подніпров’я та все Північне Приазов’я.</w:t>
      </w:r>
    </w:p>
    <w:p w14:paraId="44BE57F9" w14:textId="426C7564"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Об</w:t>
      </w:r>
      <w:r w:rsidRPr="00E0204A">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єктом дослідження</w:t>
      </w:r>
      <w:r>
        <w:rPr>
          <w:rFonts w:ascii="Times New Roman" w:eastAsia="Times New Roman" w:hAnsi="Times New Roman" w:cs="Times New Roman"/>
          <w:sz w:val="28"/>
          <w:szCs w:val="28"/>
          <w:lang w:val="uk-UA" w:eastAsia="ru-RU"/>
        </w:rPr>
        <w:t xml:space="preserve"> є трансформація природного степового ландшафту  </w:t>
      </w:r>
      <w:r w:rsidR="00E0204A">
        <w:rPr>
          <w:rFonts w:ascii="Times New Roman" w:eastAsia="Times New Roman" w:hAnsi="Times New Roman" w:cs="Times New Roman"/>
          <w:sz w:val="28"/>
          <w:szCs w:val="28"/>
          <w:lang w:val="uk-UA" w:eastAsia="ru-RU"/>
        </w:rPr>
        <w:t xml:space="preserve">південно-східної </w:t>
      </w:r>
      <w:r>
        <w:rPr>
          <w:rFonts w:ascii="Times New Roman" w:eastAsia="Times New Roman" w:hAnsi="Times New Roman" w:cs="Times New Roman"/>
          <w:sz w:val="28"/>
          <w:szCs w:val="28"/>
          <w:lang w:val="uk-UA" w:eastAsia="ru-RU"/>
        </w:rPr>
        <w:t>України під впливом антропогенних чинників.</w:t>
      </w:r>
      <w:r w:rsidRPr="00E0204A">
        <w:rPr>
          <w:rFonts w:ascii="Arial" w:hAnsi="Arial" w:cs="Arial"/>
          <w:b/>
          <w:bCs/>
          <w:color w:val="000000"/>
          <w:lang w:val="uk-UA"/>
        </w:rPr>
        <w:t xml:space="preserve"> </w:t>
      </w:r>
    </w:p>
    <w:p w14:paraId="5541BDE1" w14:textId="5AF478A5"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Предметом дослідження</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shd w:val="clear" w:color="auto" w:fill="FFFFFF"/>
          <w:lang w:val="uk-UA"/>
        </w:rPr>
        <w:t xml:space="preserve">є система організаційно-правових засад і практик державної та приватної ініціативи у сфері створення, охорони та </w:t>
      </w:r>
      <w:r>
        <w:rPr>
          <w:rFonts w:ascii="Times New Roman" w:hAnsi="Times New Roman" w:cs="Times New Roman"/>
          <w:sz w:val="28"/>
          <w:szCs w:val="28"/>
          <w:shd w:val="clear" w:color="auto" w:fill="FFFFFF"/>
          <w:lang w:val="uk-UA"/>
        </w:rPr>
        <w:lastRenderedPageBreak/>
        <w:t>експлуатації лісових насаджень на півд</w:t>
      </w:r>
      <w:r w:rsidR="00DB2887">
        <w:rPr>
          <w:rFonts w:ascii="Times New Roman" w:hAnsi="Times New Roman" w:cs="Times New Roman"/>
          <w:sz w:val="28"/>
          <w:szCs w:val="28"/>
          <w:shd w:val="clear" w:color="auto" w:fill="FFFFFF"/>
          <w:lang w:val="uk-UA"/>
        </w:rPr>
        <w:t xml:space="preserve">енному сході </w:t>
      </w:r>
      <w:r>
        <w:rPr>
          <w:rFonts w:ascii="Times New Roman" w:hAnsi="Times New Roman" w:cs="Times New Roman"/>
          <w:sz w:val="28"/>
          <w:szCs w:val="28"/>
          <w:shd w:val="clear" w:color="auto" w:fill="FFFFFF"/>
          <w:lang w:val="uk-UA"/>
        </w:rPr>
        <w:t>України (</w:t>
      </w:r>
      <w:r w:rsidR="00DB2887">
        <w:rPr>
          <w:rFonts w:ascii="Times New Roman" w:hAnsi="Times New Roman" w:cs="Times New Roman"/>
          <w:sz w:val="28"/>
          <w:szCs w:val="28"/>
          <w:shd w:val="clear" w:color="auto" w:fill="FFFFFF"/>
          <w:lang w:val="uk-UA"/>
        </w:rPr>
        <w:t>з особливим наголосом на</w:t>
      </w:r>
      <w:r>
        <w:rPr>
          <w:rFonts w:ascii="Times New Roman" w:hAnsi="Times New Roman" w:cs="Times New Roman"/>
          <w:sz w:val="28"/>
          <w:szCs w:val="28"/>
          <w:shd w:val="clear" w:color="auto" w:fill="FFFFFF"/>
          <w:lang w:val="uk-UA"/>
        </w:rPr>
        <w:t xml:space="preserve"> території сучасної Запорізької області) в контексті змін земельних відносин і кліматичних викликів ХІХ </w:t>
      </w:r>
      <w:r>
        <w:rPr>
          <w:rFonts w:ascii="Times New Roman" w:eastAsia="Times New Roman" w:hAnsi="Times New Roman" w:cs="Times New Roman"/>
          <w:sz w:val="28"/>
          <w:szCs w:val="28"/>
          <w:lang w:val="uk-UA" w:eastAsia="ru-RU"/>
        </w:rPr>
        <w:t>–</w:t>
      </w:r>
      <w:r>
        <w:rPr>
          <w:rFonts w:ascii="Times New Roman" w:hAnsi="Times New Roman" w:cs="Times New Roman"/>
          <w:sz w:val="28"/>
          <w:szCs w:val="28"/>
          <w:shd w:val="clear" w:color="auto" w:fill="FFFFFF"/>
          <w:lang w:val="uk-UA"/>
        </w:rPr>
        <w:t xml:space="preserve"> середини </w:t>
      </w:r>
      <w:r>
        <w:rPr>
          <w:rFonts w:ascii="Times New Roman" w:hAnsi="Times New Roman" w:cs="Times New Roman"/>
          <w:sz w:val="28"/>
          <w:szCs w:val="28"/>
          <w:shd w:val="clear" w:color="auto" w:fill="FFFFFF"/>
        </w:rPr>
        <w:t>XX</w:t>
      </w:r>
      <w:r>
        <w:rPr>
          <w:rFonts w:ascii="Times New Roman" w:hAnsi="Times New Roman" w:cs="Times New Roman"/>
          <w:sz w:val="28"/>
          <w:szCs w:val="28"/>
          <w:shd w:val="clear" w:color="auto" w:fill="FFFFFF"/>
          <w:lang w:val="uk-UA"/>
        </w:rPr>
        <w:t xml:space="preserve"> ст.</w:t>
      </w:r>
      <w:r>
        <w:rPr>
          <w:rFonts w:ascii="Times New Roman" w:eastAsia="Times New Roman" w:hAnsi="Times New Roman" w:cs="Times New Roman"/>
          <w:sz w:val="28"/>
          <w:szCs w:val="28"/>
          <w:lang w:val="uk-UA" w:eastAsia="ru-RU"/>
        </w:rPr>
        <w:t xml:space="preserve"> </w:t>
      </w:r>
    </w:p>
    <w:p w14:paraId="561E3315" w14:textId="77777777"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Мета дослідження:</w:t>
      </w:r>
      <w:r>
        <w:rPr>
          <w:rFonts w:ascii="Times New Roman" w:eastAsia="Times New Roman" w:hAnsi="Times New Roman" w:cs="Times New Roman"/>
          <w:sz w:val="28"/>
          <w:szCs w:val="28"/>
          <w:lang w:val="uk-UA" w:eastAsia="ru-RU"/>
        </w:rPr>
        <w:t xml:space="preserve"> об’єктивне висвітлення проблемних питань, які супроводжували реалізацію планів впливу на ландшафти й клімат степової зони України.</w:t>
      </w:r>
    </w:p>
    <w:p w14:paraId="5F9A9E5E" w14:textId="5A2D3A54" w:rsidR="00EA6A62" w:rsidRDefault="00ED455A">
      <w:pPr>
        <w:shd w:val="clear" w:color="auto" w:fill="FFFFFF"/>
        <w:spacing w:after="0" w:line="36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Окреслені об’єкт та предмет дисертації для їх дослідження та досягнення поставленої мети потребують виконання ряду </w:t>
      </w:r>
      <w:r>
        <w:rPr>
          <w:rFonts w:ascii="Times New Roman" w:eastAsia="Times New Roman" w:hAnsi="Times New Roman" w:cs="Times New Roman"/>
          <w:sz w:val="28"/>
          <w:szCs w:val="28"/>
          <w:lang w:val="uk-UA" w:eastAsia="ru-RU"/>
        </w:rPr>
        <w:t xml:space="preserve">дослідницьких завдань, </w:t>
      </w:r>
      <w:r>
        <w:rPr>
          <w:rFonts w:ascii="Times New Roman" w:eastAsia="Times New Roman" w:hAnsi="Times New Roman" w:cs="Times New Roman"/>
          <w:bCs/>
          <w:sz w:val="28"/>
          <w:szCs w:val="28"/>
          <w:lang w:val="uk-UA" w:eastAsia="ru-RU"/>
        </w:rPr>
        <w:t>а саме:</w:t>
      </w:r>
    </w:p>
    <w:p w14:paraId="49BA7203" w14:textId="69901890"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Здійснити комплексний аналіз стану наукової розробки проблеми, джер</w:t>
      </w:r>
      <w:r w:rsidR="001A7898">
        <w:rPr>
          <w:rFonts w:ascii="Times New Roman" w:eastAsia="Times New Roman" w:hAnsi="Times New Roman" w:cs="Times New Roman"/>
          <w:bCs/>
          <w:sz w:val="28"/>
          <w:szCs w:val="28"/>
          <w:lang w:val="uk-UA" w:eastAsia="ru-RU"/>
        </w:rPr>
        <w:t>е</w:t>
      </w:r>
      <w:r>
        <w:rPr>
          <w:rFonts w:ascii="Times New Roman" w:eastAsia="Times New Roman" w:hAnsi="Times New Roman" w:cs="Times New Roman"/>
          <w:bCs/>
          <w:sz w:val="28"/>
          <w:szCs w:val="28"/>
          <w:lang w:val="uk-UA" w:eastAsia="ru-RU"/>
        </w:rPr>
        <w:t>льної бази та м</w:t>
      </w:r>
      <w:r w:rsidR="00E57CBC">
        <w:rPr>
          <w:rFonts w:ascii="Times New Roman" w:eastAsia="Times New Roman" w:hAnsi="Times New Roman" w:cs="Times New Roman"/>
          <w:bCs/>
          <w:sz w:val="28"/>
          <w:szCs w:val="28"/>
          <w:lang w:val="uk-UA" w:eastAsia="ru-RU"/>
        </w:rPr>
        <w:t>е</w:t>
      </w:r>
      <w:r>
        <w:rPr>
          <w:rFonts w:ascii="Times New Roman" w:eastAsia="Times New Roman" w:hAnsi="Times New Roman" w:cs="Times New Roman"/>
          <w:bCs/>
          <w:sz w:val="28"/>
          <w:szCs w:val="28"/>
          <w:lang w:val="uk-UA" w:eastAsia="ru-RU"/>
        </w:rPr>
        <w:t xml:space="preserve">тодології дослідження взаємодії суспільства </w:t>
      </w:r>
      <w:r w:rsidR="004B1CAD">
        <w:rPr>
          <w:rFonts w:ascii="Times New Roman" w:eastAsia="Times New Roman" w:hAnsi="Times New Roman" w:cs="Times New Roman"/>
          <w:bCs/>
          <w:sz w:val="28"/>
          <w:szCs w:val="28"/>
          <w:lang w:val="uk-UA" w:eastAsia="ru-RU"/>
        </w:rPr>
        <w:t>й</w:t>
      </w:r>
      <w:r>
        <w:rPr>
          <w:rFonts w:ascii="Times New Roman" w:eastAsia="Times New Roman" w:hAnsi="Times New Roman" w:cs="Times New Roman"/>
          <w:bCs/>
          <w:sz w:val="28"/>
          <w:szCs w:val="28"/>
          <w:lang w:val="uk-UA" w:eastAsia="ru-RU"/>
        </w:rPr>
        <w:t xml:space="preserve"> природного середовища  в історичній ретроспективі</w:t>
      </w:r>
      <w:r w:rsidR="001A7898">
        <w:rPr>
          <w:rFonts w:ascii="Times New Roman" w:eastAsia="Times New Roman" w:hAnsi="Times New Roman" w:cs="Times New Roman"/>
          <w:bCs/>
          <w:sz w:val="28"/>
          <w:szCs w:val="28"/>
          <w:lang w:val="uk-UA" w:eastAsia="ru-RU"/>
        </w:rPr>
        <w:t>.</w:t>
      </w:r>
    </w:p>
    <w:p w14:paraId="10B4AC38" w14:textId="65E62938"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Дослідит</w:t>
      </w:r>
      <w:r w:rsidR="001A7898">
        <w:rPr>
          <w:rFonts w:ascii="Times New Roman" w:eastAsia="Times New Roman" w:hAnsi="Times New Roman" w:cs="Times New Roman"/>
          <w:bCs/>
          <w:sz w:val="28"/>
          <w:szCs w:val="28"/>
          <w:lang w:val="uk-UA" w:eastAsia="ru-RU"/>
        </w:rPr>
        <w:t>и</w:t>
      </w:r>
      <w:r>
        <w:rPr>
          <w:rFonts w:ascii="Times New Roman" w:eastAsia="Times New Roman" w:hAnsi="Times New Roman" w:cs="Times New Roman"/>
          <w:bCs/>
          <w:sz w:val="28"/>
          <w:szCs w:val="28"/>
          <w:lang w:val="uk-UA" w:eastAsia="ru-RU"/>
        </w:rPr>
        <w:t xml:space="preserve"> стан </w:t>
      </w:r>
      <w:r w:rsidR="00E57CBC">
        <w:rPr>
          <w:rFonts w:ascii="Times New Roman" w:eastAsia="Times New Roman" w:hAnsi="Times New Roman" w:cs="Times New Roman"/>
          <w:bCs/>
          <w:sz w:val="28"/>
          <w:szCs w:val="28"/>
          <w:lang w:val="uk-UA" w:eastAsia="ru-RU"/>
        </w:rPr>
        <w:t xml:space="preserve">ареалів </w:t>
      </w:r>
      <w:r>
        <w:rPr>
          <w:rFonts w:ascii="Times New Roman" w:eastAsia="Times New Roman" w:hAnsi="Times New Roman" w:cs="Times New Roman"/>
          <w:bCs/>
          <w:sz w:val="28"/>
          <w:szCs w:val="28"/>
          <w:lang w:val="uk-UA" w:eastAsia="ru-RU"/>
        </w:rPr>
        <w:t xml:space="preserve">лісових екосистем </w:t>
      </w:r>
      <w:r w:rsidR="00E57CBC">
        <w:rPr>
          <w:rFonts w:ascii="Times New Roman" w:eastAsia="Times New Roman" w:hAnsi="Times New Roman" w:cs="Times New Roman"/>
          <w:bCs/>
          <w:sz w:val="28"/>
          <w:szCs w:val="28"/>
          <w:lang w:val="uk-UA" w:eastAsia="ru-RU"/>
        </w:rPr>
        <w:t>степової зони</w:t>
      </w:r>
      <w:r>
        <w:rPr>
          <w:rFonts w:ascii="Times New Roman" w:eastAsia="Times New Roman" w:hAnsi="Times New Roman" w:cs="Times New Roman"/>
          <w:bCs/>
          <w:sz w:val="28"/>
          <w:szCs w:val="28"/>
          <w:lang w:val="uk-UA" w:eastAsia="ru-RU"/>
        </w:rPr>
        <w:t xml:space="preserve"> України з найдавніш</w:t>
      </w:r>
      <w:r w:rsidR="00E57CBC">
        <w:rPr>
          <w:rFonts w:ascii="Times New Roman" w:eastAsia="Times New Roman" w:hAnsi="Times New Roman" w:cs="Times New Roman"/>
          <w:bCs/>
          <w:sz w:val="28"/>
          <w:szCs w:val="28"/>
          <w:lang w:val="uk-UA" w:eastAsia="ru-RU"/>
        </w:rPr>
        <w:t>их часів до початку ХІХ ст.</w:t>
      </w:r>
      <w:r>
        <w:rPr>
          <w:rFonts w:ascii="Times New Roman" w:eastAsia="Times New Roman" w:hAnsi="Times New Roman" w:cs="Times New Roman"/>
          <w:bCs/>
          <w:sz w:val="28"/>
          <w:szCs w:val="28"/>
          <w:lang w:val="uk-UA" w:eastAsia="ru-RU"/>
        </w:rPr>
        <w:t xml:space="preserve"> як основу формування наступних змін у природному середовищі.</w:t>
      </w:r>
    </w:p>
    <w:p w14:paraId="7E3F8C9F" w14:textId="376CC67A"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Простежити формування наукових підходів та уявлень до лісорозведення лісового фонду наприкінці</w:t>
      </w:r>
      <w:r w:rsidR="00E57CBC">
        <w:rPr>
          <w:rFonts w:ascii="Times New Roman" w:eastAsia="Times New Roman" w:hAnsi="Times New Roman" w:cs="Times New Roman"/>
          <w:bCs/>
          <w:sz w:val="28"/>
          <w:szCs w:val="28"/>
          <w:lang w:val="uk-UA" w:eastAsia="ru-RU"/>
        </w:rPr>
        <w:t xml:space="preserve"> XVⅠⅠⅠ – на початку XⅠX ст</w:t>
      </w:r>
      <w:r>
        <w:rPr>
          <w:rFonts w:ascii="Times New Roman" w:eastAsia="Times New Roman" w:hAnsi="Times New Roman" w:cs="Times New Roman"/>
          <w:bCs/>
          <w:sz w:val="28"/>
          <w:szCs w:val="28"/>
          <w:lang w:val="uk-UA" w:eastAsia="ru-RU"/>
        </w:rPr>
        <w:t>.</w:t>
      </w:r>
    </w:p>
    <w:p w14:paraId="6702BD60" w14:textId="0834385A"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Проаналізувати практики створення штучних лісових ландшафтів і трансформації степового </w:t>
      </w:r>
      <w:r w:rsidR="00E57CBC">
        <w:rPr>
          <w:rFonts w:ascii="Times New Roman" w:eastAsia="Times New Roman" w:hAnsi="Times New Roman" w:cs="Times New Roman"/>
          <w:bCs/>
          <w:sz w:val="28"/>
          <w:szCs w:val="28"/>
          <w:lang w:val="uk-UA" w:eastAsia="ru-RU"/>
        </w:rPr>
        <w:t>середовища впродовж XⅠX ст</w:t>
      </w:r>
      <w:r>
        <w:rPr>
          <w:rFonts w:ascii="Times New Roman" w:eastAsia="Times New Roman" w:hAnsi="Times New Roman" w:cs="Times New Roman"/>
          <w:bCs/>
          <w:sz w:val="28"/>
          <w:szCs w:val="28"/>
          <w:lang w:val="uk-UA" w:eastAsia="ru-RU"/>
        </w:rPr>
        <w:t>.</w:t>
      </w:r>
    </w:p>
    <w:p w14:paraId="6F27F166" w14:textId="6F3D4D13"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Виявити основні напрями розвитку лісового господарства півд</w:t>
      </w:r>
      <w:r w:rsidR="00DB2887">
        <w:rPr>
          <w:rFonts w:ascii="Times New Roman" w:eastAsia="Times New Roman" w:hAnsi="Times New Roman" w:cs="Times New Roman"/>
          <w:bCs/>
          <w:sz w:val="28"/>
          <w:szCs w:val="28"/>
          <w:lang w:val="uk-UA" w:eastAsia="ru-RU"/>
        </w:rPr>
        <w:t>енного сходу</w:t>
      </w:r>
      <w:r>
        <w:rPr>
          <w:rFonts w:ascii="Times New Roman" w:eastAsia="Times New Roman" w:hAnsi="Times New Roman" w:cs="Times New Roman"/>
          <w:bCs/>
          <w:sz w:val="28"/>
          <w:szCs w:val="28"/>
          <w:lang w:val="uk-UA" w:eastAsia="ru-RU"/>
        </w:rPr>
        <w:t xml:space="preserve"> України наприкі</w:t>
      </w:r>
      <w:r w:rsidR="00E57CBC">
        <w:rPr>
          <w:rFonts w:ascii="Times New Roman" w:eastAsia="Times New Roman" w:hAnsi="Times New Roman" w:cs="Times New Roman"/>
          <w:bCs/>
          <w:sz w:val="28"/>
          <w:szCs w:val="28"/>
          <w:lang w:val="uk-UA" w:eastAsia="ru-RU"/>
        </w:rPr>
        <w:t>нці XⅠX – на початку XX ст</w:t>
      </w:r>
      <w:r>
        <w:rPr>
          <w:rFonts w:ascii="Times New Roman" w:eastAsia="Times New Roman" w:hAnsi="Times New Roman" w:cs="Times New Roman"/>
          <w:bCs/>
          <w:sz w:val="28"/>
          <w:szCs w:val="28"/>
          <w:lang w:val="uk-UA" w:eastAsia="ru-RU"/>
        </w:rPr>
        <w:t>.</w:t>
      </w:r>
    </w:p>
    <w:p w14:paraId="6A64DAFA" w14:textId="77777777"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Дослідити вплив суспільно-політичних потрясінь і трансформацій, а також політики перших десятиліть радянської влади на стан лісової галузі регіону (1917–1920-ті рр.).</w:t>
      </w:r>
    </w:p>
    <w:p w14:paraId="3A318BA7" w14:textId="1AABE800"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Охарактеризувати механізми тоталітарного контролю та його вплив на стан лісового го</w:t>
      </w:r>
      <w:r w:rsidR="00E57CBC">
        <w:rPr>
          <w:rFonts w:ascii="Times New Roman" w:eastAsia="Times New Roman" w:hAnsi="Times New Roman" w:cs="Times New Roman"/>
          <w:bCs/>
          <w:sz w:val="28"/>
          <w:szCs w:val="28"/>
          <w:lang w:val="uk-UA" w:eastAsia="ru-RU"/>
        </w:rPr>
        <w:t>сподарства у 1930 – 1940-х рр</w:t>
      </w:r>
      <w:r>
        <w:rPr>
          <w:rFonts w:ascii="Times New Roman" w:eastAsia="Times New Roman" w:hAnsi="Times New Roman" w:cs="Times New Roman"/>
          <w:bCs/>
          <w:sz w:val="28"/>
          <w:szCs w:val="28"/>
          <w:lang w:val="uk-UA" w:eastAsia="ru-RU"/>
        </w:rPr>
        <w:t xml:space="preserve">. </w:t>
      </w:r>
    </w:p>
    <w:p w14:paraId="19C74F8D" w14:textId="77777777"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Проаналізувати реалізацію «Великого плану перетворення природи» у запорізькому регіоні, зокрема практики лісорозведення, гідротехнічного будівництва та інтродукції рослин.</w:t>
      </w:r>
    </w:p>
    <w:p w14:paraId="0E438B73" w14:textId="77777777" w:rsidR="00EA6A62" w:rsidRDefault="00ED455A" w:rsidP="00DB2887">
      <w:pPr>
        <w:numPr>
          <w:ilvl w:val="0"/>
          <w:numId w:val="7"/>
        </w:numPr>
        <w:shd w:val="clear" w:color="auto" w:fill="FFFFFF"/>
        <w:spacing w:after="0" w:line="360" w:lineRule="auto"/>
        <w:ind w:left="0" w:firstLine="567"/>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Оцінити екологічні, господарські та кліматичні наслідки реалізації природно-трансформаційних програм</w:t>
      </w:r>
      <w:r>
        <w:rPr>
          <w:rFonts w:ascii="Times New Roman" w:eastAsia="Times New Roman" w:hAnsi="Times New Roman" w:cs="Times New Roman"/>
          <w:sz w:val="28"/>
          <w:szCs w:val="28"/>
          <w:shd w:val="clear" w:color="auto" w:fill="D9EAD3"/>
        </w:rPr>
        <w:t>.</w:t>
      </w:r>
    </w:p>
    <w:p w14:paraId="5049693B" w14:textId="77777777" w:rsidR="00EA6A62" w:rsidRDefault="00ED455A">
      <w:pPr>
        <w:suppressAutoHyphens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b/>
          <w:bCs/>
          <w:color w:val="000000"/>
          <w:sz w:val="28"/>
          <w:szCs w:val="28"/>
        </w:rPr>
        <w:lastRenderedPageBreak/>
        <w:t>Методи</w:t>
      </w:r>
      <w:r>
        <w:rPr>
          <w:rFonts w:ascii="Times New Roman" w:hAnsi="Times New Roman" w:cs="Times New Roman"/>
          <w:bCs/>
          <w:color w:val="000000"/>
          <w:sz w:val="28"/>
          <w:szCs w:val="28"/>
          <w:lang w:val="uk-UA"/>
        </w:rPr>
        <w:t>, використані в дисертації,</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lang w:val="uk-UA"/>
        </w:rPr>
        <w:t>корелюються</w:t>
      </w:r>
      <w:r>
        <w:rPr>
          <w:rFonts w:ascii="Times New Roman" w:hAnsi="Times New Roman" w:cs="Times New Roman"/>
          <w:color w:val="000000"/>
          <w:sz w:val="28"/>
          <w:szCs w:val="28"/>
        </w:rPr>
        <w:t xml:space="preserve"> поставлен</w:t>
      </w:r>
      <w:r>
        <w:rPr>
          <w:rFonts w:ascii="Times New Roman" w:hAnsi="Times New Roman" w:cs="Times New Roman"/>
          <w:color w:val="000000"/>
          <w:sz w:val="28"/>
          <w:szCs w:val="28"/>
          <w:lang w:val="uk-UA"/>
        </w:rPr>
        <w:t>ими</w:t>
      </w:r>
      <w:r>
        <w:rPr>
          <w:rFonts w:ascii="Times New Roman" w:hAnsi="Times New Roman" w:cs="Times New Roman"/>
          <w:color w:val="000000"/>
          <w:sz w:val="28"/>
          <w:szCs w:val="28"/>
        </w:rPr>
        <w:t xml:space="preserve"> метою </w:t>
      </w:r>
      <w:r>
        <w:rPr>
          <w:rFonts w:ascii="Times New Roman" w:hAnsi="Times New Roman" w:cs="Times New Roman"/>
          <w:bCs/>
          <w:color w:val="000000"/>
          <w:sz w:val="28"/>
          <w:szCs w:val="28"/>
        </w:rPr>
        <w:t>дослідження</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lang w:val="uk-UA"/>
        </w:rPr>
        <w:t xml:space="preserve">сформульованими до нього </w:t>
      </w:r>
      <w:r>
        <w:rPr>
          <w:rFonts w:ascii="Times New Roman" w:hAnsi="Times New Roman" w:cs="Times New Roman"/>
          <w:color w:val="000000"/>
          <w:sz w:val="28"/>
          <w:szCs w:val="28"/>
        </w:rPr>
        <w:t>завданнями.</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Робот</w:t>
      </w:r>
      <w:r>
        <w:rPr>
          <w:rFonts w:ascii="Times New Roman" w:hAnsi="Times New Roman" w:cs="Times New Roman"/>
          <w:color w:val="000000"/>
          <w:sz w:val="28"/>
          <w:szCs w:val="28"/>
          <w:lang w:val="uk-UA"/>
        </w:rPr>
        <w:t>у</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побудовано на основі використання комплексу </w:t>
      </w:r>
      <w:r>
        <w:rPr>
          <w:rFonts w:ascii="Times New Roman" w:hAnsi="Times New Roman" w:cs="Times New Roman"/>
          <w:color w:val="000000"/>
          <w:sz w:val="28"/>
          <w:szCs w:val="28"/>
        </w:rPr>
        <w:t>загальнонаукових</w:t>
      </w:r>
      <w:r>
        <w:rPr>
          <w:rFonts w:ascii="Times New Roman" w:hAnsi="Times New Roman" w:cs="Times New Roman"/>
          <w:color w:val="000000"/>
          <w:sz w:val="28"/>
          <w:szCs w:val="28"/>
          <w:lang w:val="uk-UA"/>
        </w:rPr>
        <w:t>, суто</w:t>
      </w:r>
      <w:r>
        <w:rPr>
          <w:rFonts w:ascii="Times New Roman" w:hAnsi="Times New Roman" w:cs="Times New Roman"/>
          <w:color w:val="000000"/>
          <w:sz w:val="28"/>
          <w:szCs w:val="28"/>
        </w:rPr>
        <w:t xml:space="preserve"> історичних </w:t>
      </w:r>
      <w:r>
        <w:rPr>
          <w:rFonts w:ascii="Times New Roman" w:hAnsi="Times New Roman" w:cs="Times New Roman"/>
          <w:color w:val="000000"/>
          <w:sz w:val="28"/>
          <w:szCs w:val="28"/>
          <w:lang w:val="uk-UA"/>
        </w:rPr>
        <w:t xml:space="preserve">та вузько-спеціальних </w:t>
      </w:r>
      <w:r>
        <w:rPr>
          <w:rFonts w:ascii="Times New Roman" w:hAnsi="Times New Roman" w:cs="Times New Roman"/>
          <w:color w:val="000000"/>
          <w:sz w:val="28"/>
          <w:szCs w:val="28"/>
        </w:rPr>
        <w:t>метод</w:t>
      </w:r>
      <w:r>
        <w:rPr>
          <w:rFonts w:ascii="Times New Roman" w:hAnsi="Times New Roman" w:cs="Times New Roman"/>
          <w:color w:val="000000"/>
          <w:sz w:val="28"/>
          <w:szCs w:val="28"/>
          <w:lang w:val="uk-UA"/>
        </w:rPr>
        <w:t>ів</w:t>
      </w:r>
      <w:r>
        <w:rPr>
          <w:rFonts w:ascii="Times New Roman" w:hAnsi="Times New Roman" w:cs="Times New Roman"/>
          <w:color w:val="000000"/>
          <w:sz w:val="28"/>
          <w:szCs w:val="28"/>
        </w:rPr>
        <w:t xml:space="preserve"> дослідження.</w:t>
      </w:r>
      <w:r>
        <w:rPr>
          <w:rFonts w:ascii="Times New Roman" w:hAnsi="Times New Roman" w:cs="Times New Roman"/>
          <w:color w:val="000000"/>
          <w:sz w:val="28"/>
          <w:szCs w:val="28"/>
          <w:lang w:val="uk-UA"/>
        </w:rPr>
        <w:t xml:space="preserve"> Методологічною основою дисертації став міждисциплінарний підхід у вивченні регіонального виміру екологічної історії України. Дослідження спирається на базові принципи історичної науки та гуманітаристики в цілому.</w:t>
      </w:r>
    </w:p>
    <w:p w14:paraId="2B56EDF4" w14:textId="793D7B9E"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Наукова новизна полягає в тому</w:t>
      </w:r>
      <w:r>
        <w:rPr>
          <w:rFonts w:ascii="Times New Roman" w:eastAsia="Times New Roman" w:hAnsi="Times New Roman" w:cs="Times New Roman"/>
          <w:sz w:val="28"/>
          <w:szCs w:val="28"/>
          <w:lang w:val="uk-UA" w:eastAsia="ru-RU"/>
        </w:rPr>
        <w:t xml:space="preserve">, що вперше в українській історіографії проведено комплексне дослідження різнопланових питань </w:t>
      </w:r>
      <w:r w:rsidR="001A789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 xml:space="preserve"> лісово</w:t>
      </w:r>
      <w:r w:rsidR="001A7898">
        <w:rPr>
          <w:rFonts w:ascii="Times New Roman" w:eastAsia="Times New Roman" w:hAnsi="Times New Roman" w:cs="Times New Roman"/>
          <w:sz w:val="28"/>
          <w:szCs w:val="28"/>
          <w:lang w:val="uk-UA" w:eastAsia="ru-RU"/>
        </w:rPr>
        <w:t>го</w:t>
      </w:r>
      <w:r>
        <w:rPr>
          <w:rFonts w:ascii="Times New Roman" w:eastAsia="Times New Roman" w:hAnsi="Times New Roman" w:cs="Times New Roman"/>
          <w:sz w:val="28"/>
          <w:szCs w:val="28"/>
          <w:lang w:val="uk-UA" w:eastAsia="ru-RU"/>
        </w:rPr>
        <w:t xml:space="preserve"> будівництв</w:t>
      </w:r>
      <w:r w:rsidR="001A7898">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що відбувалося в степовій зоні України. Так, було:</w:t>
      </w:r>
    </w:p>
    <w:p w14:paraId="40F3643C" w14:textId="288281F9"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3B5B34">
        <w:rPr>
          <w:rFonts w:ascii="Times New Roman" w:eastAsia="Times New Roman" w:hAnsi="Times New Roman" w:cs="Times New Roman"/>
          <w:sz w:val="28"/>
          <w:szCs w:val="28"/>
          <w:lang w:val="uk-UA" w:eastAsia="ru-RU"/>
        </w:rPr>
        <w:t>У</w:t>
      </w:r>
      <w:r w:rsidR="00ED455A">
        <w:rPr>
          <w:rFonts w:ascii="Times New Roman" w:eastAsia="Times New Roman" w:hAnsi="Times New Roman" w:cs="Times New Roman"/>
          <w:sz w:val="28"/>
          <w:szCs w:val="28"/>
          <w:lang w:val="uk-UA" w:eastAsia="ru-RU"/>
        </w:rPr>
        <w:t xml:space="preserve">ведено до наукового обліку великий масив архівних першоджерел, які надають повний обсяг інформації із закладення, функціювання та трансформації лісових господарств на теренах українського степу. </w:t>
      </w:r>
    </w:p>
    <w:p w14:paraId="54592D49" w14:textId="277EC1D7"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ED455A">
        <w:rPr>
          <w:rFonts w:ascii="Times New Roman" w:eastAsia="Times New Roman" w:hAnsi="Times New Roman" w:cs="Times New Roman"/>
          <w:sz w:val="28"/>
          <w:szCs w:val="28"/>
          <w:lang w:val="uk-UA" w:eastAsia="ru-RU"/>
        </w:rPr>
        <w:t>Розроблено періодизацію степового лісорозведення в регіоні, в контексті розвитку лісових господарств.</w:t>
      </w:r>
    </w:p>
    <w:p w14:paraId="7C2B1B0A" w14:textId="4C8E954E"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ED455A">
        <w:rPr>
          <w:rFonts w:ascii="Times New Roman" w:eastAsia="Times New Roman" w:hAnsi="Times New Roman" w:cs="Times New Roman"/>
          <w:sz w:val="28"/>
          <w:szCs w:val="28"/>
          <w:lang w:val="uk-UA" w:eastAsia="ru-RU"/>
        </w:rPr>
        <w:t xml:space="preserve">Проаналізовано документи міністерств та інших владних інституцій імперської доби, що надало уявлення про умови ведення сільського господарства на території Катеринославської, Таврійської </w:t>
      </w:r>
      <w:r w:rsidR="003B5B34">
        <w:rPr>
          <w:rFonts w:ascii="Times New Roman" w:eastAsia="Times New Roman" w:hAnsi="Times New Roman" w:cs="Times New Roman"/>
          <w:sz w:val="28"/>
          <w:szCs w:val="28"/>
          <w:lang w:val="uk-UA" w:eastAsia="ru-RU"/>
        </w:rPr>
        <w:t>й</w:t>
      </w:r>
      <w:r w:rsidR="00ED455A">
        <w:rPr>
          <w:rFonts w:ascii="Times New Roman" w:eastAsia="Times New Roman" w:hAnsi="Times New Roman" w:cs="Times New Roman"/>
          <w:sz w:val="28"/>
          <w:szCs w:val="28"/>
          <w:lang w:val="uk-UA" w:eastAsia="ru-RU"/>
        </w:rPr>
        <w:t xml:space="preserve"> Херсонської  губерній  у ⅩⅠⅩ – на початку ХХ ст.</w:t>
      </w:r>
    </w:p>
    <w:p w14:paraId="1CB94074" w14:textId="25F2BB59"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3B5B34">
        <w:rPr>
          <w:rFonts w:ascii="Times New Roman" w:eastAsia="Times New Roman" w:hAnsi="Times New Roman" w:cs="Times New Roman"/>
          <w:sz w:val="28"/>
          <w:szCs w:val="28"/>
          <w:lang w:val="uk-UA" w:eastAsia="ru-RU"/>
        </w:rPr>
        <w:t>У</w:t>
      </w:r>
      <w:r w:rsidR="00ED455A">
        <w:rPr>
          <w:rFonts w:ascii="Times New Roman" w:eastAsia="Times New Roman" w:hAnsi="Times New Roman" w:cs="Times New Roman"/>
          <w:sz w:val="28"/>
          <w:szCs w:val="28"/>
          <w:lang w:val="uk-UA" w:eastAsia="ru-RU"/>
        </w:rPr>
        <w:t>становлено, що головною умовою успішного розвитку степових деревонасаджень стало практичне осмислення наукових напрацювань «Особливої експедиції» В. В. Докучаєва, які надали змогу окреслити пріор</w:t>
      </w:r>
      <w:r w:rsidR="003B5B34">
        <w:rPr>
          <w:rFonts w:ascii="Times New Roman" w:eastAsia="Times New Roman" w:hAnsi="Times New Roman" w:cs="Times New Roman"/>
          <w:sz w:val="28"/>
          <w:szCs w:val="28"/>
          <w:lang w:val="uk-UA" w:eastAsia="ru-RU"/>
        </w:rPr>
        <w:t>и</w:t>
      </w:r>
      <w:r w:rsidR="00ED455A">
        <w:rPr>
          <w:rFonts w:ascii="Times New Roman" w:eastAsia="Times New Roman" w:hAnsi="Times New Roman" w:cs="Times New Roman"/>
          <w:sz w:val="28"/>
          <w:szCs w:val="28"/>
          <w:lang w:val="uk-UA" w:eastAsia="ru-RU"/>
        </w:rPr>
        <w:t>тетні напрямки розвитку регіональних лісових господарств.</w:t>
      </w:r>
    </w:p>
    <w:p w14:paraId="09EA5253" w14:textId="41593110"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ED455A">
        <w:rPr>
          <w:rFonts w:ascii="Times New Roman" w:eastAsia="Times New Roman" w:hAnsi="Times New Roman" w:cs="Times New Roman"/>
          <w:sz w:val="28"/>
          <w:szCs w:val="28"/>
          <w:lang w:val="uk-UA" w:eastAsia="ru-RU"/>
        </w:rPr>
        <w:t xml:space="preserve">Актуалізовані документи радянської доби розкрили комплекс проблем, що поставали перед лісогосподарствами й населенням як в періоди політичної та економічної нестабільності, так і в часи масштабних планових перетворень </w:t>
      </w:r>
      <w:r w:rsidR="0029612F">
        <w:rPr>
          <w:rFonts w:ascii="Times New Roman" w:eastAsia="Times New Roman" w:hAnsi="Times New Roman" w:cs="Times New Roman"/>
          <w:sz w:val="28"/>
          <w:szCs w:val="28"/>
          <w:lang w:val="uk-UA" w:eastAsia="ru-RU"/>
        </w:rPr>
        <w:t>наявних</w:t>
      </w:r>
      <w:r w:rsidR="00ED455A">
        <w:rPr>
          <w:rFonts w:ascii="Times New Roman" w:eastAsia="Times New Roman" w:hAnsi="Times New Roman" w:cs="Times New Roman"/>
          <w:sz w:val="28"/>
          <w:szCs w:val="28"/>
          <w:lang w:val="uk-UA" w:eastAsia="ru-RU"/>
        </w:rPr>
        <w:t xml:space="preserve"> ландшафтів і створення нових біоценозів.</w:t>
      </w:r>
    </w:p>
    <w:p w14:paraId="7D64E5C2" w14:textId="61BD333A"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ED455A">
        <w:rPr>
          <w:rFonts w:ascii="Times New Roman" w:eastAsia="Times New Roman" w:hAnsi="Times New Roman" w:cs="Times New Roman"/>
          <w:sz w:val="28"/>
          <w:szCs w:val="28"/>
          <w:lang w:val="uk-UA" w:eastAsia="ru-RU"/>
        </w:rPr>
        <w:t xml:space="preserve">Виявлено та наочно продемонстровано популістську, а часто й просто таки деструктивну роль комуністичної влади у справі </w:t>
      </w:r>
      <w:r w:rsidR="0029612F">
        <w:rPr>
          <w:rFonts w:ascii="Times New Roman" w:eastAsia="Times New Roman" w:hAnsi="Times New Roman" w:cs="Times New Roman"/>
          <w:sz w:val="28"/>
          <w:szCs w:val="28"/>
          <w:lang w:val="uk-UA" w:eastAsia="ru-RU"/>
        </w:rPr>
        <w:t>зі</w:t>
      </w:r>
      <w:r w:rsidR="00ED455A">
        <w:rPr>
          <w:rFonts w:ascii="Times New Roman" w:eastAsia="Times New Roman" w:hAnsi="Times New Roman" w:cs="Times New Roman"/>
          <w:sz w:val="28"/>
          <w:szCs w:val="28"/>
          <w:lang w:val="uk-UA" w:eastAsia="ru-RU"/>
        </w:rPr>
        <w:t xml:space="preserve"> змін</w:t>
      </w:r>
      <w:r w:rsidR="0029612F">
        <w:rPr>
          <w:rFonts w:ascii="Times New Roman" w:eastAsia="Times New Roman" w:hAnsi="Times New Roman" w:cs="Times New Roman"/>
          <w:sz w:val="28"/>
          <w:szCs w:val="28"/>
          <w:lang w:val="uk-UA" w:eastAsia="ru-RU"/>
        </w:rPr>
        <w:t>и</w:t>
      </w:r>
      <w:r w:rsidR="00ED455A">
        <w:rPr>
          <w:rFonts w:ascii="Times New Roman" w:eastAsia="Times New Roman" w:hAnsi="Times New Roman" w:cs="Times New Roman"/>
          <w:sz w:val="28"/>
          <w:szCs w:val="28"/>
          <w:lang w:val="uk-UA" w:eastAsia="ru-RU"/>
        </w:rPr>
        <w:t xml:space="preserve"> ландшафтів і кліматичних умов на південному сході в 30-ті роки XX ст.</w:t>
      </w:r>
    </w:p>
    <w:p w14:paraId="22CF38BE" w14:textId="777B69F1"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 </w:t>
      </w:r>
      <w:r w:rsidR="00ED455A">
        <w:rPr>
          <w:rFonts w:ascii="Times New Roman" w:eastAsia="Times New Roman" w:hAnsi="Times New Roman" w:cs="Times New Roman"/>
          <w:sz w:val="28"/>
          <w:szCs w:val="28"/>
          <w:lang w:val="uk-UA" w:eastAsia="ru-RU"/>
        </w:rPr>
        <w:t xml:space="preserve">Проаналізовано архівні документи, які вказують на майже повне знищення лісових господарств Запорізької області під час </w:t>
      </w:r>
      <w:r w:rsidR="0029612F">
        <w:rPr>
          <w:rFonts w:ascii="Times New Roman" w:eastAsia="Times New Roman" w:hAnsi="Times New Roman" w:cs="Times New Roman"/>
          <w:sz w:val="28"/>
          <w:szCs w:val="28"/>
          <w:lang w:val="uk-UA" w:eastAsia="ru-RU"/>
        </w:rPr>
        <w:t>Другої с</w:t>
      </w:r>
      <w:r w:rsidR="00ED455A">
        <w:rPr>
          <w:rFonts w:ascii="Times New Roman" w:eastAsia="Times New Roman" w:hAnsi="Times New Roman" w:cs="Times New Roman"/>
          <w:sz w:val="28"/>
          <w:szCs w:val="28"/>
          <w:lang w:val="uk-UA" w:eastAsia="ru-RU"/>
        </w:rPr>
        <w:t>вітової війни.</w:t>
      </w:r>
    </w:p>
    <w:p w14:paraId="02C08ED8" w14:textId="4C5B270C"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ED455A">
        <w:rPr>
          <w:rFonts w:ascii="Times New Roman" w:eastAsia="Times New Roman" w:hAnsi="Times New Roman" w:cs="Times New Roman"/>
          <w:sz w:val="28"/>
          <w:szCs w:val="28"/>
          <w:lang w:val="uk-UA" w:eastAsia="ru-RU"/>
        </w:rPr>
        <w:t xml:space="preserve">Проведено детальний аналіз підготовки та впровадження т.зв. «Великого плану перетворення природи» в </w:t>
      </w:r>
      <w:r w:rsidR="00E57CBC">
        <w:rPr>
          <w:rFonts w:ascii="Times New Roman" w:eastAsia="Times New Roman" w:hAnsi="Times New Roman" w:cs="Times New Roman"/>
          <w:sz w:val="28"/>
          <w:szCs w:val="28"/>
          <w:lang w:val="uk-UA" w:eastAsia="ru-RU"/>
        </w:rPr>
        <w:t>з</w:t>
      </w:r>
      <w:r w:rsidR="00ED455A">
        <w:rPr>
          <w:rFonts w:ascii="Times New Roman" w:eastAsia="Times New Roman" w:hAnsi="Times New Roman" w:cs="Times New Roman"/>
          <w:sz w:val="28"/>
          <w:szCs w:val="28"/>
          <w:lang w:val="uk-UA" w:eastAsia="ru-RU"/>
        </w:rPr>
        <w:t>апорізькому краю.</w:t>
      </w:r>
    </w:p>
    <w:p w14:paraId="3034A253" w14:textId="156AD06C" w:rsidR="00EA6A62" w:rsidRDefault="004B1CAD">
      <w:pPr>
        <w:shd w:val="clear" w:color="auto" w:fill="FFFFFF"/>
        <w:spacing w:after="0" w:line="36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ED455A">
        <w:rPr>
          <w:rFonts w:ascii="Times New Roman" w:eastAsia="Times New Roman" w:hAnsi="Times New Roman" w:cs="Times New Roman"/>
          <w:sz w:val="28"/>
          <w:szCs w:val="28"/>
          <w:lang w:val="uk-UA" w:eastAsia="ru-RU"/>
        </w:rPr>
        <w:t>Висвітлені кадрові та організаційні проблеми, котрі не надали змоги реалізувати плани з впливу на природно-кліматичне середовище степових районів України в повному обсязі.</w:t>
      </w:r>
    </w:p>
    <w:p w14:paraId="6E442A49" w14:textId="40F19C58"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Практичне значення дисертаційної роботи </w:t>
      </w:r>
      <w:r>
        <w:rPr>
          <w:rFonts w:ascii="Times New Roman" w:eastAsia="Times New Roman" w:hAnsi="Times New Roman" w:cs="Times New Roman"/>
          <w:sz w:val="28"/>
          <w:szCs w:val="28"/>
          <w:lang w:val="uk-UA" w:eastAsia="ru-RU"/>
        </w:rPr>
        <w:t>полягає у поєднанні інформаційного потенціалу матеріалів, що знаходяться в архівних установах України</w:t>
      </w:r>
      <w:r w:rsidR="0026128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із сучасними науковими розробками з метою уникнути організаційних та технічних помилок минулого для подальшого «зеленого» розвитку ландшафтного середовища в Україні. Міждисциплінарний характер виконаної роботи, конкретизований поєднанням методів соціогуманітарних досліджень із матеріалами природничих наук (насамперед лісівництва, рослинознавства та ботаніки)</w:t>
      </w:r>
      <w:r w:rsidR="0026128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окресли</w:t>
      </w:r>
      <w:r w:rsidR="00121082">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 xml:space="preserve"> потенціал для використання її результатів у </w:t>
      </w:r>
      <w:r w:rsidR="00261281">
        <w:rPr>
          <w:rFonts w:ascii="Times New Roman" w:eastAsia="Times New Roman" w:hAnsi="Times New Roman" w:cs="Times New Roman"/>
          <w:sz w:val="28"/>
          <w:szCs w:val="28"/>
          <w:lang w:val="uk-UA" w:eastAsia="ru-RU"/>
        </w:rPr>
        <w:t>найширших</w:t>
      </w:r>
      <w:r>
        <w:rPr>
          <w:rFonts w:ascii="Times New Roman" w:eastAsia="Times New Roman" w:hAnsi="Times New Roman" w:cs="Times New Roman"/>
          <w:sz w:val="28"/>
          <w:szCs w:val="28"/>
          <w:lang w:val="uk-UA" w:eastAsia="ru-RU"/>
        </w:rPr>
        <w:t xml:space="preserve"> сферах внутрішньої політики та практиках господарювання.</w:t>
      </w:r>
    </w:p>
    <w:p w14:paraId="48172516" w14:textId="74AB914D" w:rsidR="00EA6A62" w:rsidRPr="00E57CBC" w:rsidRDefault="00ED455A">
      <w:pPr>
        <w:shd w:val="clear" w:color="auto" w:fill="FFFFFF"/>
        <w:spacing w:after="0" w:line="360" w:lineRule="auto"/>
        <w:ind w:firstLine="567"/>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Апробація результатів дисертаційного дослідження</w:t>
      </w:r>
      <w:r>
        <w:t xml:space="preserve"> </w:t>
      </w:r>
      <w:r>
        <w:rPr>
          <w:rFonts w:ascii="Times New Roman" w:hAnsi="Times New Roman" w:cs="Times New Roman"/>
          <w:sz w:val="28"/>
          <w:szCs w:val="28"/>
        </w:rPr>
        <w:t>відбулася у виступах автора на всеукраїнських</w:t>
      </w:r>
      <w:r>
        <w:rPr>
          <w:rFonts w:ascii="Times New Roman" w:hAnsi="Times New Roman" w:cs="Times New Roman"/>
          <w:sz w:val="28"/>
          <w:szCs w:val="28"/>
          <w:lang w:val="uk-UA"/>
        </w:rPr>
        <w:t xml:space="preserve"> та </w:t>
      </w:r>
      <w:r>
        <w:rPr>
          <w:rFonts w:ascii="Times New Roman" w:hAnsi="Times New Roman" w:cs="Times New Roman"/>
          <w:sz w:val="28"/>
          <w:szCs w:val="28"/>
        </w:rPr>
        <w:t>регіональних наукових конференціях. Серед них</w:t>
      </w:r>
      <w:r w:rsidR="00261281">
        <w:rPr>
          <w:rFonts w:ascii="Times New Roman" w:hAnsi="Times New Roman" w:cs="Times New Roman"/>
          <w:sz w:val="28"/>
          <w:szCs w:val="28"/>
          <w:lang w:val="uk-UA"/>
        </w:rPr>
        <w:t xml:space="preserve"> такі</w:t>
      </w:r>
      <w:r>
        <w:rPr>
          <w:rFonts w:ascii="Times New Roman" w:hAnsi="Times New Roman" w:cs="Times New Roman"/>
          <w:sz w:val="28"/>
          <w:szCs w:val="28"/>
        </w:rPr>
        <w:t>:</w:t>
      </w:r>
      <w:r>
        <w:t xml:space="preserve"> </w:t>
      </w:r>
      <w:r>
        <w:rPr>
          <w:rFonts w:ascii="Times New Roman" w:hAnsi="Times New Roman" w:cs="Times New Roman"/>
          <w:sz w:val="28"/>
          <w:szCs w:val="28"/>
        </w:rPr>
        <w:t>Всеукраїнська наукова конференція «Історія Степової України XVII – XVIII століття» (м. Запоріжжя.</w:t>
      </w:r>
      <w:r>
        <w:rPr>
          <w:rFonts w:ascii="Times New Roman" w:hAnsi="Times New Roman" w:cs="Times New Roman"/>
          <w:sz w:val="28"/>
          <w:szCs w:val="28"/>
          <w:lang w:val="uk-UA"/>
        </w:rPr>
        <w:t xml:space="preserve"> 2024 р.); Всеукраїнська наукова конференція «Х</w:t>
      </w:r>
      <w:r>
        <w:rPr>
          <w:rFonts w:ascii="Times New Roman" w:hAnsi="Times New Roman" w:cs="Times New Roman"/>
          <w:sz w:val="28"/>
          <w:szCs w:val="28"/>
        </w:rPr>
        <w:t>I</w:t>
      </w:r>
      <w:r>
        <w:rPr>
          <w:rFonts w:ascii="Times New Roman" w:hAnsi="Times New Roman" w:cs="Times New Roman"/>
          <w:sz w:val="28"/>
          <w:szCs w:val="28"/>
          <w:lang w:val="uk-UA"/>
        </w:rPr>
        <w:t xml:space="preserve"> Новицькі читання» (м. Запоріжжя. 2023 р.); Всеукраїнська наукова конференція «Х</w:t>
      </w:r>
      <w:r>
        <w:rPr>
          <w:rFonts w:ascii="Times New Roman" w:hAnsi="Times New Roman" w:cs="Times New Roman"/>
          <w:sz w:val="28"/>
          <w:szCs w:val="28"/>
        </w:rPr>
        <w:t>II</w:t>
      </w:r>
      <w:r>
        <w:rPr>
          <w:rFonts w:ascii="Times New Roman" w:hAnsi="Times New Roman" w:cs="Times New Roman"/>
          <w:sz w:val="28"/>
          <w:szCs w:val="28"/>
          <w:lang w:val="uk-UA"/>
        </w:rPr>
        <w:t xml:space="preserve"> Новицькі читання» (м. Запоріжжя. 2024 р.); Всеукраїнська наукова конференція «Х</w:t>
      </w:r>
      <w:r>
        <w:rPr>
          <w:rFonts w:ascii="Times New Roman" w:hAnsi="Times New Roman" w:cs="Times New Roman"/>
          <w:sz w:val="28"/>
          <w:szCs w:val="28"/>
        </w:rPr>
        <w:t>III</w:t>
      </w:r>
      <w:r>
        <w:rPr>
          <w:rFonts w:ascii="Times New Roman" w:hAnsi="Times New Roman" w:cs="Times New Roman"/>
          <w:sz w:val="28"/>
          <w:szCs w:val="28"/>
          <w:lang w:val="uk-UA"/>
        </w:rPr>
        <w:t xml:space="preserve"> Новицькі читання» (м. Запоріжжя. 2025 р.), </w:t>
      </w:r>
      <w:r>
        <w:rPr>
          <w:rFonts w:ascii="Times New Roman" w:hAnsi="Times New Roman" w:cs="Times New Roman"/>
          <w:sz w:val="28"/>
          <w:szCs w:val="28"/>
        </w:rPr>
        <w:t>щорічних наукових конференціях «Молода наука» (20</w:t>
      </w:r>
      <w:r>
        <w:rPr>
          <w:rFonts w:ascii="Times New Roman" w:hAnsi="Times New Roman" w:cs="Times New Roman"/>
          <w:sz w:val="28"/>
          <w:szCs w:val="28"/>
          <w:lang w:val="uk-UA"/>
        </w:rPr>
        <w:t>24</w:t>
      </w:r>
      <w:r>
        <w:rPr>
          <w:rFonts w:ascii="Times New Roman" w:hAnsi="Times New Roman" w:cs="Times New Roman"/>
          <w:sz w:val="28"/>
          <w:szCs w:val="28"/>
        </w:rPr>
        <w:t xml:space="preserve"> – 202</w:t>
      </w:r>
      <w:r>
        <w:rPr>
          <w:rFonts w:ascii="Times New Roman" w:hAnsi="Times New Roman" w:cs="Times New Roman"/>
          <w:sz w:val="28"/>
          <w:szCs w:val="28"/>
          <w:lang w:val="uk-UA"/>
        </w:rPr>
        <w:t>6</w:t>
      </w:r>
      <w:r>
        <w:rPr>
          <w:rFonts w:ascii="Times New Roman" w:hAnsi="Times New Roman" w:cs="Times New Roman"/>
          <w:sz w:val="28"/>
          <w:szCs w:val="28"/>
        </w:rPr>
        <w:t xml:space="preserve"> рр.) Запорізь</w:t>
      </w:r>
      <w:r w:rsidR="00E57CBC">
        <w:rPr>
          <w:rFonts w:ascii="Times New Roman" w:hAnsi="Times New Roman" w:cs="Times New Roman"/>
          <w:sz w:val="28"/>
          <w:szCs w:val="28"/>
        </w:rPr>
        <w:t>кого національного університету</w:t>
      </w:r>
      <w:r w:rsidR="00E57CBC">
        <w:rPr>
          <w:rFonts w:ascii="Times New Roman" w:hAnsi="Times New Roman" w:cs="Times New Roman"/>
          <w:sz w:val="28"/>
          <w:szCs w:val="28"/>
          <w:lang w:val="uk-UA"/>
        </w:rPr>
        <w:t>, у таких тезах:</w:t>
      </w:r>
    </w:p>
    <w:p w14:paraId="3AF68C7E" w14:textId="77777777" w:rsidR="00EA6A62" w:rsidRDefault="00ED455A">
      <w:pPr>
        <w:numPr>
          <w:ilvl w:val="0"/>
          <w:numId w:val="6"/>
        </w:numPr>
        <w:tabs>
          <w:tab w:val="left" w:pos="0"/>
        </w:tabs>
        <w:suppressAutoHyphens w:val="0"/>
        <w:spacing w:after="0" w:line="360" w:lineRule="auto"/>
        <w:ind w:left="0"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Кононенко О.В. «Ліса врятували революцію»: ціна більшовицького перевороту для лісового господарства Запорізького регіону (поч. 1920–х рр.) //</w:t>
      </w:r>
      <w:r>
        <w:rPr>
          <w:lang w:val="uk-UA"/>
        </w:rPr>
        <w:t xml:space="preserve"> </w:t>
      </w:r>
      <w:r>
        <w:rPr>
          <w:rFonts w:ascii="Times New Roman" w:hAnsi="Times New Roman" w:cs="Times New Roman"/>
          <w:sz w:val="28"/>
          <w:szCs w:val="28"/>
          <w:lang w:val="uk-UA"/>
        </w:rPr>
        <w:lastRenderedPageBreak/>
        <w:t>Збірник наукових праць студентів, аспірантів, докторантів і молодих вчених «Молода наука - 2024». Запоріжжя: ЗНУ, 2024. С. 60 – 62.</w:t>
      </w:r>
    </w:p>
    <w:p w14:paraId="1F788CE6" w14:textId="77777777" w:rsidR="00EA6A62" w:rsidRDefault="00ED455A">
      <w:pPr>
        <w:numPr>
          <w:ilvl w:val="0"/>
          <w:numId w:val="6"/>
        </w:numPr>
        <w:tabs>
          <w:tab w:val="left" w:pos="0"/>
        </w:tabs>
        <w:suppressAutoHyphens w:val="0"/>
        <w:spacing w:after="0" w:line="360" w:lineRule="auto"/>
        <w:ind w:left="0"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Кононенко О.В. </w:t>
      </w:r>
      <w:r>
        <w:rPr>
          <w:rFonts w:ascii="Times New Roman" w:hAnsi="Times New Roman" w:cs="Times New Roman"/>
          <w:sz w:val="28"/>
          <w:szCs w:val="28"/>
          <w:shd w:val="clear" w:color="auto" w:fill="FFFFFF"/>
          <w:lang w:val="uk-UA"/>
        </w:rPr>
        <w:t xml:space="preserve">Лісові насадження, як профілактика снігових заметів на залізницях півдня України в </w:t>
      </w:r>
      <w:r>
        <w:rPr>
          <w:rFonts w:ascii="Times New Roman" w:hAnsi="Times New Roman" w:cs="Times New Roman"/>
          <w:sz w:val="28"/>
          <w:szCs w:val="28"/>
          <w:shd w:val="clear" w:color="auto" w:fill="FFFFFF"/>
        </w:rPr>
        <w:t>X</w:t>
      </w:r>
      <w:r>
        <w:rPr>
          <w:rFonts w:ascii="Times New Roman" w:hAnsi="Times New Roman" w:cs="Times New Roman"/>
          <w:sz w:val="28"/>
          <w:szCs w:val="28"/>
          <w:shd w:val="clear" w:color="auto" w:fill="FFFFFF"/>
          <w:lang w:val="uk-UA"/>
        </w:rPr>
        <w:t>Ⅰ</w:t>
      </w:r>
      <w:r>
        <w:rPr>
          <w:rFonts w:ascii="Times New Roman" w:hAnsi="Times New Roman" w:cs="Times New Roman"/>
          <w:sz w:val="28"/>
          <w:szCs w:val="28"/>
          <w:shd w:val="clear" w:color="auto" w:fill="FFFFFF"/>
        </w:rPr>
        <w:t>X</w:t>
      </w:r>
      <w:r>
        <w:rPr>
          <w:rFonts w:ascii="Times New Roman" w:hAnsi="Times New Roman" w:cs="Times New Roman"/>
          <w:sz w:val="28"/>
          <w:szCs w:val="28"/>
          <w:shd w:val="clear" w:color="auto" w:fill="FFFFFF"/>
          <w:lang w:val="uk-UA"/>
        </w:rPr>
        <w:t xml:space="preserve"> ст. </w:t>
      </w:r>
      <w:r>
        <w:rPr>
          <w:rFonts w:ascii="Times New Roman" w:hAnsi="Times New Roman" w:cs="Times New Roman"/>
          <w:sz w:val="28"/>
          <w:szCs w:val="28"/>
          <w:lang w:val="uk-UA"/>
        </w:rPr>
        <w:t>// Збірник наукових праць студентів, аспірантів, докторантів і молодих вчених «Молода наука - 2025». Запоріжжя: ЗНУ, 2025. С. 72 – 74.</w:t>
      </w:r>
    </w:p>
    <w:p w14:paraId="6EC22633" w14:textId="77FEFEE3" w:rsidR="00EA6A62" w:rsidRDefault="00ED455A">
      <w:pPr>
        <w:numPr>
          <w:ilvl w:val="0"/>
          <w:numId w:val="6"/>
        </w:numPr>
        <w:tabs>
          <w:tab w:val="left" w:pos="-567"/>
        </w:tabs>
        <w:suppressAutoHyphens w:val="0"/>
        <w:spacing w:after="0" w:line="360" w:lineRule="auto"/>
        <w:ind w:left="0"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Кононенко О.В. Сталінська спроба «підкорення степу»: підсумки еколого-ландшафтних робіт повоєнного десятиріччя на Запоріжжі // Збірник наукових праць студентів, аспірантів, докторантів і молодих вчених «Молода наука - 2026». Запоріжжя: ЗНУ, 2026. </w:t>
      </w:r>
      <w:r w:rsidRPr="00FA6009">
        <w:rPr>
          <w:rFonts w:ascii="Times New Roman" w:hAnsi="Times New Roman" w:cs="Times New Roman"/>
          <w:sz w:val="28"/>
          <w:szCs w:val="28"/>
          <w:lang w:val="uk-UA"/>
        </w:rPr>
        <w:t>С.</w:t>
      </w:r>
      <w:r w:rsidR="00FA6009" w:rsidRPr="00FA6009">
        <w:rPr>
          <w:rFonts w:ascii="Times New Roman" w:hAnsi="Times New Roman" w:cs="Times New Roman"/>
          <w:sz w:val="28"/>
          <w:szCs w:val="28"/>
          <w:lang w:val="uk-UA"/>
        </w:rPr>
        <w:t xml:space="preserve"> 76-78.</w:t>
      </w:r>
    </w:p>
    <w:p w14:paraId="294059C8" w14:textId="77777777" w:rsidR="00EA6A62" w:rsidRDefault="00EA6A62">
      <w:pPr>
        <w:shd w:val="clear" w:color="auto" w:fill="FFFFFF"/>
        <w:spacing w:after="0" w:line="360" w:lineRule="auto"/>
        <w:ind w:firstLine="567"/>
        <w:jc w:val="both"/>
        <w:rPr>
          <w:rFonts w:ascii="Times New Roman" w:eastAsia="Times New Roman" w:hAnsi="Times New Roman" w:cs="Times New Roman"/>
          <w:b/>
          <w:bCs/>
          <w:sz w:val="28"/>
          <w:szCs w:val="28"/>
          <w:lang w:val="uk-UA" w:eastAsia="ru-RU"/>
        </w:rPr>
      </w:pPr>
    </w:p>
    <w:p w14:paraId="24C10CD3" w14:textId="7C4AE778"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 xml:space="preserve">Структура дисертаційного дослідження </w:t>
      </w:r>
      <w:r>
        <w:rPr>
          <w:rFonts w:ascii="Times New Roman" w:eastAsia="Times New Roman" w:hAnsi="Times New Roman" w:cs="Times New Roman"/>
          <w:sz w:val="28"/>
          <w:szCs w:val="28"/>
          <w:lang w:val="uk-UA" w:eastAsia="ru-RU"/>
        </w:rPr>
        <w:t>відповідає досягненню поставленої мети</w:t>
      </w:r>
      <w:r w:rsidR="0026128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спрямована на розв’язанн</w:t>
      </w:r>
      <w:r w:rsidR="00261281">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val="uk-UA" w:eastAsia="ru-RU"/>
        </w:rPr>
        <w:t xml:space="preserve"> основних завдань дослідження і складається зі вступу, чотирьох розділів, висновків, списку використаної літератури, додатків. Загальний обсяг дисертації становить</w:t>
      </w:r>
      <w:r w:rsidR="0073638E">
        <w:rPr>
          <w:rFonts w:ascii="Times New Roman" w:eastAsia="Times New Roman" w:hAnsi="Times New Roman" w:cs="Times New Roman"/>
          <w:sz w:val="28"/>
          <w:szCs w:val="28"/>
          <w:lang w:val="uk-UA" w:eastAsia="ru-RU"/>
        </w:rPr>
        <w:t xml:space="preserve"> </w:t>
      </w:r>
      <w:r w:rsidRPr="005E2434">
        <w:rPr>
          <w:rFonts w:ascii="Times New Roman" w:eastAsia="Times New Roman" w:hAnsi="Times New Roman" w:cs="Times New Roman"/>
          <w:sz w:val="28"/>
          <w:szCs w:val="28"/>
          <w:lang w:val="uk-UA" w:eastAsia="ru-RU"/>
        </w:rPr>
        <w:t>2</w:t>
      </w:r>
      <w:r w:rsidR="00961E82">
        <w:rPr>
          <w:rFonts w:ascii="Times New Roman" w:eastAsia="Times New Roman" w:hAnsi="Times New Roman" w:cs="Times New Roman"/>
          <w:sz w:val="28"/>
          <w:szCs w:val="28"/>
          <w:lang w:val="uk-UA" w:eastAsia="ru-RU"/>
        </w:rPr>
        <w:t>47</w:t>
      </w:r>
      <w:r>
        <w:rPr>
          <w:rFonts w:ascii="Times New Roman" w:eastAsia="Times New Roman" w:hAnsi="Times New Roman" w:cs="Times New Roman"/>
          <w:sz w:val="28"/>
          <w:szCs w:val="28"/>
          <w:lang w:val="uk-UA" w:eastAsia="ru-RU"/>
        </w:rPr>
        <w:t xml:space="preserve"> сторінок</w:t>
      </w:r>
      <w:r w:rsidR="0079526A">
        <w:rPr>
          <w:rFonts w:ascii="Times New Roman" w:eastAsia="Times New Roman" w:hAnsi="Times New Roman" w:cs="Times New Roman"/>
          <w:sz w:val="28"/>
          <w:szCs w:val="28"/>
          <w:lang w:val="uk-UA" w:eastAsia="ru-RU"/>
        </w:rPr>
        <w:t xml:space="preserve"> (основного тексту – </w:t>
      </w:r>
      <w:r w:rsidR="00961E82">
        <w:rPr>
          <w:rFonts w:ascii="Times New Roman" w:eastAsia="Times New Roman" w:hAnsi="Times New Roman" w:cs="Times New Roman"/>
          <w:sz w:val="28"/>
          <w:szCs w:val="28"/>
          <w:lang w:val="uk-UA" w:eastAsia="ru-RU"/>
        </w:rPr>
        <w:t>180</w:t>
      </w:r>
      <w:r w:rsidR="0079526A">
        <w:rPr>
          <w:rFonts w:ascii="Times New Roman" w:eastAsia="Times New Roman" w:hAnsi="Times New Roman" w:cs="Times New Roman"/>
          <w:sz w:val="28"/>
          <w:szCs w:val="28"/>
          <w:lang w:val="uk-UA" w:eastAsia="ru-RU"/>
        </w:rPr>
        <w:t xml:space="preserve"> сторінок)</w:t>
      </w:r>
      <w:r>
        <w:rPr>
          <w:rFonts w:ascii="Times New Roman" w:eastAsia="Times New Roman" w:hAnsi="Times New Roman" w:cs="Times New Roman"/>
          <w:sz w:val="28"/>
          <w:szCs w:val="28"/>
          <w:lang w:val="uk-UA" w:eastAsia="ru-RU"/>
        </w:rPr>
        <w:t>.</w:t>
      </w:r>
    </w:p>
    <w:p w14:paraId="1D15B2DA" w14:textId="77777777" w:rsidR="00EA6A62" w:rsidRDefault="00ED455A">
      <w:pPr>
        <w:spacing w:after="0" w:line="240" w:lineRule="auto"/>
        <w:rPr>
          <w:rFonts w:ascii="Times New Roman" w:eastAsia="Times New Roman" w:hAnsi="Times New Roman" w:cs="Times New Roman"/>
          <w:sz w:val="28"/>
          <w:szCs w:val="28"/>
          <w:lang w:val="uk-UA" w:eastAsia="ru-RU"/>
        </w:rPr>
      </w:pPr>
      <w:r>
        <w:br w:type="page"/>
      </w:r>
    </w:p>
    <w:p w14:paraId="647B1183" w14:textId="77777777" w:rsidR="00EA6A62" w:rsidRDefault="00ED455A">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РОЗДІЛ 1.</w:t>
      </w:r>
    </w:p>
    <w:p w14:paraId="605BB0E5" w14:textId="77777777" w:rsidR="00EA6A62" w:rsidRDefault="00ED455A">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СТАН НАУКОВОЇ РОЗРОБКИ, ДЖЕРЕЛЬНА БАЗА ТА МЕТОДОЛОГІЯ ДОСЛІДЖЕННЯ</w:t>
      </w:r>
    </w:p>
    <w:p w14:paraId="389E2705" w14:textId="77777777" w:rsidR="00EA6A62" w:rsidRDefault="00EA6A62">
      <w:pPr>
        <w:shd w:val="clear" w:color="auto" w:fill="FFFFFF"/>
        <w:spacing w:after="0" w:line="360" w:lineRule="auto"/>
        <w:ind w:firstLine="567"/>
        <w:jc w:val="both"/>
        <w:rPr>
          <w:rFonts w:ascii="Times New Roman" w:eastAsia="Times New Roman" w:hAnsi="Times New Roman" w:cs="Times New Roman"/>
          <w:sz w:val="28"/>
          <w:szCs w:val="28"/>
          <w:lang w:eastAsia="ru-RU"/>
        </w:rPr>
      </w:pPr>
    </w:p>
    <w:p w14:paraId="264BBEE3" w14:textId="77777777" w:rsidR="00EA6A62" w:rsidRDefault="00ED455A">
      <w:pPr>
        <w:pStyle w:val="aff3"/>
        <w:numPr>
          <w:ilvl w:val="1"/>
          <w:numId w:val="4"/>
        </w:numPr>
        <w:shd w:val="clear" w:color="auto" w:fill="FFFFFF"/>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Стан наукової розробки проблеми </w:t>
      </w:r>
    </w:p>
    <w:p w14:paraId="42E6DCA9" w14:textId="77777777"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екологічної історії є відносно новим напрямом </w:t>
      </w:r>
      <w:r>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rPr>
        <w:t>українськ</w:t>
      </w:r>
      <w:r>
        <w:rPr>
          <w:rFonts w:ascii="Times New Roman" w:eastAsia="Times New Roman" w:hAnsi="Times New Roman" w:cs="Times New Roman"/>
          <w:sz w:val="28"/>
          <w:szCs w:val="28"/>
          <w:lang w:val="uk-UA"/>
        </w:rPr>
        <w:t>ій</w:t>
      </w:r>
      <w:r>
        <w:rPr>
          <w:rFonts w:ascii="Times New Roman" w:eastAsia="Times New Roman" w:hAnsi="Times New Roman" w:cs="Times New Roman"/>
          <w:sz w:val="28"/>
          <w:szCs w:val="28"/>
        </w:rPr>
        <w:t xml:space="preserve"> гуманітаристики. Упродовж тривалого часу проблеми взаємодії суспільства й природи не виокремлювалися в самостійне поле, а розгляда</w:t>
      </w:r>
      <w:r>
        <w:rPr>
          <w:rFonts w:ascii="Times New Roman" w:eastAsia="Times New Roman" w:hAnsi="Times New Roman" w:cs="Times New Roman"/>
          <w:sz w:val="28"/>
          <w:szCs w:val="28"/>
          <w:lang w:val="uk-UA"/>
        </w:rPr>
        <w:t>лися</w:t>
      </w:r>
      <w:r>
        <w:rPr>
          <w:rFonts w:ascii="Times New Roman" w:eastAsia="Times New Roman" w:hAnsi="Times New Roman" w:cs="Times New Roman"/>
          <w:sz w:val="28"/>
          <w:szCs w:val="28"/>
        </w:rPr>
        <w:t xml:space="preserve"> в межах аграрної історії, історії науки й техніки, історії повсякдення, народознавства та інших напрямків.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своєму розвитку історіографія дослідження степового лісорозведення пройшла декілька етапів. </w:t>
      </w:r>
    </w:p>
    <w:p w14:paraId="2DAC2333" w14:textId="5E5C4BF0"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Перший етап</w:t>
      </w:r>
      <w:r>
        <w:rPr>
          <w:rFonts w:ascii="Times New Roman" w:eastAsia="Times New Roman" w:hAnsi="Times New Roman" w:cs="Times New Roman"/>
          <w:sz w:val="28"/>
          <w:szCs w:val="28"/>
        </w:rPr>
        <w:t xml:space="preserve">, який носив чітко виражений </w:t>
      </w:r>
      <w:r>
        <w:rPr>
          <w:rFonts w:ascii="Times New Roman" w:eastAsia="Times New Roman" w:hAnsi="Times New Roman" w:cs="Times New Roman"/>
          <w:i/>
          <w:sz w:val="28"/>
          <w:szCs w:val="28"/>
        </w:rPr>
        <w:t>практико-експериментальний характер,</w:t>
      </w:r>
      <w:r>
        <w:rPr>
          <w:rFonts w:ascii="Times New Roman" w:eastAsia="Times New Roman" w:hAnsi="Times New Roman" w:cs="Times New Roman"/>
          <w:sz w:val="28"/>
          <w:szCs w:val="28"/>
        </w:rPr>
        <w:t xml:space="preserve"> можна датувати як такий, що почався з середини ХIX ст. Він був нерозривно пов’язани</w:t>
      </w:r>
      <w:r>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з</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знаннями не стільки історичного, скільки природничого циклу. Це було закономірно, оскільки науковий аналіз екологічних процесів напряму коригувався з практиками використанням природно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ресурсного середовища в інтересах держави. </w:t>
      </w:r>
      <w:r w:rsidR="00261281">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же в першій половині XIX ст. питання природокористування, заселення територій і регулювання природних умов набули осмислення в управлінських практиках. Саме впродовж XIX ст. український степ постав у науковому дискурсі інтелектуалів імперії (включно із місцевими уродженцями) як географічний простір, який треба досліджувати та освоювати. Суворі та непередбачувані кліматичні умови </w:t>
      </w:r>
      <w:r w:rsidR="003E6A60">
        <w:rPr>
          <w:rFonts w:ascii="Times New Roman" w:eastAsia="Times New Roman" w:hAnsi="Times New Roman" w:cs="Times New Roman"/>
          <w:sz w:val="28"/>
          <w:szCs w:val="28"/>
          <w:lang w:val="uk-UA"/>
        </w:rPr>
        <w:t>Степу</w:t>
      </w:r>
      <w:r w:rsidR="0026128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часті посухи, вітри й контрастність сезонів </w:t>
      </w:r>
      <w:r w:rsidR="0026128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спонукали дослідників замислитися над тим, чи був цей край споконві</w:t>
      </w:r>
      <w:r>
        <w:rPr>
          <w:rFonts w:ascii="Times New Roman" w:eastAsia="Times New Roman" w:hAnsi="Times New Roman" w:cs="Times New Roman"/>
          <w:sz w:val="28"/>
          <w:szCs w:val="28"/>
          <w:lang w:val="uk-UA"/>
        </w:rPr>
        <w:t>чно</w:t>
      </w:r>
      <w:r>
        <w:rPr>
          <w:rFonts w:ascii="Times New Roman" w:eastAsia="Times New Roman" w:hAnsi="Times New Roman" w:cs="Times New Roman"/>
          <w:sz w:val="28"/>
          <w:szCs w:val="28"/>
        </w:rPr>
        <w:t xml:space="preserve"> безлісним, чи він сформувався як наслідок природних трансформацій.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середині ХIX ст. у науковій спільноті розгорнулася дискусія про первинність степової чи лісової зони на </w:t>
      </w:r>
      <w:r w:rsidR="00CC684D">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 xml:space="preserve">івдні </w:t>
      </w:r>
      <w:r w:rsidR="003E6A60">
        <w:rPr>
          <w:rFonts w:ascii="Times New Roman" w:eastAsia="Times New Roman" w:hAnsi="Times New Roman" w:cs="Times New Roman"/>
          <w:sz w:val="28"/>
          <w:szCs w:val="28"/>
          <w:lang w:val="uk-UA"/>
        </w:rPr>
        <w:t xml:space="preserve">й </w:t>
      </w:r>
      <w:r w:rsidR="00CC684D">
        <w:rPr>
          <w:rFonts w:ascii="Times New Roman" w:eastAsia="Times New Roman" w:hAnsi="Times New Roman" w:cs="Times New Roman"/>
          <w:sz w:val="28"/>
          <w:szCs w:val="28"/>
          <w:lang w:val="uk-UA"/>
        </w:rPr>
        <w:t>С</w:t>
      </w:r>
      <w:r w:rsidR="003E6A60">
        <w:rPr>
          <w:rFonts w:ascii="Times New Roman" w:eastAsia="Times New Roman" w:hAnsi="Times New Roman" w:cs="Times New Roman"/>
          <w:sz w:val="28"/>
          <w:szCs w:val="28"/>
          <w:lang w:val="uk-UA"/>
        </w:rPr>
        <w:t xml:space="preserve">ході </w:t>
      </w:r>
      <w:r>
        <w:rPr>
          <w:rFonts w:ascii="Times New Roman" w:eastAsia="Times New Roman" w:hAnsi="Times New Roman" w:cs="Times New Roman"/>
          <w:sz w:val="28"/>
          <w:szCs w:val="28"/>
        </w:rPr>
        <w:t xml:space="preserve">України. </w:t>
      </w:r>
    </w:p>
    <w:p w14:paraId="3FCF3345" w14:textId="07B21B5E"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Описи жит</w:t>
      </w:r>
      <w:r>
        <w:rPr>
          <w:rFonts w:ascii="Times New Roman" w:hAnsi="Times New Roman" w:cs="Times New Roman"/>
          <w:sz w:val="28"/>
          <w:szCs w:val="28"/>
          <w:lang w:val="uk-UA"/>
        </w:rPr>
        <w:t>т</w:t>
      </w:r>
      <w:r>
        <w:rPr>
          <w:rFonts w:ascii="Times New Roman" w:hAnsi="Times New Roman" w:cs="Times New Roman"/>
          <w:sz w:val="28"/>
          <w:szCs w:val="28"/>
        </w:rPr>
        <w:t xml:space="preserve">євого шляху першого керівника Великоанадольського лісництва Віктора Фон Граффа надали змогу осмислити </w:t>
      </w:r>
      <w:r w:rsidR="00CC684D" w:rsidRPr="00CC684D">
        <w:rPr>
          <w:rFonts w:ascii="Times New Roman" w:hAnsi="Times New Roman" w:cs="Times New Roman"/>
          <w:sz w:val="28"/>
          <w:szCs w:val="28"/>
          <w:lang w:val="uk-UA"/>
        </w:rPr>
        <w:t>початкові</w:t>
      </w:r>
      <w:r w:rsidR="00CC684D">
        <w:rPr>
          <w:rFonts w:ascii="Times New Roman" w:hAnsi="Times New Roman" w:cs="Times New Roman"/>
          <w:color w:val="FF0000"/>
          <w:sz w:val="28"/>
          <w:szCs w:val="28"/>
          <w:lang w:val="uk-UA"/>
        </w:rPr>
        <w:t xml:space="preserve"> </w:t>
      </w:r>
      <w:r>
        <w:rPr>
          <w:rFonts w:ascii="Times New Roman" w:hAnsi="Times New Roman" w:cs="Times New Roman"/>
          <w:sz w:val="28"/>
          <w:szCs w:val="28"/>
        </w:rPr>
        <w:t xml:space="preserve">спроби </w:t>
      </w:r>
      <w:r>
        <w:rPr>
          <w:rFonts w:ascii="Times New Roman" w:hAnsi="Times New Roman" w:cs="Times New Roman"/>
          <w:sz w:val="28"/>
          <w:szCs w:val="28"/>
        </w:rPr>
        <w:lastRenderedPageBreak/>
        <w:t>державного та приватного степового лісорозведення в різних степових зонах. Фактично в цей час невелика кількість публікацій відносно степового лісорозведення</w:t>
      </w:r>
      <w:r w:rsidR="007C1B81">
        <w:rPr>
          <w:rFonts w:ascii="Times New Roman" w:hAnsi="Times New Roman" w:cs="Times New Roman"/>
          <w:sz w:val="28"/>
          <w:szCs w:val="28"/>
          <w:lang w:val="uk-UA"/>
        </w:rPr>
        <w:t xml:space="preserve"> </w:t>
      </w:r>
      <w:r>
        <w:rPr>
          <w:rFonts w:ascii="Times New Roman" w:hAnsi="Times New Roman" w:cs="Times New Roman"/>
          <w:sz w:val="28"/>
          <w:szCs w:val="28"/>
        </w:rPr>
        <w:t>т</w:t>
      </w:r>
      <w:r>
        <w:rPr>
          <w:rFonts w:ascii="Times New Roman" w:hAnsi="Times New Roman" w:cs="Times New Roman"/>
          <w:sz w:val="28"/>
          <w:szCs w:val="28"/>
          <w:lang w:val="uk-UA"/>
        </w:rPr>
        <w:t>і</w:t>
      </w:r>
      <w:r w:rsidR="007C1B81">
        <w:rPr>
          <w:rFonts w:ascii="Times New Roman" w:hAnsi="Times New Roman" w:cs="Times New Roman"/>
          <w:sz w:val="28"/>
          <w:szCs w:val="28"/>
          <w:lang w:val="uk-UA"/>
        </w:rPr>
        <w:t>єю</w:t>
      </w:r>
      <w:r>
        <w:rPr>
          <w:rFonts w:ascii="Times New Roman" w:hAnsi="Times New Roman" w:cs="Times New Roman"/>
          <w:sz w:val="28"/>
          <w:szCs w:val="28"/>
        </w:rPr>
        <w:t xml:space="preserve"> чи інш</w:t>
      </w:r>
      <w:r w:rsidR="007C1B81">
        <w:rPr>
          <w:rFonts w:ascii="Times New Roman" w:hAnsi="Times New Roman" w:cs="Times New Roman"/>
          <w:sz w:val="28"/>
          <w:szCs w:val="28"/>
          <w:lang w:val="uk-UA"/>
        </w:rPr>
        <w:t>ою</w:t>
      </w:r>
      <w:r>
        <w:rPr>
          <w:rFonts w:ascii="Times New Roman" w:hAnsi="Times New Roman" w:cs="Times New Roman"/>
          <w:sz w:val="28"/>
          <w:szCs w:val="28"/>
        </w:rPr>
        <w:t xml:space="preserve"> мір</w:t>
      </w:r>
      <w:r w:rsidR="007C1B81">
        <w:rPr>
          <w:rFonts w:ascii="Times New Roman" w:hAnsi="Times New Roman" w:cs="Times New Roman"/>
          <w:sz w:val="28"/>
          <w:szCs w:val="28"/>
          <w:lang w:val="uk-UA"/>
        </w:rPr>
        <w:t>ою</w:t>
      </w:r>
      <w:r>
        <w:rPr>
          <w:rFonts w:ascii="Times New Roman" w:hAnsi="Times New Roman" w:cs="Times New Roman"/>
          <w:sz w:val="28"/>
          <w:szCs w:val="28"/>
        </w:rPr>
        <w:t xml:space="preserve"> </w:t>
      </w:r>
      <w:r w:rsidR="007C1B81">
        <w:rPr>
          <w:rFonts w:ascii="Times New Roman" w:hAnsi="Times New Roman" w:cs="Times New Roman"/>
          <w:sz w:val="28"/>
          <w:szCs w:val="28"/>
          <w:lang w:val="uk-UA"/>
        </w:rPr>
        <w:t>стосувалася</w:t>
      </w:r>
      <w:r>
        <w:rPr>
          <w:rFonts w:ascii="Times New Roman" w:hAnsi="Times New Roman" w:cs="Times New Roman"/>
          <w:sz w:val="28"/>
          <w:szCs w:val="28"/>
        </w:rPr>
        <w:t xml:space="preserve"> виключно робіт в Старобердянському та Вел</w:t>
      </w:r>
      <w:r w:rsidR="00E32B82">
        <w:rPr>
          <w:rFonts w:ascii="Times New Roman" w:hAnsi="Times New Roman" w:cs="Times New Roman"/>
          <w:sz w:val="28"/>
          <w:szCs w:val="28"/>
        </w:rPr>
        <w:t>икоанадольському лісництвах [184</w:t>
      </w:r>
      <w:r>
        <w:rPr>
          <w:rFonts w:ascii="Times New Roman" w:hAnsi="Times New Roman" w:cs="Times New Roman"/>
          <w:sz w:val="28"/>
          <w:szCs w:val="28"/>
          <w:lang w:val="uk-UA"/>
        </w:rPr>
        <w:t>;</w:t>
      </w:r>
      <w:r w:rsidR="00E32B82">
        <w:rPr>
          <w:rFonts w:ascii="Times New Roman" w:hAnsi="Times New Roman" w:cs="Times New Roman"/>
          <w:sz w:val="28"/>
          <w:szCs w:val="28"/>
        </w:rPr>
        <w:t xml:space="preserve"> 297</w:t>
      </w:r>
      <w:r w:rsidR="000B2DE9">
        <w:rPr>
          <w:rFonts w:ascii="Times New Roman" w:hAnsi="Times New Roman" w:cs="Times New Roman"/>
          <w:sz w:val="28"/>
          <w:szCs w:val="28"/>
          <w:lang w:val="uk-UA"/>
        </w:rPr>
        <w:t>;</w:t>
      </w:r>
      <w:r w:rsidR="00E32B82">
        <w:rPr>
          <w:rFonts w:ascii="Times New Roman" w:hAnsi="Times New Roman" w:cs="Times New Roman"/>
          <w:sz w:val="28"/>
          <w:szCs w:val="28"/>
        </w:rPr>
        <w:t xml:space="preserve"> 212</w:t>
      </w:r>
      <w:r>
        <w:rPr>
          <w:rFonts w:ascii="Times New Roman" w:hAnsi="Times New Roman" w:cs="Times New Roman"/>
          <w:sz w:val="28"/>
          <w:szCs w:val="28"/>
        </w:rPr>
        <w:t xml:space="preserve">]. </w:t>
      </w:r>
    </w:p>
    <w:p w14:paraId="0AEEAC72" w14:textId="76F3A2E2" w:rsidR="00EA6A62" w:rsidRPr="00DA566E" w:rsidRDefault="00ED455A">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Події селянської реформи 1861 р</w:t>
      </w:r>
      <w:r>
        <w:rPr>
          <w:rFonts w:ascii="Times New Roman" w:eastAsia="Times New Roman" w:hAnsi="Times New Roman" w:cs="Times New Roman"/>
          <w:sz w:val="28"/>
          <w:szCs w:val="28"/>
          <w:lang w:val="uk-UA"/>
        </w:rPr>
        <w:t>оку</w:t>
      </w:r>
      <w:r>
        <w:rPr>
          <w:rFonts w:ascii="Times New Roman" w:eastAsia="Times New Roman" w:hAnsi="Times New Roman" w:cs="Times New Roman"/>
          <w:sz w:val="28"/>
          <w:szCs w:val="28"/>
        </w:rPr>
        <w:t xml:space="preserve"> значно загальмували практичний та теоретичний розвиток степового лісорозведення</w:t>
      </w:r>
      <w:r w:rsidR="007C1B81">
        <w:rPr>
          <w:rFonts w:ascii="Times New Roman" w:eastAsia="Times New Roman" w:hAnsi="Times New Roman" w:cs="Times New Roman"/>
          <w:sz w:val="28"/>
          <w:szCs w:val="28"/>
          <w:lang w:val="uk-UA"/>
        </w:rPr>
        <w:t>. Л</w:t>
      </w:r>
      <w:r>
        <w:rPr>
          <w:rFonts w:ascii="Times New Roman" w:eastAsia="Times New Roman" w:hAnsi="Times New Roman" w:cs="Times New Roman"/>
          <w:sz w:val="28"/>
          <w:szCs w:val="28"/>
        </w:rPr>
        <w:t>ише наприкінці XIX ст. поч</w:t>
      </w:r>
      <w:r>
        <w:rPr>
          <w:rFonts w:ascii="Times New Roman" w:eastAsia="Times New Roman" w:hAnsi="Times New Roman" w:cs="Times New Roman"/>
          <w:sz w:val="28"/>
          <w:szCs w:val="28"/>
          <w:lang w:val="uk-UA"/>
        </w:rPr>
        <w:t>алося</w:t>
      </w:r>
      <w:r>
        <w:rPr>
          <w:rFonts w:ascii="Times New Roman" w:eastAsia="Times New Roman" w:hAnsi="Times New Roman" w:cs="Times New Roman"/>
          <w:sz w:val="28"/>
          <w:szCs w:val="28"/>
        </w:rPr>
        <w:t xml:space="preserve"> піднесення наукового осягнення проблеми </w:t>
      </w:r>
      <w:r w:rsidR="007C1B81">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впливу на клімат </w:t>
      </w:r>
      <w:r w:rsidR="00CC684D">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івдн</w:t>
      </w:r>
      <w:r w:rsidR="007C1B81">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Пов'язане </w:t>
      </w:r>
      <w:r>
        <w:rPr>
          <w:rFonts w:ascii="Times New Roman" w:eastAsia="Times New Roman" w:hAnsi="Times New Roman" w:cs="Times New Roman"/>
          <w:sz w:val="28"/>
          <w:szCs w:val="28"/>
          <w:lang w:val="uk-UA"/>
        </w:rPr>
        <w:t>це</w:t>
      </w:r>
      <w:r>
        <w:rPr>
          <w:rFonts w:ascii="Times New Roman" w:eastAsia="Times New Roman" w:hAnsi="Times New Roman" w:cs="Times New Roman"/>
          <w:sz w:val="28"/>
          <w:szCs w:val="28"/>
        </w:rPr>
        <w:t xml:space="preserve"> було з розробкою теоретичних засад лісового впорядкування. Саме наприкінці XⅠX ст. з'являються ґрунтовні праці, в яких було зроблено спроби представити бачення історії виникнення, хід розвитку та окреслити напрями майбутніх робіт </w:t>
      </w:r>
      <w:r>
        <w:rPr>
          <w:rFonts w:ascii="Times New Roman" w:eastAsia="Times New Roman" w:hAnsi="Times New Roman" w:cs="Times New Roman"/>
          <w:sz w:val="28"/>
          <w:szCs w:val="28"/>
          <w:lang w:val="uk-UA"/>
        </w:rPr>
        <w:t>із</w:t>
      </w:r>
      <w:r>
        <w:rPr>
          <w:rFonts w:ascii="Times New Roman" w:eastAsia="Times New Roman" w:hAnsi="Times New Roman" w:cs="Times New Roman"/>
          <w:sz w:val="28"/>
          <w:szCs w:val="28"/>
        </w:rPr>
        <w:t xml:space="preserve"> залісненн</w:t>
      </w:r>
      <w:r>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південн</w:t>
      </w:r>
      <w:r w:rsidR="003E6A60">
        <w:rPr>
          <w:rFonts w:ascii="Times New Roman" w:eastAsia="Times New Roman" w:hAnsi="Times New Roman" w:cs="Times New Roman"/>
          <w:sz w:val="28"/>
          <w:szCs w:val="28"/>
          <w:lang w:val="uk-UA"/>
        </w:rPr>
        <w:t>о-східн</w:t>
      </w:r>
      <w:r>
        <w:rPr>
          <w:rFonts w:ascii="Times New Roman" w:eastAsia="Times New Roman" w:hAnsi="Times New Roman" w:cs="Times New Roman"/>
          <w:sz w:val="28"/>
          <w:szCs w:val="28"/>
        </w:rPr>
        <w:t>их степів. Серед цих праць слід особливо зупинитис</w:t>
      </w:r>
      <w:r>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на роботах Ф. К. Арнольда </w:t>
      </w:r>
      <w:r w:rsidR="007C1B8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вченого</w:t>
      </w:r>
      <w:r w:rsidR="007C1B8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лісівника, засновника так званої «школи устрою» лісів. Він, спираючись на практичний досвід лісорозведення в Криму, написав низку наукових </w:t>
      </w:r>
      <w:r w:rsidR="00DA566E">
        <w:rPr>
          <w:rFonts w:ascii="Times New Roman" w:eastAsia="Times New Roman" w:hAnsi="Times New Roman" w:cs="Times New Roman"/>
          <w:sz w:val="28"/>
          <w:szCs w:val="28"/>
          <w:lang w:val="uk-UA"/>
        </w:rPr>
        <w:t>праць</w:t>
      </w:r>
      <w:r>
        <w:rPr>
          <w:rFonts w:ascii="Times New Roman" w:eastAsia="Times New Roman" w:hAnsi="Times New Roman" w:cs="Times New Roman"/>
          <w:sz w:val="28"/>
          <w:szCs w:val="28"/>
        </w:rPr>
        <w:t xml:space="preserve">, в яких </w:t>
      </w:r>
      <w:r w:rsidR="00DA566E">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перше порівнював історичний процес зародження і розвитку теорії лісозбереження у Франції, Ні</w:t>
      </w:r>
      <w:r w:rsidR="00E32B82">
        <w:rPr>
          <w:rFonts w:ascii="Times New Roman" w:eastAsia="Times New Roman" w:hAnsi="Times New Roman" w:cs="Times New Roman"/>
          <w:sz w:val="28"/>
          <w:szCs w:val="28"/>
        </w:rPr>
        <w:t>меччині, Російській імперії [203</w:t>
      </w:r>
      <w:r>
        <w:rPr>
          <w:rFonts w:ascii="Times New Roman" w:eastAsia="Times New Roman" w:hAnsi="Times New Roman" w:cs="Times New Roman"/>
          <w:sz w:val="28"/>
          <w:szCs w:val="28"/>
        </w:rPr>
        <w:t xml:space="preserve">]. Докладно вивчивши умови існування лісових господарств, </w:t>
      </w:r>
      <w:r w:rsidR="00DA566E">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чений </w:t>
      </w:r>
      <w:r>
        <w:rPr>
          <w:rFonts w:ascii="Times New Roman" w:eastAsia="Times New Roman" w:hAnsi="Times New Roman" w:cs="Times New Roman"/>
          <w:sz w:val="28"/>
          <w:szCs w:val="28"/>
          <w:lang w:val="uk-UA"/>
        </w:rPr>
        <w:t>дійшов</w:t>
      </w:r>
      <w:r>
        <w:rPr>
          <w:rFonts w:ascii="Times New Roman" w:eastAsia="Times New Roman" w:hAnsi="Times New Roman" w:cs="Times New Roman"/>
          <w:sz w:val="28"/>
          <w:szCs w:val="28"/>
        </w:rPr>
        <w:t xml:space="preserve"> висновку, що нерозвиненість лісової справи в імперії</w:t>
      </w:r>
      <w:r w:rsidR="00DA566E">
        <w:rPr>
          <w:rFonts w:ascii="Times New Roman" w:eastAsia="Times New Roman" w:hAnsi="Times New Roman" w:cs="Times New Roman"/>
          <w:sz w:val="28"/>
          <w:szCs w:val="28"/>
          <w:lang w:val="uk-UA"/>
        </w:rPr>
        <w:t xml:space="preserve"> насамперед </w:t>
      </w:r>
      <w:r>
        <w:rPr>
          <w:rFonts w:ascii="Times New Roman" w:eastAsia="Times New Roman" w:hAnsi="Times New Roman" w:cs="Times New Roman"/>
          <w:sz w:val="28"/>
          <w:szCs w:val="28"/>
        </w:rPr>
        <w:t>залежала від «планетарних розмірів» лісів, що росли на її території. Велика кількість деревини, з одного боку, надавала безмежні можливості її використання</w:t>
      </w:r>
      <w:r w:rsidR="00DA566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як для експорту, так і для внутрішнього споживання, але ж при такій кількості лісів наука власне лісорозведення не отримувала розвитку. </w:t>
      </w:r>
      <w:r w:rsidR="00DA566E">
        <w:rPr>
          <w:rFonts w:ascii="Times New Roman" w:eastAsia="Times New Roman" w:hAnsi="Times New Roman" w:cs="Times New Roman"/>
          <w:sz w:val="28"/>
          <w:szCs w:val="28"/>
          <w:lang w:val="uk-UA"/>
        </w:rPr>
        <w:t xml:space="preserve">У </w:t>
      </w:r>
      <w:r>
        <w:rPr>
          <w:rFonts w:ascii="Times New Roman" w:eastAsia="Times New Roman" w:hAnsi="Times New Roman" w:cs="Times New Roman"/>
          <w:sz w:val="28"/>
          <w:szCs w:val="28"/>
        </w:rPr>
        <w:t>країнах Європи запаси лісу були, навпаки, обмежені,  тому теорія і практика лісозбереження та лісорозведення</w:t>
      </w:r>
      <w:r w:rsidR="00DA566E">
        <w:rPr>
          <w:rFonts w:ascii="Times New Roman" w:eastAsia="Times New Roman" w:hAnsi="Times New Roman" w:cs="Times New Roman"/>
          <w:sz w:val="28"/>
          <w:szCs w:val="28"/>
          <w:lang w:val="uk-UA"/>
        </w:rPr>
        <w:t xml:space="preserve">, на думку Ф. К. Арнольда, </w:t>
      </w:r>
      <w:r>
        <w:rPr>
          <w:rFonts w:ascii="Times New Roman" w:eastAsia="Times New Roman" w:hAnsi="Times New Roman" w:cs="Times New Roman"/>
          <w:sz w:val="28"/>
          <w:szCs w:val="28"/>
        </w:rPr>
        <w:t xml:space="preserve"> зародилися та почали розвиватися у Франції та Німеччин</w:t>
      </w:r>
      <w:r w:rsidR="00DA566E">
        <w:rPr>
          <w:rFonts w:ascii="Times New Roman" w:eastAsia="Times New Roman" w:hAnsi="Times New Roman" w:cs="Times New Roman"/>
          <w:sz w:val="28"/>
          <w:szCs w:val="28"/>
          <w:lang w:val="uk-UA"/>
        </w:rPr>
        <w:t xml:space="preserve">і. </w:t>
      </w:r>
    </w:p>
    <w:p w14:paraId="015A44BE" w14:textId="426AB123" w:rsidR="00EA6A62" w:rsidRDefault="00ED455A">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Написана Ф. К. Арнольдом 3-том</w:t>
      </w:r>
      <w:r>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а праця стала першим комплексним дослідження</w:t>
      </w:r>
      <w:r>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 xml:space="preserve"> про реальний стан справ </w:t>
      </w:r>
      <w:r>
        <w:rPr>
          <w:rFonts w:ascii="Times New Roman" w:eastAsia="Times New Roman" w:hAnsi="Times New Roman" w:cs="Times New Roman"/>
          <w:sz w:val="28"/>
          <w:szCs w:val="28"/>
          <w:lang w:val="uk-UA"/>
        </w:rPr>
        <w:t>у</w:t>
      </w:r>
      <w:r w:rsidR="000B2DE9">
        <w:rPr>
          <w:rFonts w:ascii="Times New Roman" w:eastAsia="Times New Roman" w:hAnsi="Times New Roman" w:cs="Times New Roman"/>
          <w:sz w:val="28"/>
          <w:szCs w:val="28"/>
        </w:rPr>
        <w:t xml:space="preserve"> розвитку лісорозведення</w:t>
      </w:r>
      <w:r w:rsidR="000B2DE9">
        <w:rPr>
          <w:rFonts w:ascii="Times New Roman" w:eastAsia="Times New Roman" w:hAnsi="Times New Roman" w:cs="Times New Roman"/>
          <w:sz w:val="28"/>
          <w:szCs w:val="28"/>
          <w:lang w:val="uk-UA"/>
        </w:rPr>
        <w:t xml:space="preserve"> </w:t>
      </w:r>
      <w:r w:rsidR="00E32B82">
        <w:rPr>
          <w:rFonts w:ascii="Times New Roman" w:eastAsia="Times New Roman" w:hAnsi="Times New Roman" w:cs="Times New Roman"/>
          <w:sz w:val="28"/>
          <w:szCs w:val="28"/>
        </w:rPr>
        <w:t>[204</w:t>
      </w:r>
      <w:r>
        <w:rPr>
          <w:rFonts w:ascii="Times New Roman" w:eastAsia="Times New Roman" w:hAnsi="Times New Roman" w:cs="Times New Roman"/>
          <w:sz w:val="28"/>
          <w:szCs w:val="28"/>
        </w:rPr>
        <w:t xml:space="preserve">]. Найбільший інтерес для нашого дослідження </w:t>
      </w:r>
      <w:r w:rsidR="00DA566E">
        <w:rPr>
          <w:rFonts w:ascii="Times New Roman" w:eastAsia="Times New Roman" w:hAnsi="Times New Roman" w:cs="Times New Roman"/>
          <w:sz w:val="28"/>
          <w:szCs w:val="28"/>
          <w:lang w:val="uk-UA"/>
        </w:rPr>
        <w:t>становить</w:t>
      </w:r>
      <w:r>
        <w:rPr>
          <w:rFonts w:ascii="Times New Roman" w:eastAsia="Times New Roman" w:hAnsi="Times New Roman" w:cs="Times New Roman"/>
          <w:sz w:val="28"/>
          <w:szCs w:val="28"/>
        </w:rPr>
        <w:t xml:space="preserve"> останній, третій том</w:t>
      </w:r>
      <w:r w:rsidR="00DA566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цієї праці, </w:t>
      </w:r>
      <w:r w:rsidR="00DA566E">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якому автор розкриває організаційні моменти функціонування лісового господарства, умови організації та експлуатації лісів. Тут ми </w:t>
      </w:r>
      <w:r>
        <w:rPr>
          <w:rFonts w:ascii="Times New Roman" w:eastAsia="Times New Roman" w:hAnsi="Times New Roman" w:cs="Times New Roman"/>
          <w:sz w:val="28"/>
          <w:szCs w:val="28"/>
        </w:rPr>
        <w:lastRenderedPageBreak/>
        <w:t xml:space="preserve">знаходимо </w:t>
      </w:r>
      <w:r>
        <w:rPr>
          <w:rFonts w:ascii="Times New Roman" w:eastAsia="Times New Roman" w:hAnsi="Times New Roman" w:cs="Times New Roman"/>
          <w:sz w:val="28"/>
          <w:szCs w:val="28"/>
          <w:lang w:val="uk-UA"/>
        </w:rPr>
        <w:t xml:space="preserve">опис </w:t>
      </w:r>
      <w:r>
        <w:rPr>
          <w:rFonts w:ascii="Times New Roman" w:eastAsia="Times New Roman" w:hAnsi="Times New Roman" w:cs="Times New Roman"/>
          <w:sz w:val="28"/>
          <w:szCs w:val="28"/>
        </w:rPr>
        <w:t>перших спроб степового лісорозведення на півд</w:t>
      </w:r>
      <w:r w:rsidR="003E6A60">
        <w:rPr>
          <w:rFonts w:ascii="Times New Roman" w:eastAsia="Times New Roman" w:hAnsi="Times New Roman" w:cs="Times New Roman"/>
          <w:sz w:val="28"/>
          <w:szCs w:val="28"/>
          <w:lang w:val="uk-UA"/>
        </w:rPr>
        <w:t xml:space="preserve">енному сході </w:t>
      </w:r>
      <w:r>
        <w:rPr>
          <w:rFonts w:ascii="Times New Roman" w:eastAsia="Times New Roman" w:hAnsi="Times New Roman" w:cs="Times New Roman"/>
          <w:sz w:val="28"/>
          <w:szCs w:val="28"/>
        </w:rPr>
        <w:t>України. Тут же було окреслено проблемні питання, що виникали перед приватними та державними лісовими господарствами в степовій зоні. Окремі моменти його праці були донесені більш широкому загалу через періодичні видання, зокрема публікацію в “Журналі Міністерства державних маєтностей”</w:t>
      </w:r>
      <w:r w:rsidR="006B032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де він осмислював напрямки розвитку лісо</w:t>
      </w:r>
      <w:r>
        <w:rPr>
          <w:rFonts w:ascii="Times New Roman" w:eastAsia="Times New Roman" w:hAnsi="Times New Roman" w:cs="Times New Roman"/>
          <w:sz w:val="28"/>
          <w:szCs w:val="28"/>
          <w:lang w:val="uk-UA"/>
        </w:rPr>
        <w:t xml:space="preserve">вих </w:t>
      </w:r>
      <w:r w:rsidR="000B2DE9">
        <w:rPr>
          <w:rFonts w:ascii="Times New Roman" w:eastAsia="Times New Roman" w:hAnsi="Times New Roman" w:cs="Times New Roman"/>
          <w:sz w:val="28"/>
          <w:szCs w:val="28"/>
        </w:rPr>
        <w:t>госп</w:t>
      </w:r>
      <w:r w:rsidR="00E32B82">
        <w:rPr>
          <w:rFonts w:ascii="Times New Roman" w:eastAsia="Times New Roman" w:hAnsi="Times New Roman" w:cs="Times New Roman"/>
          <w:sz w:val="28"/>
          <w:szCs w:val="28"/>
        </w:rPr>
        <w:t xml:space="preserve">одарств </w:t>
      </w:r>
      <w:r w:rsidR="006B032A">
        <w:rPr>
          <w:rFonts w:ascii="Times New Roman" w:eastAsia="Times New Roman" w:hAnsi="Times New Roman" w:cs="Times New Roman"/>
          <w:sz w:val="28"/>
          <w:szCs w:val="28"/>
          <w:lang w:val="uk-UA"/>
        </w:rPr>
        <w:t>у</w:t>
      </w:r>
      <w:r w:rsidR="00E32B82">
        <w:rPr>
          <w:rFonts w:ascii="Times New Roman" w:eastAsia="Times New Roman" w:hAnsi="Times New Roman" w:cs="Times New Roman"/>
          <w:sz w:val="28"/>
          <w:szCs w:val="28"/>
        </w:rPr>
        <w:t xml:space="preserve"> наших степах [203</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w:t>
      </w:r>
    </w:p>
    <w:p w14:paraId="7F0BF0C1" w14:textId="6894E461" w:rsidR="00EA6A62" w:rsidRDefault="00ED455A">
      <w:pPr>
        <w:shd w:val="clear" w:color="auto" w:fill="FFFFFF"/>
        <w:spacing w:after="0" w:line="360" w:lineRule="auto"/>
        <w:ind w:firstLine="567"/>
        <w:jc w:val="both"/>
        <w:rPr>
          <w:rFonts w:ascii="Times New Roman" w:eastAsia="Times New Roman" w:hAnsi="Times New Roman" w:cs="Times New Roman"/>
          <w:sz w:val="28"/>
          <w:szCs w:val="28"/>
          <w:shd w:val="clear" w:color="auto" w:fill="D9EAD3"/>
        </w:rPr>
      </w:pPr>
      <w:r>
        <w:rPr>
          <w:rFonts w:ascii="Times New Roman" w:eastAsia="Times New Roman" w:hAnsi="Times New Roman" w:cs="Times New Roman"/>
          <w:sz w:val="28"/>
          <w:szCs w:val="28"/>
          <w:lang w:val="uk-UA"/>
        </w:rPr>
        <w:t xml:space="preserve">Неврожай 1892 р. надав вирішенню кліматичної проблеми </w:t>
      </w:r>
      <w:r w:rsidR="003E6A60">
        <w:rPr>
          <w:rFonts w:ascii="Times New Roman" w:eastAsia="Times New Roman" w:hAnsi="Times New Roman" w:cs="Times New Roman"/>
          <w:sz w:val="28"/>
          <w:szCs w:val="28"/>
          <w:lang w:val="uk-UA"/>
        </w:rPr>
        <w:t>степу</w:t>
      </w:r>
      <w:r>
        <w:rPr>
          <w:rFonts w:ascii="Times New Roman" w:eastAsia="Times New Roman" w:hAnsi="Times New Roman" w:cs="Times New Roman"/>
          <w:sz w:val="28"/>
          <w:szCs w:val="28"/>
          <w:lang w:val="uk-UA"/>
        </w:rPr>
        <w:t xml:space="preserve"> України нового імпульсу, </w:t>
      </w:r>
      <w:r w:rsidR="006B032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1892 р. розпочалася «польова експедиція»</w:t>
      </w:r>
      <w:r w:rsidR="00CC68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В. В. Докучаєва,  </w:t>
      </w:r>
      <w:r w:rsidR="00CC684D">
        <w:rPr>
          <w:rFonts w:ascii="Times New Roman" w:eastAsia="Times New Roman" w:hAnsi="Times New Roman" w:cs="Times New Roman"/>
          <w:sz w:val="28"/>
          <w:szCs w:val="28"/>
          <w:lang w:val="uk-UA"/>
        </w:rPr>
        <w:t xml:space="preserve">її </w:t>
      </w:r>
      <w:r>
        <w:rPr>
          <w:rFonts w:ascii="Times New Roman" w:eastAsia="Times New Roman" w:hAnsi="Times New Roman" w:cs="Times New Roman"/>
          <w:sz w:val="28"/>
          <w:szCs w:val="28"/>
          <w:lang w:val="uk-UA"/>
        </w:rPr>
        <w:t>резуль</w:t>
      </w:r>
      <w:r w:rsidR="00CC684D">
        <w:rPr>
          <w:rFonts w:ascii="Times New Roman" w:eastAsia="Times New Roman" w:hAnsi="Times New Roman" w:cs="Times New Roman"/>
          <w:sz w:val="28"/>
          <w:szCs w:val="28"/>
          <w:lang w:val="uk-UA"/>
        </w:rPr>
        <w:t>тати</w:t>
      </w:r>
      <w:r>
        <w:rPr>
          <w:rFonts w:ascii="Times New Roman" w:eastAsia="Times New Roman" w:hAnsi="Times New Roman" w:cs="Times New Roman"/>
          <w:sz w:val="28"/>
          <w:szCs w:val="28"/>
          <w:lang w:val="uk-UA"/>
        </w:rPr>
        <w:t xml:space="preserve"> спонукали до значної кількості наукових праць, у яких вперше було порушено питання розвитку степових лісонасаджень у контексті можливого впливу на кліматичні умови степового регіону. </w:t>
      </w:r>
      <w:r w:rsidR="006B032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безпосередній роботі експедиції Докучаєва та подальшому практичному втіленн</w:t>
      </w:r>
      <w:r>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rPr>
        <w:t xml:space="preserve"> її напрацювань брала участь велика кількість дослідників. Наукові роботи, що висвітлю</w:t>
      </w:r>
      <w:r w:rsidR="006B032A">
        <w:rPr>
          <w:rFonts w:ascii="Times New Roman" w:eastAsia="Times New Roman" w:hAnsi="Times New Roman" w:cs="Times New Roman"/>
          <w:sz w:val="28"/>
          <w:szCs w:val="28"/>
          <w:lang w:val="uk-UA"/>
        </w:rPr>
        <w:t>вали</w:t>
      </w:r>
      <w:r>
        <w:rPr>
          <w:rFonts w:ascii="Times New Roman" w:eastAsia="Times New Roman" w:hAnsi="Times New Roman" w:cs="Times New Roman"/>
          <w:sz w:val="28"/>
          <w:szCs w:val="28"/>
        </w:rPr>
        <w:t xml:space="preserve"> діяльність цих </w:t>
      </w:r>
      <w:r w:rsidR="006B032A">
        <w:rPr>
          <w:rFonts w:ascii="Times New Roman" w:eastAsia="Times New Roman" w:hAnsi="Times New Roman" w:cs="Times New Roman"/>
          <w:sz w:val="28"/>
          <w:szCs w:val="28"/>
          <w:lang w:val="uk-UA"/>
        </w:rPr>
        <w:t xml:space="preserve">вчених, </w:t>
      </w:r>
      <w:r>
        <w:rPr>
          <w:rFonts w:ascii="Times New Roman" w:eastAsia="Times New Roman" w:hAnsi="Times New Roman" w:cs="Times New Roman"/>
          <w:sz w:val="28"/>
          <w:szCs w:val="28"/>
        </w:rPr>
        <w:t>були присвячені саме вивченню природних умов південних регіонів, складу їх ґрунтів</w:t>
      </w:r>
      <w:r>
        <w:rPr>
          <w:rFonts w:ascii="Times New Roman" w:eastAsia="Times New Roman" w:hAnsi="Times New Roman" w:cs="Times New Roman"/>
          <w:sz w:val="28"/>
          <w:szCs w:val="28"/>
          <w:lang w:val="uk-UA"/>
        </w:rPr>
        <w:t xml:space="preserve"> і</w:t>
      </w:r>
      <w:r>
        <w:rPr>
          <w:rFonts w:ascii="Times New Roman" w:eastAsia="Times New Roman" w:hAnsi="Times New Roman" w:cs="Times New Roman"/>
          <w:sz w:val="28"/>
          <w:szCs w:val="28"/>
        </w:rPr>
        <w:t xml:space="preserve"> впливу діяльності людини на степові екосистеми. Серед цього загалу науково-практичних праць особливої уваги заслуговують роботи</w:t>
      </w:r>
      <w:r w:rsidR="00CC684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 Костичева</w:t>
      </w:r>
      <w:r w:rsidR="006B032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О. О. Ізмаїльського, Г. </w:t>
      </w:r>
      <w:r>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 Висоцького, 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Я. Дахнова т</w:t>
      </w:r>
      <w:r w:rsidR="00CC684D">
        <w:rPr>
          <w:rFonts w:ascii="Times New Roman" w:eastAsia="Times New Roman" w:hAnsi="Times New Roman" w:cs="Times New Roman"/>
          <w:sz w:val="28"/>
          <w:szCs w:val="28"/>
          <w:lang w:val="uk-UA"/>
        </w:rPr>
        <w:t>ощо.</w:t>
      </w:r>
      <w:r>
        <w:rPr>
          <w:rFonts w:ascii="Times New Roman" w:eastAsia="Times New Roman" w:hAnsi="Times New Roman" w:cs="Times New Roman"/>
          <w:sz w:val="28"/>
          <w:szCs w:val="28"/>
          <w:shd w:val="clear" w:color="auto" w:fill="FCE5CD"/>
        </w:rPr>
        <w:t xml:space="preserve"> </w:t>
      </w:r>
    </w:p>
    <w:p w14:paraId="0820241D" w14:textId="26A3F0D0"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П. Н. Костичев у своїй роботі «Чи сприяє лісорозведення знищенню посухи» вказа</w:t>
      </w:r>
      <w:r w:rsidR="006B032A">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на цілий ряд невідкладних заходів, </w:t>
      </w:r>
      <w:r w:rsidR="006B032A">
        <w:rPr>
          <w:rFonts w:ascii="Times New Roman" w:eastAsia="Times New Roman" w:hAnsi="Times New Roman" w:cs="Times New Roman"/>
          <w:sz w:val="28"/>
          <w:szCs w:val="28"/>
          <w:lang w:val="uk-UA"/>
        </w:rPr>
        <w:t>які</w:t>
      </w:r>
      <w:r>
        <w:rPr>
          <w:rFonts w:ascii="Times New Roman" w:eastAsia="Times New Roman" w:hAnsi="Times New Roman" w:cs="Times New Roman"/>
          <w:sz w:val="28"/>
          <w:szCs w:val="28"/>
        </w:rPr>
        <w:t xml:space="preserve"> повин</w:t>
      </w:r>
      <w:r w:rsidR="006B032A">
        <w:rPr>
          <w:rFonts w:ascii="Times New Roman" w:eastAsia="Times New Roman" w:hAnsi="Times New Roman" w:cs="Times New Roman"/>
          <w:sz w:val="28"/>
          <w:szCs w:val="28"/>
          <w:lang w:val="uk-UA"/>
        </w:rPr>
        <w:t>ен ужити</w:t>
      </w:r>
      <w:r>
        <w:rPr>
          <w:rFonts w:ascii="Times New Roman" w:eastAsia="Times New Roman" w:hAnsi="Times New Roman" w:cs="Times New Roman"/>
          <w:sz w:val="28"/>
          <w:szCs w:val="28"/>
        </w:rPr>
        <w:t xml:space="preserve"> уряд країни для зниження ризиків посухи. Рекомендувалося змінити систему сівозмін на полях </w:t>
      </w:r>
      <w:r w:rsidR="003E6A60">
        <w:rPr>
          <w:rFonts w:ascii="Times New Roman" w:eastAsia="Times New Roman" w:hAnsi="Times New Roman" w:cs="Times New Roman"/>
          <w:sz w:val="28"/>
          <w:szCs w:val="28"/>
          <w:lang w:val="uk-UA"/>
        </w:rPr>
        <w:t>краю</w:t>
      </w:r>
      <w:r>
        <w:rPr>
          <w:rFonts w:ascii="Times New Roman" w:eastAsia="Times New Roman" w:hAnsi="Times New Roman" w:cs="Times New Roman"/>
          <w:sz w:val="28"/>
          <w:szCs w:val="28"/>
        </w:rPr>
        <w:t>, зайнятися меліорацією степів та розпочати масштабні роботи з</w:t>
      </w:r>
      <w:r w:rsidR="006B032A">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створення захисних лісосмуг, що в майбутньому повинні стрим</w:t>
      </w:r>
      <w:r w:rsidR="000B2DE9">
        <w:rPr>
          <w:rFonts w:ascii="Times New Roman" w:eastAsia="Times New Roman" w:hAnsi="Times New Roman" w:cs="Times New Roman"/>
          <w:sz w:val="28"/>
          <w:szCs w:val="28"/>
        </w:rPr>
        <w:t>ув</w:t>
      </w:r>
      <w:r w:rsidR="00E32B82">
        <w:rPr>
          <w:rFonts w:ascii="Times New Roman" w:eastAsia="Times New Roman" w:hAnsi="Times New Roman" w:cs="Times New Roman"/>
          <w:sz w:val="28"/>
          <w:szCs w:val="28"/>
        </w:rPr>
        <w:t>ати руйнівні східні вітри [266</w:t>
      </w:r>
      <w:r>
        <w:rPr>
          <w:rFonts w:ascii="Times New Roman" w:eastAsia="Times New Roman" w:hAnsi="Times New Roman" w:cs="Times New Roman"/>
          <w:sz w:val="28"/>
          <w:szCs w:val="28"/>
        </w:rPr>
        <w:t xml:space="preserve">]. Протилежної думки відстоював </w:t>
      </w:r>
      <w:r>
        <w:rPr>
          <w:rFonts w:ascii="Times New Roman" w:eastAsia="Times New Roman" w:hAnsi="Times New Roman" w:cs="Times New Roman"/>
          <w:sz w:val="28"/>
          <w:szCs w:val="28"/>
          <w:lang w:val="uk-UA"/>
        </w:rPr>
        <w:t xml:space="preserve">у </w:t>
      </w:r>
      <w:r>
        <w:rPr>
          <w:rFonts w:ascii="Times New Roman" w:eastAsia="Times New Roman" w:hAnsi="Times New Roman" w:cs="Times New Roman"/>
          <w:sz w:val="28"/>
          <w:szCs w:val="28"/>
        </w:rPr>
        <w:t xml:space="preserve">своїй роботі «Як всох наш степ» А. А. Ізмайльський. Він намагався довести, що зміна природного ландшафтного середовища на промислово-сільськогосподарський </w:t>
      </w:r>
      <w:r w:rsidR="006B032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майбутньому може призвести до катастрофічних наслідків, а неврожайні роки все </w:t>
      </w:r>
      <w:r>
        <w:rPr>
          <w:rFonts w:ascii="Times New Roman" w:eastAsia="Times New Roman" w:hAnsi="Times New Roman" w:cs="Times New Roman"/>
          <w:sz w:val="28"/>
          <w:szCs w:val="28"/>
          <w:lang w:val="uk-UA"/>
        </w:rPr>
        <w:t>одно</w:t>
      </w:r>
      <w:r>
        <w:rPr>
          <w:rFonts w:ascii="Times New Roman" w:eastAsia="Times New Roman" w:hAnsi="Times New Roman" w:cs="Times New Roman"/>
          <w:sz w:val="28"/>
          <w:szCs w:val="28"/>
        </w:rPr>
        <w:t xml:space="preserve"> бу</w:t>
      </w:r>
      <w:r w:rsidR="000B2DE9">
        <w:rPr>
          <w:rFonts w:ascii="Times New Roman" w:eastAsia="Times New Roman" w:hAnsi="Times New Roman" w:cs="Times New Roman"/>
          <w:sz w:val="28"/>
          <w:szCs w:val="28"/>
        </w:rPr>
        <w:t>ду</w:t>
      </w:r>
      <w:r w:rsidR="005A2486">
        <w:rPr>
          <w:rFonts w:ascii="Times New Roman" w:eastAsia="Times New Roman" w:hAnsi="Times New Roman" w:cs="Times New Roman"/>
          <w:sz w:val="28"/>
          <w:szCs w:val="28"/>
        </w:rPr>
        <w:t>ть періодично відбуватися [250</w:t>
      </w:r>
      <w:r>
        <w:rPr>
          <w:rFonts w:ascii="Times New Roman" w:eastAsia="Times New Roman" w:hAnsi="Times New Roman" w:cs="Times New Roman"/>
          <w:sz w:val="28"/>
          <w:szCs w:val="28"/>
        </w:rPr>
        <w:t xml:space="preserve">]. </w:t>
      </w:r>
    </w:p>
    <w:p w14:paraId="54161F43" w14:textId="48357120"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Значний внесок у дослідження степового лісорозведення </w:t>
      </w:r>
      <w:r w:rsidR="006B032A">
        <w:rPr>
          <w:rFonts w:ascii="Times New Roman" w:eastAsia="Times New Roman" w:hAnsi="Times New Roman" w:cs="Times New Roman"/>
          <w:sz w:val="28"/>
          <w:szCs w:val="28"/>
          <w:lang w:val="uk-UA"/>
        </w:rPr>
        <w:t>зробив</w:t>
      </w:r>
      <w:r>
        <w:rPr>
          <w:rFonts w:ascii="Times New Roman" w:eastAsia="Times New Roman" w:hAnsi="Times New Roman" w:cs="Times New Roman"/>
          <w:sz w:val="28"/>
          <w:szCs w:val="28"/>
        </w:rPr>
        <w:t xml:space="preserve"> </w:t>
      </w:r>
      <w:r w:rsidR="006B032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Г. </w:t>
      </w:r>
      <w:r w:rsidR="000B2DE9">
        <w:rPr>
          <w:rFonts w:ascii="Times New Roman" w:eastAsia="Times New Roman" w:hAnsi="Times New Roman" w:cs="Times New Roman"/>
          <w:sz w:val="28"/>
          <w:szCs w:val="28"/>
          <w:lang w:val="uk-UA"/>
        </w:rPr>
        <w:t xml:space="preserve">М. </w:t>
      </w:r>
      <w:r w:rsidR="006B032A">
        <w:rPr>
          <w:rFonts w:ascii="Times New Roman" w:eastAsia="Times New Roman" w:hAnsi="Times New Roman" w:cs="Times New Roman"/>
          <w:sz w:val="28"/>
          <w:szCs w:val="28"/>
        </w:rPr>
        <w:t>Висоцький</w:t>
      </w:r>
      <w:r w:rsidR="006B032A">
        <w:rPr>
          <w:rFonts w:ascii="Times New Roman" w:eastAsia="Times New Roman" w:hAnsi="Times New Roman" w:cs="Times New Roman"/>
          <w:sz w:val="28"/>
          <w:szCs w:val="28"/>
          <w:lang w:val="uk-UA"/>
        </w:rPr>
        <w:t xml:space="preserve">, </w:t>
      </w:r>
      <w:r w:rsidR="006B032A">
        <w:rPr>
          <w:rFonts w:ascii="Times New Roman" w:eastAsia="Times New Roman" w:hAnsi="Times New Roman" w:cs="Times New Roman"/>
          <w:sz w:val="28"/>
          <w:szCs w:val="28"/>
        </w:rPr>
        <w:t>який</w:t>
      </w:r>
      <w:r>
        <w:rPr>
          <w:rFonts w:ascii="Times New Roman" w:eastAsia="Times New Roman" w:hAnsi="Times New Roman" w:cs="Times New Roman"/>
          <w:sz w:val="28"/>
          <w:szCs w:val="28"/>
        </w:rPr>
        <w:t xml:space="preserve"> 1892 р. в складі Особливої експедиції розпочав дослідницьку роботу на Великоанадольській дослідній станції. Дванадцять років спостережень і експериментів у степовому лісовому масиві стали підґрунтям для низки його наукових публікацій, </w:t>
      </w:r>
      <w:r w:rsidR="006B032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яких учений обґрунтовував раціональні методи ведення лісового господарства в умовах посушливого клімату. У праці «Чи можливе надійне лісорозведення в степу» він науково довів доцільність впровадження прогресивного на той час методу формування захисних лісових смуг за дерево-кущовим типом. Ним вперше було здійснено розрахунки формул балансу вологи для лісових насаджень і відкритого степу, а також визначено основні при</w:t>
      </w:r>
      <w:r w:rsidR="005A2486">
        <w:rPr>
          <w:rFonts w:ascii="Times New Roman" w:eastAsia="Times New Roman" w:hAnsi="Times New Roman" w:cs="Times New Roman"/>
          <w:sz w:val="28"/>
          <w:szCs w:val="28"/>
        </w:rPr>
        <w:t>чини безлісся степової зони [223</w:t>
      </w:r>
      <w:r>
        <w:rPr>
          <w:rFonts w:ascii="Times New Roman" w:eastAsia="Times New Roman" w:hAnsi="Times New Roman" w:cs="Times New Roman"/>
          <w:sz w:val="28"/>
          <w:szCs w:val="28"/>
        </w:rPr>
        <w:t>].</w:t>
      </w:r>
    </w:p>
    <w:p w14:paraId="6FBA260D" w14:textId="10685AAD"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декілька років 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Я. Дахнов в роботі «Записки про напрямки господарства у Великоанадольському лісництві» розвинув напрацювання попередника та представив так званий «дерево-тін</w:t>
      </w:r>
      <w:r w:rsidR="002F50CE">
        <w:rPr>
          <w:rFonts w:ascii="Times New Roman" w:eastAsia="Times New Roman" w:hAnsi="Times New Roman" w:cs="Times New Roman"/>
          <w:sz w:val="28"/>
          <w:szCs w:val="28"/>
        </w:rPr>
        <w:t>ьовий</w:t>
      </w:r>
      <w:r w:rsidR="005A2486">
        <w:rPr>
          <w:rFonts w:ascii="Times New Roman" w:eastAsia="Times New Roman" w:hAnsi="Times New Roman" w:cs="Times New Roman"/>
          <w:sz w:val="28"/>
          <w:szCs w:val="28"/>
        </w:rPr>
        <w:t>» спосіб висадки дерев [237</w:t>
      </w:r>
      <w:r>
        <w:rPr>
          <w:rFonts w:ascii="Times New Roman" w:eastAsia="Times New Roman" w:hAnsi="Times New Roman" w:cs="Times New Roman"/>
          <w:sz w:val="28"/>
          <w:szCs w:val="28"/>
        </w:rPr>
        <w:t xml:space="preserve">]. Слід зазначити, що і на сьогодні лісомеліоратори користуються саме цими методами для розвитку степових лісонасаджень. </w:t>
      </w:r>
    </w:p>
    <w:p w14:paraId="5352C352" w14:textId="2BE6F7E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ц</w:t>
      </w:r>
      <w:r w:rsidR="006B032A">
        <w:rPr>
          <w:rFonts w:ascii="Times New Roman" w:hAnsi="Times New Roman" w:cs="Times New Roman"/>
          <w:sz w:val="28"/>
          <w:szCs w:val="28"/>
          <w:lang w:val="uk-UA"/>
        </w:rPr>
        <w:t>ій ниві</w:t>
      </w:r>
      <w:r>
        <w:rPr>
          <w:rFonts w:ascii="Times New Roman" w:hAnsi="Times New Roman" w:cs="Times New Roman"/>
          <w:sz w:val="28"/>
          <w:szCs w:val="28"/>
        </w:rPr>
        <w:t xml:space="preserve"> працювали в</w:t>
      </w:r>
      <w:r w:rsidR="002F50CE">
        <w:rPr>
          <w:rFonts w:ascii="Times New Roman" w:hAnsi="Times New Roman" w:cs="Times New Roman"/>
          <w:sz w:val="28"/>
          <w:szCs w:val="28"/>
        </w:rPr>
        <w:t xml:space="preserve"> ті </w:t>
      </w:r>
      <w:r w:rsidR="005A2486">
        <w:rPr>
          <w:rFonts w:ascii="Times New Roman" w:hAnsi="Times New Roman" w:cs="Times New Roman"/>
          <w:sz w:val="28"/>
          <w:szCs w:val="28"/>
        </w:rPr>
        <w:t xml:space="preserve">роки К. Є. Собіневський [313], </w:t>
      </w:r>
      <w:r w:rsidR="006B032A">
        <w:rPr>
          <w:rFonts w:ascii="Times New Roman" w:hAnsi="Times New Roman" w:cs="Times New Roman"/>
          <w:sz w:val="28"/>
          <w:szCs w:val="28"/>
          <w:lang w:val="uk-UA"/>
        </w:rPr>
        <w:t xml:space="preserve">                                       </w:t>
      </w:r>
      <w:r w:rsidR="005A2486">
        <w:rPr>
          <w:rFonts w:ascii="Times New Roman" w:hAnsi="Times New Roman" w:cs="Times New Roman"/>
          <w:sz w:val="28"/>
          <w:szCs w:val="28"/>
        </w:rPr>
        <w:t>В. І. Вернадський [220</w:t>
      </w:r>
      <w:r>
        <w:rPr>
          <w:rFonts w:ascii="Times New Roman" w:hAnsi="Times New Roman" w:cs="Times New Roman"/>
          <w:sz w:val="28"/>
          <w:szCs w:val="28"/>
        </w:rPr>
        <w:t xml:space="preserve">], </w:t>
      </w:r>
      <w:r w:rsidR="006B032A">
        <w:rPr>
          <w:rFonts w:ascii="Times New Roman" w:hAnsi="Times New Roman" w:cs="Times New Roman"/>
          <w:sz w:val="28"/>
          <w:szCs w:val="28"/>
          <w:lang w:val="uk-UA"/>
        </w:rPr>
        <w:t>у</w:t>
      </w:r>
      <w:r>
        <w:rPr>
          <w:rFonts w:ascii="Times New Roman" w:hAnsi="Times New Roman" w:cs="Times New Roman"/>
          <w:sz w:val="28"/>
          <w:szCs w:val="28"/>
        </w:rPr>
        <w:t xml:space="preserve"> працях яких було закладено теоретичні основи взаємозв’язку ґрунту, рослинного покриву та клімату степових територій. У деяких з цих досліджен</w:t>
      </w:r>
      <w:r w:rsidR="006B032A">
        <w:rPr>
          <w:rFonts w:ascii="Times New Roman" w:hAnsi="Times New Roman" w:cs="Times New Roman"/>
          <w:sz w:val="28"/>
          <w:szCs w:val="28"/>
          <w:lang w:val="uk-UA"/>
        </w:rPr>
        <w:t>ь</w:t>
      </w:r>
      <w:r>
        <w:rPr>
          <w:rFonts w:ascii="Times New Roman" w:hAnsi="Times New Roman" w:cs="Times New Roman"/>
          <w:sz w:val="28"/>
          <w:szCs w:val="28"/>
        </w:rPr>
        <w:t xml:space="preserve"> увага зосереджувалася не лише на природничих аспектах функціонування степових екосистем, а й на шляхах антропогенних впливів на довкілля та процес</w:t>
      </w:r>
      <w:r w:rsidR="006B032A">
        <w:rPr>
          <w:rFonts w:ascii="Times New Roman" w:hAnsi="Times New Roman" w:cs="Times New Roman"/>
          <w:sz w:val="28"/>
          <w:szCs w:val="28"/>
          <w:lang w:val="uk-UA"/>
        </w:rPr>
        <w:t>ах</w:t>
      </w:r>
      <w:r>
        <w:rPr>
          <w:rFonts w:ascii="Times New Roman" w:hAnsi="Times New Roman" w:cs="Times New Roman"/>
          <w:sz w:val="28"/>
          <w:szCs w:val="28"/>
        </w:rPr>
        <w:t xml:space="preserve"> господарського освоєння степу.</w:t>
      </w:r>
    </w:p>
    <w:p w14:paraId="291C11B5" w14:textId="07CE90F6"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 з історико-практичними засадами лісорозведення на зламі ХІХ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ХХ ст. виникає і наукова дискусія в площині </w:t>
      </w:r>
      <w:r>
        <w:rPr>
          <w:rFonts w:ascii="Times New Roman" w:hAnsi="Times New Roman" w:cs="Times New Roman"/>
          <w:sz w:val="28"/>
          <w:szCs w:val="28"/>
        </w:rPr>
        <w:t>теорії лісорозведення.</w:t>
      </w:r>
      <w:r>
        <w:rPr>
          <w:rFonts w:ascii="Times New Roman" w:eastAsia="Times New Roman" w:hAnsi="Times New Roman" w:cs="Times New Roman"/>
          <w:sz w:val="28"/>
          <w:szCs w:val="28"/>
        </w:rPr>
        <w:t xml:space="preserve"> </w:t>
      </w:r>
      <w:r w:rsidR="006B032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цьому </w:t>
      </w:r>
      <w:r>
        <w:rPr>
          <w:rFonts w:ascii="Times New Roman" w:eastAsia="Times New Roman" w:hAnsi="Times New Roman" w:cs="Times New Roman"/>
          <w:sz w:val="28"/>
          <w:szCs w:val="28"/>
          <w:lang w:val="uk-UA"/>
        </w:rPr>
        <w:t xml:space="preserve">контексті </w:t>
      </w:r>
      <w:r>
        <w:rPr>
          <w:rFonts w:ascii="Times New Roman" w:eastAsia="Times New Roman" w:hAnsi="Times New Roman" w:cs="Times New Roman"/>
          <w:sz w:val="28"/>
          <w:szCs w:val="28"/>
        </w:rPr>
        <w:t>питання піді</w:t>
      </w:r>
      <w:r>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маються такими теоретиками лісової справи, як </w:t>
      </w:r>
      <w:r w:rsidR="006B032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О. Ф. Рудзький, М. К. Турський, Г. Ф. Морозов. Кожен з цих авторів розкривав як нові аспекти </w:t>
      </w:r>
      <w:r>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розведенн</w:t>
      </w:r>
      <w:r>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лісів</w:t>
      </w:r>
      <w:r w:rsidR="006B032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так </w:t>
      </w:r>
      <w:r>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rPr>
        <w:t>висловлю</w:t>
      </w:r>
      <w:r>
        <w:rPr>
          <w:rFonts w:ascii="Times New Roman" w:eastAsia="Times New Roman" w:hAnsi="Times New Roman" w:cs="Times New Roman"/>
          <w:sz w:val="28"/>
          <w:szCs w:val="28"/>
          <w:lang w:val="uk-UA"/>
        </w:rPr>
        <w:t>ва</w:t>
      </w:r>
      <w:r w:rsidR="006B032A">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своє бачення позитивного впливу на навколишнє середовище. </w:t>
      </w:r>
    </w:p>
    <w:p w14:paraId="34E01C54" w14:textId="14AA82C1"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 Ф. Рудзький був відомим ліс</w:t>
      </w:r>
      <w:r w:rsidR="00B36C89">
        <w:rPr>
          <w:rFonts w:ascii="Times New Roman" w:eastAsia="Times New Roman" w:hAnsi="Times New Roman" w:cs="Times New Roman"/>
          <w:sz w:val="28"/>
          <w:szCs w:val="28"/>
          <w:lang w:val="uk-UA"/>
        </w:rPr>
        <w:t>івником</w:t>
      </w:r>
      <w:r>
        <w:rPr>
          <w:rFonts w:ascii="Times New Roman" w:eastAsia="Times New Roman" w:hAnsi="Times New Roman" w:cs="Times New Roman"/>
          <w:sz w:val="28"/>
          <w:szCs w:val="28"/>
        </w:rPr>
        <w:t xml:space="preserve">-енциклопедистом, автором близько 200 наукових праць, в яких розглядався широкий спектр проблемних питання лісорозведення.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своїй роботі «Керівництво для влаштування лісів» наголошува</w:t>
      </w:r>
      <w:r w:rsidR="00B36C8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на відході від «німецько-математичних» методів у справі р</w:t>
      </w:r>
      <w:r w:rsidR="002F50CE">
        <w:rPr>
          <w:rFonts w:ascii="Times New Roman" w:eastAsia="Times New Roman" w:hAnsi="Times New Roman" w:cs="Times New Roman"/>
          <w:sz w:val="28"/>
          <w:szCs w:val="28"/>
        </w:rPr>
        <w:t>озвит</w:t>
      </w:r>
      <w:r w:rsidR="005A2486">
        <w:rPr>
          <w:rFonts w:ascii="Times New Roman" w:eastAsia="Times New Roman" w:hAnsi="Times New Roman" w:cs="Times New Roman"/>
          <w:sz w:val="28"/>
          <w:szCs w:val="28"/>
        </w:rPr>
        <w:t>ку лісових господарств [305</w:t>
      </w:r>
      <w:r>
        <w:rPr>
          <w:rFonts w:ascii="Times New Roman" w:eastAsia="Times New Roman" w:hAnsi="Times New Roman" w:cs="Times New Roman"/>
          <w:sz w:val="28"/>
          <w:szCs w:val="28"/>
        </w:rPr>
        <w:t xml:space="preserve">]. Він наполягав на вивченні місцевих, південноукраїнських особливостей клімату, складу ґрунтів, водного балансу, які впливали на якість лісонасаджень без механічного перенесення чужого досвіду. </w:t>
      </w:r>
    </w:p>
    <w:p w14:paraId="14AB989C" w14:textId="5116307E"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схожих з О. Ф. Рудзьким висновків дійшов і М. К. Турський після відрядження до Німеччини 1875-1876 р</w:t>
      </w:r>
      <w:r>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 xml:space="preserve">. Він теж вважав, що сліпе повторення західноєвропейських лісових методів може призвести до «неочікуваних невдач».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 роботі «Лісівництво» він доносив до читачів думку, що треба напрацьовувати власні за</w:t>
      </w:r>
      <w:r w:rsidR="002F50CE">
        <w:rPr>
          <w:rFonts w:ascii="Times New Roman" w:eastAsia="Times New Roman" w:hAnsi="Times New Roman" w:cs="Times New Roman"/>
          <w:sz w:val="28"/>
          <w:szCs w:val="28"/>
        </w:rPr>
        <w:t xml:space="preserve">ходи </w:t>
      </w:r>
      <w:r w:rsidR="005A2486">
        <w:rPr>
          <w:rFonts w:ascii="Times New Roman" w:eastAsia="Times New Roman" w:hAnsi="Times New Roman" w:cs="Times New Roman"/>
          <w:sz w:val="28"/>
          <w:szCs w:val="28"/>
        </w:rPr>
        <w:t>по лісовому розведенню [320</w:t>
      </w:r>
      <w:r>
        <w:rPr>
          <w:rFonts w:ascii="Times New Roman" w:eastAsia="Times New Roman" w:hAnsi="Times New Roman" w:cs="Times New Roman"/>
          <w:sz w:val="28"/>
          <w:szCs w:val="28"/>
        </w:rPr>
        <w:t xml:space="preserve">]. </w:t>
      </w:r>
      <w:r w:rsidR="00B36C89">
        <w:rPr>
          <w:rFonts w:ascii="Times New Roman" w:eastAsia="Times New Roman" w:hAnsi="Times New Roman" w:cs="Times New Roman"/>
          <w:sz w:val="28"/>
          <w:szCs w:val="28"/>
          <w:lang w:val="uk-UA"/>
        </w:rPr>
        <w:t>Будучи</w:t>
      </w:r>
      <w:r>
        <w:rPr>
          <w:rFonts w:ascii="Times New Roman" w:eastAsia="Times New Roman" w:hAnsi="Times New Roman" w:cs="Times New Roman"/>
          <w:sz w:val="28"/>
          <w:szCs w:val="28"/>
        </w:rPr>
        <w:t xml:space="preserve"> професором Сільськогосподарської академії у другій столиці імперії, він організував практику студентів в Велико</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надольському степовому лісництві, де </w:t>
      </w:r>
      <w:r w:rsidR="0041762F">
        <w:rPr>
          <w:rFonts w:ascii="Times New Roman" w:eastAsia="Times New Roman" w:hAnsi="Times New Roman" w:cs="Times New Roman"/>
          <w:sz w:val="28"/>
          <w:szCs w:val="28"/>
          <w:lang w:val="uk-UA"/>
        </w:rPr>
        <w:t>максимально</w:t>
      </w:r>
      <w:r>
        <w:rPr>
          <w:rFonts w:ascii="Times New Roman" w:eastAsia="Times New Roman" w:hAnsi="Times New Roman" w:cs="Times New Roman"/>
          <w:sz w:val="28"/>
          <w:szCs w:val="28"/>
        </w:rPr>
        <w:t xml:space="preserve"> пропагував</w:t>
      </w:r>
      <w:r w:rsidR="00B36C8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досягнення степового лісорозведення, всіляко </w:t>
      </w:r>
      <w:r w:rsidR="00B36C89">
        <w:rPr>
          <w:rFonts w:ascii="Times New Roman" w:eastAsia="Times New Roman" w:hAnsi="Times New Roman" w:cs="Times New Roman"/>
          <w:sz w:val="28"/>
          <w:szCs w:val="28"/>
          <w:lang w:val="uk-UA"/>
        </w:rPr>
        <w:t>доводячи</w:t>
      </w:r>
      <w:r>
        <w:rPr>
          <w:rFonts w:ascii="Times New Roman" w:eastAsia="Times New Roman" w:hAnsi="Times New Roman" w:cs="Times New Roman"/>
          <w:sz w:val="28"/>
          <w:szCs w:val="28"/>
        </w:rPr>
        <w:t xml:space="preserve"> його перспективність. Така позиція в роки невизначеності напрямів лісового розведення позитивно впливала на прийняття рішень </w:t>
      </w:r>
      <w:r>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виділенн</w:t>
      </w:r>
      <w:r>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держаних ресурсів на різні напрямки досліджень степового лісорозведення.</w:t>
      </w:r>
    </w:p>
    <w:p w14:paraId="160A6733" w14:textId="35A46257"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цій когорті професор столичного Лісового інституту Георгій Федорович Морозов вважається одним із фундаторів наукового лісівництва та лісового впорядкування як окремої дисципліни. Спираючись на практичний досвід керівництва Кам’яно</w:t>
      </w:r>
      <w:r w:rsidR="00213F70">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rPr>
        <w:t xml:space="preserve">теповим дослідним лісництвом, він сформулював цілісну концепцію розвитку лісової справи, поєднавши теоретичні засади з польовими спостереженнями.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своїй статті «Ґрунтознавство та лісівництво»</w:t>
      </w:r>
      <w:r w:rsidR="00B36C8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написан</w:t>
      </w:r>
      <w:r w:rsidR="00B36C89">
        <w:rPr>
          <w:rFonts w:ascii="Times New Roman" w:eastAsia="Times New Roman" w:hAnsi="Times New Roman" w:cs="Times New Roman"/>
          <w:sz w:val="28"/>
          <w:szCs w:val="28"/>
          <w:lang w:val="uk-UA"/>
        </w:rPr>
        <w:t>ій</w:t>
      </w:r>
      <w:r>
        <w:rPr>
          <w:rFonts w:ascii="Times New Roman" w:eastAsia="Times New Roman" w:hAnsi="Times New Roman" w:cs="Times New Roman"/>
          <w:sz w:val="28"/>
          <w:szCs w:val="28"/>
        </w:rPr>
        <w:t xml:space="preserve"> в 1899 р.</w:t>
      </w:r>
      <w:r w:rsidR="00B36C8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він констатував невтішний стан розвитку лісів в Російській імпері</w:t>
      </w:r>
      <w:r>
        <w:rPr>
          <w:rFonts w:ascii="Times New Roman" w:eastAsia="Times New Roman" w:hAnsi="Times New Roman" w:cs="Times New Roman"/>
          <w:sz w:val="28"/>
          <w:szCs w:val="28"/>
          <w:lang w:val="uk-UA"/>
        </w:rPr>
        <w:t>ї</w:t>
      </w:r>
      <w:r w:rsidR="005A2486">
        <w:rPr>
          <w:rFonts w:ascii="Times New Roman" w:eastAsia="Times New Roman" w:hAnsi="Times New Roman" w:cs="Times New Roman"/>
          <w:sz w:val="28"/>
          <w:szCs w:val="28"/>
        </w:rPr>
        <w:t xml:space="preserve"> [289</w:t>
      </w:r>
      <w:r>
        <w:rPr>
          <w:rFonts w:ascii="Times New Roman" w:eastAsia="Times New Roman" w:hAnsi="Times New Roman" w:cs="Times New Roman"/>
          <w:sz w:val="28"/>
          <w:szCs w:val="28"/>
        </w:rPr>
        <w:t xml:space="preserve">]. </w:t>
      </w:r>
      <w:r w:rsidR="00B36C8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1912 році </w:t>
      </w:r>
      <w:r w:rsidR="00B36C8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 Ф</w:t>
      </w:r>
      <w:r w:rsidR="002F50CE">
        <w:rPr>
          <w:rFonts w:ascii="Times New Roman" w:eastAsia="Times New Roman" w:hAnsi="Times New Roman" w:cs="Times New Roman"/>
          <w:sz w:val="28"/>
          <w:szCs w:val="28"/>
        </w:rPr>
        <w:t>. Морозов публікує працю «Вчення про</w:t>
      </w:r>
      <w:r w:rsidR="002F50CE">
        <w:rPr>
          <w:rFonts w:ascii="Times New Roman" w:eastAsia="Times New Roman" w:hAnsi="Times New Roman" w:cs="Times New Roman"/>
          <w:sz w:val="28"/>
          <w:szCs w:val="28"/>
          <w:lang w:val="uk-UA"/>
        </w:rPr>
        <w:t xml:space="preserve"> </w:t>
      </w:r>
      <w:r w:rsidR="005A2486">
        <w:rPr>
          <w:rFonts w:ascii="Times New Roman" w:eastAsia="Times New Roman" w:hAnsi="Times New Roman" w:cs="Times New Roman"/>
          <w:sz w:val="28"/>
          <w:szCs w:val="28"/>
        </w:rPr>
        <w:t>ліс» [290</w:t>
      </w:r>
      <w:r>
        <w:rPr>
          <w:rFonts w:ascii="Times New Roman" w:eastAsia="Times New Roman" w:hAnsi="Times New Roman" w:cs="Times New Roman"/>
          <w:sz w:val="28"/>
          <w:szCs w:val="28"/>
        </w:rPr>
        <w:t xml:space="preserve">], в якій </w:t>
      </w:r>
      <w:r w:rsidR="00B36C8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перше виділив лісовпорядкування як окрему науку про природу лісу. </w:t>
      </w:r>
      <w:r w:rsidR="00B36C8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цій книзі була </w:t>
      </w:r>
      <w:r w:rsidR="00B36C89">
        <w:rPr>
          <w:rFonts w:ascii="Times New Roman" w:eastAsia="Times New Roman" w:hAnsi="Times New Roman" w:cs="Times New Roman"/>
          <w:sz w:val="28"/>
          <w:szCs w:val="28"/>
          <w:lang w:val="uk-UA"/>
        </w:rPr>
        <w:lastRenderedPageBreak/>
        <w:t>подана</w:t>
      </w:r>
      <w:r>
        <w:rPr>
          <w:rFonts w:ascii="Times New Roman" w:eastAsia="Times New Roman" w:hAnsi="Times New Roman" w:cs="Times New Roman"/>
          <w:sz w:val="28"/>
          <w:szCs w:val="28"/>
        </w:rPr>
        <w:t xml:space="preserve"> ціла система наукових напрямів про біологію та типи лісових порід, до</w:t>
      </w:r>
      <w:r w:rsidR="00B36C89">
        <w:rPr>
          <w:rFonts w:ascii="Times New Roman" w:eastAsia="Times New Roman" w:hAnsi="Times New Roman" w:cs="Times New Roman"/>
          <w:sz w:val="28"/>
          <w:szCs w:val="28"/>
          <w:lang w:val="uk-UA"/>
        </w:rPr>
        <w:t>ведена</w:t>
      </w:r>
      <w:r>
        <w:rPr>
          <w:rFonts w:ascii="Times New Roman" w:eastAsia="Times New Roman" w:hAnsi="Times New Roman" w:cs="Times New Roman"/>
          <w:sz w:val="28"/>
          <w:szCs w:val="28"/>
        </w:rPr>
        <w:t xml:space="preserve"> динамічність біологічних процесів в лісі, розкритий зонально-типологічний підхід в розробці лісогосподарських систем Півдня.</w:t>
      </w:r>
    </w:p>
    <w:p w14:paraId="2825D0CB" w14:textId="12A217DD"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дискусій про основи науково-практичн</w:t>
      </w:r>
      <w:r w:rsidR="00B36C89">
        <w:rPr>
          <w:rFonts w:ascii="Times New Roman" w:eastAsia="Times New Roman" w:hAnsi="Times New Roman" w:cs="Times New Roman"/>
          <w:sz w:val="28"/>
          <w:szCs w:val="28"/>
          <w:lang w:val="uk-UA"/>
        </w:rPr>
        <w:t>ого</w:t>
      </w:r>
      <w:r>
        <w:rPr>
          <w:rFonts w:ascii="Times New Roman" w:eastAsia="Times New Roman" w:hAnsi="Times New Roman" w:cs="Times New Roman"/>
          <w:sz w:val="28"/>
          <w:szCs w:val="28"/>
        </w:rPr>
        <w:t xml:space="preserve"> дослідження степового лісорозведення</w:t>
      </w:r>
      <w:r w:rsidR="00B36C8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виникла і </w:t>
      </w:r>
      <w:r w:rsidR="00B36C89">
        <w:rPr>
          <w:rFonts w:ascii="Times New Roman" w:eastAsia="Times New Roman" w:hAnsi="Times New Roman" w:cs="Times New Roman"/>
          <w:sz w:val="28"/>
          <w:szCs w:val="28"/>
          <w:lang w:val="uk-UA"/>
        </w:rPr>
        <w:t>нагальна</w:t>
      </w:r>
      <w:r>
        <w:rPr>
          <w:rFonts w:ascii="Times New Roman" w:eastAsia="Times New Roman" w:hAnsi="Times New Roman" w:cs="Times New Roman"/>
          <w:sz w:val="28"/>
          <w:szCs w:val="28"/>
        </w:rPr>
        <w:t xml:space="preserve"> потреба у залісненн</w:t>
      </w:r>
      <w:r w:rsidR="00B36C89">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українських степів. </w:t>
      </w:r>
      <w:r>
        <w:rPr>
          <w:rFonts w:ascii="Times New Roman" w:eastAsia="Times New Roman" w:hAnsi="Times New Roman" w:cs="Times New Roman"/>
          <w:sz w:val="28"/>
          <w:szCs w:val="28"/>
          <w:lang w:val="uk-UA"/>
        </w:rPr>
        <w:t>Річ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тому, що розвиток великих промислових підприємств на Півдні України спричинив формування розгалуженої мережі залізниць у степовому регіоні. У зимовий період функціонування цієї транспортної системи часто переривалося через значні снігові заноси, що перекривали колії. Такі явища були типовими саме для відкритих степових просторів, де відсутність природних лісових бар’єрів посилювала дію вітрів і накопичення снігу. Наприкінці XIX століття науково обґрунтованих способів послаблення впливу снігових заметів на функціювання залізничного транспорту ще не існувало. Тому передусім приватні власники залізничних ліній підіймали цю проблему. Серед запропонованих рішень був захист колій через створення штучних лісонасаджень. Свої думки по вирішенню цього питання ви</w:t>
      </w:r>
      <w:r w:rsidR="005436D2">
        <w:rPr>
          <w:rFonts w:ascii="Times New Roman" w:eastAsia="Times New Roman" w:hAnsi="Times New Roman" w:cs="Times New Roman"/>
          <w:sz w:val="28"/>
          <w:szCs w:val="28"/>
          <w:lang w:val="uk-UA"/>
        </w:rPr>
        <w:t>словили</w:t>
      </w:r>
      <w:r>
        <w:rPr>
          <w:rFonts w:ascii="Times New Roman" w:eastAsia="Times New Roman" w:hAnsi="Times New Roman" w:cs="Times New Roman"/>
          <w:sz w:val="28"/>
          <w:szCs w:val="28"/>
        </w:rPr>
        <w:t xml:space="preserve"> М. К. Срединський</w:t>
      </w:r>
      <w:r w:rsidR="005A2486">
        <w:rPr>
          <w:rFonts w:ascii="Times New Roman" w:eastAsia="Times New Roman" w:hAnsi="Times New Roman" w:cs="Times New Roman"/>
          <w:sz w:val="28"/>
          <w:szCs w:val="28"/>
        </w:rPr>
        <w:t xml:space="preserve"> [314; 315], О. Сахновський [308], О. Толвинський [319</w:t>
      </w:r>
      <w:r>
        <w:rPr>
          <w:rFonts w:ascii="Times New Roman" w:eastAsia="Times New Roman" w:hAnsi="Times New Roman" w:cs="Times New Roman"/>
          <w:sz w:val="28"/>
          <w:szCs w:val="28"/>
        </w:rPr>
        <w:t>]. Так</w:t>
      </w:r>
      <w:r w:rsidR="009C320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у 1882 р. М. К. Срединський, розробивши теоретичну базу, відразу почав практичні заходи </w:t>
      </w:r>
      <w:r w:rsidR="00E134CA">
        <w:rPr>
          <w:rFonts w:ascii="Times New Roman" w:eastAsia="Times New Roman" w:hAnsi="Times New Roman" w:cs="Times New Roman"/>
          <w:sz w:val="28"/>
          <w:szCs w:val="28"/>
          <w:lang w:val="uk-UA"/>
        </w:rPr>
        <w:t>для</w:t>
      </w:r>
      <w:r>
        <w:rPr>
          <w:rFonts w:ascii="Times New Roman" w:eastAsia="Times New Roman" w:hAnsi="Times New Roman" w:cs="Times New Roman"/>
          <w:sz w:val="28"/>
          <w:szCs w:val="28"/>
        </w:rPr>
        <w:t xml:space="preserve"> насадження лісозахисних смуг </w:t>
      </w:r>
      <w:r w:rsidR="00E134C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здовж залізничних колій </w:t>
      </w:r>
      <w:r w:rsidR="00213F70">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 xml:space="preserve">івдня </w:t>
      </w:r>
      <w:r w:rsidR="003E6A60">
        <w:rPr>
          <w:rFonts w:ascii="Times New Roman" w:eastAsia="Times New Roman" w:hAnsi="Times New Roman" w:cs="Times New Roman"/>
          <w:sz w:val="28"/>
          <w:szCs w:val="28"/>
          <w:lang w:val="uk-UA"/>
        </w:rPr>
        <w:t xml:space="preserve">й </w:t>
      </w:r>
      <w:r w:rsidR="00213F70">
        <w:rPr>
          <w:rFonts w:ascii="Times New Roman" w:eastAsia="Times New Roman" w:hAnsi="Times New Roman" w:cs="Times New Roman"/>
          <w:sz w:val="28"/>
          <w:szCs w:val="28"/>
          <w:lang w:val="uk-UA"/>
        </w:rPr>
        <w:t>С</w:t>
      </w:r>
      <w:r w:rsidR="003E6A60">
        <w:rPr>
          <w:rFonts w:ascii="Times New Roman" w:eastAsia="Times New Roman" w:hAnsi="Times New Roman" w:cs="Times New Roman"/>
          <w:sz w:val="28"/>
          <w:szCs w:val="28"/>
          <w:lang w:val="uk-UA"/>
        </w:rPr>
        <w:t xml:space="preserve">ходу </w:t>
      </w:r>
      <w:r>
        <w:rPr>
          <w:rFonts w:ascii="Times New Roman" w:eastAsia="Times New Roman" w:hAnsi="Times New Roman" w:cs="Times New Roman"/>
          <w:sz w:val="28"/>
          <w:szCs w:val="28"/>
        </w:rPr>
        <w:t>України. Хоча частков</w:t>
      </w:r>
      <w:r>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 його теоретичні за</w:t>
      </w:r>
      <w:r w:rsidR="00E134CA">
        <w:rPr>
          <w:rFonts w:ascii="Times New Roman" w:eastAsia="Times New Roman" w:hAnsi="Times New Roman" w:cs="Times New Roman"/>
          <w:sz w:val="28"/>
          <w:szCs w:val="28"/>
          <w:lang w:val="uk-UA"/>
        </w:rPr>
        <w:t>думи</w:t>
      </w:r>
      <w:r>
        <w:rPr>
          <w:rFonts w:ascii="Times New Roman" w:eastAsia="Times New Roman" w:hAnsi="Times New Roman" w:cs="Times New Roman"/>
          <w:sz w:val="28"/>
          <w:szCs w:val="28"/>
        </w:rPr>
        <w:t xml:space="preserve"> зазнали практичної невдач</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але досвід, який отримали ліс</w:t>
      </w:r>
      <w:r>
        <w:rPr>
          <w:rFonts w:ascii="Times New Roman" w:eastAsia="Times New Roman" w:hAnsi="Times New Roman" w:cs="Times New Roman"/>
          <w:sz w:val="28"/>
          <w:szCs w:val="28"/>
          <w:lang w:val="uk-UA"/>
        </w:rPr>
        <w:t>івники</w:t>
      </w:r>
      <w:r w:rsidR="00E134C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дозволив </w:t>
      </w:r>
      <w:r w:rsidR="00E134C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майбутньому значно збільшити ефективність захисних лісосмуг у всій степовій зоні України. Теоретичні надбання М. К. Срединського отримали своє продовженн</w:t>
      </w:r>
      <w:r w:rsidR="00F93C33">
        <w:rPr>
          <w:rFonts w:ascii="Times New Roman" w:eastAsia="Times New Roman" w:hAnsi="Times New Roman" w:cs="Times New Roman"/>
          <w:sz w:val="28"/>
          <w:szCs w:val="28"/>
        </w:rPr>
        <w:t>я в ХХ ст. у праці С. Д. Корейша та І. Я. Манос</w:t>
      </w:r>
      <w:r w:rsidR="005A2486">
        <w:rPr>
          <w:rFonts w:ascii="Times New Roman" w:eastAsia="Times New Roman" w:hAnsi="Times New Roman" w:cs="Times New Roman"/>
          <w:sz w:val="28"/>
          <w:szCs w:val="28"/>
        </w:rPr>
        <w:t>а [253</w:t>
      </w:r>
      <w:r>
        <w:rPr>
          <w:rFonts w:ascii="Times New Roman" w:eastAsia="Times New Roman" w:hAnsi="Times New Roman" w:cs="Times New Roman"/>
          <w:sz w:val="28"/>
          <w:szCs w:val="28"/>
        </w:rPr>
        <w:t>]</w:t>
      </w:r>
      <w:r w:rsidR="00E134C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Вони концентрували свою увагу на технічній стороні цього питання, не намагаючись комплексно розглядати питання </w:t>
      </w:r>
      <w:r w:rsidR="00E134CA">
        <w:rPr>
          <w:rFonts w:ascii="Times New Roman" w:eastAsia="Times New Roman" w:hAnsi="Times New Roman" w:cs="Times New Roman"/>
          <w:sz w:val="28"/>
          <w:szCs w:val="28"/>
          <w:lang w:val="uk-UA"/>
        </w:rPr>
        <w:t xml:space="preserve">з </w:t>
      </w:r>
      <w:r>
        <w:rPr>
          <w:rFonts w:ascii="Times New Roman" w:eastAsia="Times New Roman" w:hAnsi="Times New Roman" w:cs="Times New Roman"/>
          <w:sz w:val="28"/>
          <w:szCs w:val="28"/>
        </w:rPr>
        <w:t>впливу на мікроклімат. Але їх рекомендації значно підняли якість лісозахисних робіт.</w:t>
      </w:r>
    </w:p>
    <w:p w14:paraId="4DC7B73D" w14:textId="77777777"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Другий етап</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наукового осягнення степового лісорозведення починається з кінця 1920-х рр. та закінчується у 1991 р. </w:t>
      </w:r>
    </w:p>
    <w:p w14:paraId="01CD818C" w14:textId="2B4C1A8C"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Буремні події Української Революції та воєн</w:t>
      </w:r>
      <w:r>
        <w:rPr>
          <w:rFonts w:ascii="Times New Roman" w:eastAsia="Times New Roman" w:hAnsi="Times New Roman" w:cs="Times New Roman"/>
          <w:sz w:val="28"/>
          <w:szCs w:val="28"/>
          <w:lang w:val="uk-UA"/>
        </w:rPr>
        <w:t>них</w:t>
      </w:r>
      <w:r>
        <w:rPr>
          <w:rFonts w:ascii="Times New Roman" w:eastAsia="Times New Roman" w:hAnsi="Times New Roman" w:cs="Times New Roman"/>
          <w:sz w:val="28"/>
          <w:szCs w:val="28"/>
        </w:rPr>
        <w:t xml:space="preserve"> 1917 – 1922 р</w:t>
      </w:r>
      <w:r>
        <w:rPr>
          <w:rFonts w:ascii="Times New Roman" w:eastAsia="Times New Roman" w:hAnsi="Times New Roman" w:cs="Times New Roman"/>
          <w:sz w:val="28"/>
          <w:szCs w:val="28"/>
          <w:lang w:val="uk-UA"/>
        </w:rPr>
        <w:t>оків</w:t>
      </w:r>
      <w:r>
        <w:rPr>
          <w:rFonts w:ascii="Times New Roman" w:eastAsia="Times New Roman" w:hAnsi="Times New Roman" w:cs="Times New Roman"/>
          <w:sz w:val="28"/>
          <w:szCs w:val="28"/>
        </w:rPr>
        <w:t xml:space="preserve"> не особливо сприяли дослідженням у сфері розвитку лісов</w:t>
      </w:r>
      <w:r w:rsidR="00E134CA">
        <w:rPr>
          <w:rFonts w:ascii="Times New Roman" w:eastAsia="Times New Roman" w:hAnsi="Times New Roman" w:cs="Times New Roman"/>
          <w:sz w:val="28"/>
          <w:szCs w:val="28"/>
          <w:lang w:val="uk-UA"/>
        </w:rPr>
        <w:t>ої</w:t>
      </w:r>
      <w:r>
        <w:rPr>
          <w:rFonts w:ascii="Times New Roman" w:eastAsia="Times New Roman" w:hAnsi="Times New Roman" w:cs="Times New Roman"/>
          <w:sz w:val="28"/>
          <w:szCs w:val="28"/>
        </w:rPr>
        <w:t xml:space="preserve"> галузі з боку українських вчених, наприклад</w:t>
      </w:r>
      <w:r w:rsidR="00E134C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того ж 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Вернадського, навіть попри заснування Академії наук за часів Гетьманської держави. </w:t>
      </w:r>
    </w:p>
    <w:p w14:paraId="43EF77EE" w14:textId="03118A3B"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Радянізація ж України, попри свої згубні впливи, сформувала нові умови для політики лісорозведення, орієнтуючи її на централізоване планування та масове освоєння степових територій. Державна політика УСРР у складі єдиного союзу передбачала створення захисних лісосмуг </w:t>
      </w:r>
      <w:r w:rsidR="00E134C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здовж транспортних артерій, розширення лісових насаджень для запобігання ерозії та максимальне використання природних ресурсів у виробничих цілях.</w:t>
      </w:r>
    </w:p>
    <w:p w14:paraId="54D8B569" w14:textId="3BB5564A" w:rsidR="00EA6A62" w:rsidRDefault="00E134C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У</w:t>
      </w:r>
      <w:r w:rsidR="00ED455A">
        <w:rPr>
          <w:rFonts w:ascii="Times New Roman" w:eastAsia="Times New Roman" w:hAnsi="Times New Roman" w:cs="Times New Roman"/>
          <w:sz w:val="28"/>
          <w:szCs w:val="28"/>
        </w:rPr>
        <w:t xml:space="preserve"> перше десятиріччя нової влади на території України суттєвих змін </w:t>
      </w:r>
      <w:r>
        <w:rPr>
          <w:rFonts w:ascii="Times New Roman" w:eastAsia="Times New Roman" w:hAnsi="Times New Roman" w:cs="Times New Roman"/>
          <w:sz w:val="28"/>
          <w:szCs w:val="28"/>
          <w:lang w:val="uk-UA"/>
        </w:rPr>
        <w:t>у</w:t>
      </w:r>
      <w:r w:rsidR="00ED455A">
        <w:rPr>
          <w:rFonts w:ascii="Times New Roman" w:eastAsia="Times New Roman" w:hAnsi="Times New Roman" w:cs="Times New Roman"/>
          <w:sz w:val="28"/>
          <w:szCs w:val="28"/>
        </w:rPr>
        <w:t xml:space="preserve"> наукових дослідженнях </w:t>
      </w:r>
      <w:r w:rsidR="00ED455A">
        <w:rPr>
          <w:rFonts w:ascii="Times New Roman" w:eastAsia="Times New Roman" w:hAnsi="Times New Roman" w:cs="Times New Roman"/>
          <w:sz w:val="28"/>
          <w:szCs w:val="28"/>
          <w:lang w:val="uk-UA"/>
        </w:rPr>
        <w:t>з</w:t>
      </w:r>
      <w:r w:rsidR="00ED455A">
        <w:rPr>
          <w:rFonts w:ascii="Times New Roman" w:eastAsia="Times New Roman" w:hAnsi="Times New Roman" w:cs="Times New Roman"/>
          <w:sz w:val="28"/>
          <w:szCs w:val="28"/>
        </w:rPr>
        <w:t xml:space="preserve"> лісорозведенн</w:t>
      </w:r>
      <w:r w:rsidR="00ED455A">
        <w:rPr>
          <w:rFonts w:ascii="Times New Roman" w:eastAsia="Times New Roman" w:hAnsi="Times New Roman" w:cs="Times New Roman"/>
          <w:sz w:val="28"/>
          <w:szCs w:val="28"/>
          <w:lang w:val="uk-UA"/>
        </w:rPr>
        <w:t>я</w:t>
      </w:r>
      <w:r w:rsidR="00ED455A">
        <w:rPr>
          <w:rFonts w:ascii="Times New Roman" w:eastAsia="Times New Roman" w:hAnsi="Times New Roman" w:cs="Times New Roman"/>
          <w:sz w:val="28"/>
          <w:szCs w:val="28"/>
        </w:rPr>
        <w:t xml:space="preserve"> на </w:t>
      </w:r>
      <w:r w:rsidR="00213F70">
        <w:rPr>
          <w:rFonts w:ascii="Times New Roman" w:eastAsia="Times New Roman" w:hAnsi="Times New Roman" w:cs="Times New Roman"/>
          <w:sz w:val="28"/>
          <w:szCs w:val="28"/>
          <w:lang w:val="uk-UA"/>
        </w:rPr>
        <w:t>П</w:t>
      </w:r>
      <w:r w:rsidR="00ED455A">
        <w:rPr>
          <w:rFonts w:ascii="Times New Roman" w:eastAsia="Times New Roman" w:hAnsi="Times New Roman" w:cs="Times New Roman"/>
          <w:sz w:val="28"/>
          <w:szCs w:val="28"/>
        </w:rPr>
        <w:t xml:space="preserve">івдні України не відбулося. Лише було здійснено перевидання творів авторів імперської </w:t>
      </w:r>
      <w:r w:rsidR="0097752C">
        <w:rPr>
          <w:rFonts w:ascii="Times New Roman" w:eastAsia="Times New Roman" w:hAnsi="Times New Roman" w:cs="Times New Roman"/>
          <w:sz w:val="28"/>
          <w:szCs w:val="28"/>
        </w:rPr>
        <w:t>доби</w:t>
      </w:r>
      <w:r w:rsidR="0097752C">
        <w:rPr>
          <w:rFonts w:ascii="Times New Roman" w:eastAsia="Times New Roman" w:hAnsi="Times New Roman" w:cs="Times New Roman"/>
          <w:sz w:val="28"/>
          <w:szCs w:val="28"/>
          <w:lang w:val="uk-UA"/>
        </w:rPr>
        <w:t xml:space="preserve">:                      </w:t>
      </w:r>
      <w:r w:rsidR="00ED455A">
        <w:rPr>
          <w:rFonts w:ascii="Times New Roman" w:eastAsia="Times New Roman" w:hAnsi="Times New Roman" w:cs="Times New Roman"/>
          <w:sz w:val="28"/>
          <w:szCs w:val="28"/>
        </w:rPr>
        <w:t>Г. Ф. Морозов</w:t>
      </w:r>
      <w:r w:rsidR="0097752C">
        <w:rPr>
          <w:rFonts w:ascii="Times New Roman" w:eastAsia="Times New Roman" w:hAnsi="Times New Roman" w:cs="Times New Roman"/>
          <w:sz w:val="28"/>
          <w:szCs w:val="28"/>
          <w:lang w:val="uk-UA"/>
        </w:rPr>
        <w:t>а</w:t>
      </w:r>
      <w:r w:rsidR="00ED455A">
        <w:rPr>
          <w:rFonts w:ascii="Times New Roman" w:eastAsia="Times New Roman" w:hAnsi="Times New Roman" w:cs="Times New Roman"/>
          <w:sz w:val="28"/>
          <w:szCs w:val="28"/>
        </w:rPr>
        <w:t xml:space="preserve"> та Г. М. Висоцьк</w:t>
      </w:r>
      <w:r w:rsidR="0097752C">
        <w:rPr>
          <w:rFonts w:ascii="Times New Roman" w:eastAsia="Times New Roman" w:hAnsi="Times New Roman" w:cs="Times New Roman"/>
          <w:sz w:val="28"/>
          <w:szCs w:val="28"/>
          <w:lang w:val="uk-UA"/>
        </w:rPr>
        <w:t>ого</w:t>
      </w:r>
      <w:r w:rsidR="00ED455A">
        <w:rPr>
          <w:rFonts w:ascii="Times New Roman" w:eastAsia="Times New Roman" w:hAnsi="Times New Roman" w:cs="Times New Roman"/>
          <w:sz w:val="28"/>
          <w:szCs w:val="28"/>
        </w:rPr>
        <w:t>. Ідеї цих науковців слугували основою для практичних та теоретичних напрацювань в лісових господарствах ранньої радянської доби, що доводить  робота</w:t>
      </w:r>
      <w:r w:rsidR="0097752C">
        <w:rPr>
          <w:rFonts w:ascii="Times New Roman" w:eastAsia="Times New Roman" w:hAnsi="Times New Roman" w:cs="Times New Roman"/>
          <w:sz w:val="28"/>
          <w:szCs w:val="28"/>
          <w:lang w:val="uk-UA"/>
        </w:rPr>
        <w:t xml:space="preserve">, наприклад, </w:t>
      </w:r>
      <w:r w:rsidR="00ED455A">
        <w:rPr>
          <w:rFonts w:ascii="Times New Roman" w:eastAsia="Times New Roman" w:hAnsi="Times New Roman" w:cs="Times New Roman"/>
          <w:sz w:val="28"/>
          <w:szCs w:val="28"/>
        </w:rPr>
        <w:t xml:space="preserve"> О. Г. Марченк</w:t>
      </w:r>
      <w:r w:rsidR="006608CC">
        <w:rPr>
          <w:rFonts w:ascii="Times New Roman" w:eastAsia="Times New Roman" w:hAnsi="Times New Roman" w:cs="Times New Roman"/>
          <w:sz w:val="28"/>
          <w:szCs w:val="28"/>
          <w:lang w:val="uk-UA"/>
        </w:rPr>
        <w:t>а</w:t>
      </w:r>
      <w:r w:rsidR="005A2486">
        <w:rPr>
          <w:rFonts w:ascii="Times New Roman" w:eastAsia="Times New Roman" w:hAnsi="Times New Roman" w:cs="Times New Roman"/>
          <w:sz w:val="28"/>
          <w:szCs w:val="28"/>
        </w:rPr>
        <w:t xml:space="preserve"> [284</w:t>
      </w:r>
      <w:r w:rsidR="00ED455A">
        <w:rPr>
          <w:rFonts w:ascii="Times New Roman" w:eastAsia="Times New Roman" w:hAnsi="Times New Roman" w:cs="Times New Roman"/>
          <w:sz w:val="28"/>
          <w:szCs w:val="28"/>
        </w:rPr>
        <w:t>].</w:t>
      </w:r>
    </w:p>
    <w:p w14:paraId="18B466B9" w14:textId="781407AC"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кінця 20-х </w:t>
      </w:r>
      <w:r>
        <w:rPr>
          <w:rFonts w:ascii="Times New Roman" w:eastAsia="Times New Roman" w:hAnsi="Times New Roman" w:cs="Times New Roman"/>
          <w:sz w:val="28"/>
          <w:szCs w:val="28"/>
          <w:lang w:val="uk-UA"/>
        </w:rPr>
        <w:t xml:space="preserve">років </w:t>
      </w:r>
      <w:r>
        <w:rPr>
          <w:rFonts w:ascii="Times New Roman" w:eastAsia="Times New Roman" w:hAnsi="Times New Roman" w:cs="Times New Roman"/>
          <w:sz w:val="28"/>
          <w:szCs w:val="28"/>
        </w:rPr>
        <w:t xml:space="preserve">ХХ </w:t>
      </w:r>
      <w:r>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rPr>
        <w:t>. в Україні у лісовій науці виникає таке явище як «червоні лісоводи». Як правило</w:t>
      </w:r>
      <w:r w:rsidR="006608C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це були доволі молоді люди, котрі не маючи практичного досвіду, впроваджували політику комуністів в лісовій сфері. Яскравими представниками «червоних лісоводів» були Т. Д. Лисенко та його учні М. Л. Алек</w:t>
      </w:r>
      <w:r w:rsidR="00F93C33">
        <w:rPr>
          <w:rFonts w:ascii="Times New Roman" w:eastAsia="Times New Roman" w:hAnsi="Times New Roman" w:cs="Times New Roman"/>
          <w:sz w:val="28"/>
          <w:szCs w:val="28"/>
        </w:rPr>
        <w:t>сей</w:t>
      </w:r>
      <w:r w:rsidR="005A2486">
        <w:rPr>
          <w:rFonts w:ascii="Times New Roman" w:eastAsia="Times New Roman" w:hAnsi="Times New Roman" w:cs="Times New Roman"/>
          <w:sz w:val="28"/>
          <w:szCs w:val="28"/>
        </w:rPr>
        <w:t>чик, Б. Чагін</w:t>
      </w:r>
      <w:r w:rsidR="006608CC">
        <w:rPr>
          <w:rFonts w:ascii="Times New Roman" w:eastAsia="Times New Roman" w:hAnsi="Times New Roman" w:cs="Times New Roman"/>
          <w:sz w:val="28"/>
          <w:szCs w:val="28"/>
          <w:lang w:val="uk-UA"/>
        </w:rPr>
        <w:t>,</w:t>
      </w:r>
      <w:r w:rsidR="005A2486">
        <w:rPr>
          <w:rFonts w:ascii="Times New Roman" w:eastAsia="Times New Roman" w:hAnsi="Times New Roman" w:cs="Times New Roman"/>
          <w:sz w:val="28"/>
          <w:szCs w:val="28"/>
        </w:rPr>
        <w:t xml:space="preserve"> П. Ішин [278</w:t>
      </w:r>
      <w:r>
        <w:rPr>
          <w:rFonts w:ascii="Times New Roman" w:eastAsia="Times New Roman" w:hAnsi="Times New Roman" w:cs="Times New Roman"/>
          <w:sz w:val="28"/>
          <w:szCs w:val="28"/>
          <w:lang w:val="uk-UA"/>
        </w:rPr>
        <w:t>;</w:t>
      </w:r>
      <w:r w:rsidR="005A2486">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 Їх</w:t>
      </w:r>
      <w:r>
        <w:rPr>
          <w:rFonts w:ascii="Times New Roman" w:eastAsia="Times New Roman" w:hAnsi="Times New Roman" w:cs="Times New Roman"/>
          <w:sz w:val="28"/>
          <w:szCs w:val="28"/>
          <w:lang w:val="uk-UA"/>
        </w:rPr>
        <w:t>не</w:t>
      </w:r>
      <w:r>
        <w:rPr>
          <w:rFonts w:ascii="Times New Roman" w:eastAsia="Times New Roman" w:hAnsi="Times New Roman" w:cs="Times New Roman"/>
          <w:sz w:val="28"/>
          <w:szCs w:val="28"/>
        </w:rPr>
        <w:t xml:space="preserve"> домінування було абсолютним: лише після Другої світової війни відомий вчений</w:t>
      </w:r>
      <w:r w:rsidR="006608C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І. В. Мічурін звернув увагу на різницю у поглядах науковців</w:t>
      </w:r>
      <w:r w:rsidR="006608C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які дійсно займались наукою і для яких лісорозведення було</w:t>
      </w:r>
      <w:r w:rsidR="006608C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w:t>
      </w:r>
      <w:r w:rsidR="006608C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першу чергу</w:t>
      </w:r>
      <w:r w:rsidR="006608C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ідеологі</w:t>
      </w:r>
      <w:r w:rsidR="006608CC">
        <w:rPr>
          <w:rFonts w:ascii="Times New Roman" w:eastAsia="Times New Roman" w:hAnsi="Times New Roman" w:cs="Times New Roman"/>
          <w:sz w:val="28"/>
          <w:szCs w:val="28"/>
          <w:lang w:val="uk-UA"/>
        </w:rPr>
        <w:t>єю</w:t>
      </w:r>
      <w:r w:rsidR="00213F7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та пропаганд</w:t>
      </w:r>
      <w:r w:rsidR="006608CC">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rPr>
        <w:t xml:space="preserve"> [</w:t>
      </w:r>
      <w:r w:rsidR="005A2486">
        <w:rPr>
          <w:rFonts w:ascii="Times New Roman" w:eastAsia="Times New Roman" w:hAnsi="Times New Roman" w:cs="Times New Roman"/>
          <w:sz w:val="28"/>
          <w:szCs w:val="28"/>
          <w:lang w:val="uk-UA"/>
        </w:rPr>
        <w:t>288</w:t>
      </w:r>
      <w:r>
        <w:rPr>
          <w:rFonts w:ascii="Times New Roman" w:eastAsia="Times New Roman" w:hAnsi="Times New Roman" w:cs="Times New Roman"/>
          <w:sz w:val="28"/>
          <w:szCs w:val="28"/>
        </w:rPr>
        <w:t xml:space="preserve">]. Спираючись на всебічну державну підтримку, «червоні лісоводи» проводили широку кампанію </w:t>
      </w:r>
      <w:r w:rsidR="00213F70">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дискредитації традиційних наукових знань, котрі часто заважали розповсюдженню «спрощених» наукових теорій. </w:t>
      </w:r>
    </w:p>
    <w:p w14:paraId="5BD5780F" w14:textId="43FF4248" w:rsidR="00EA6A62" w:rsidRDefault="00ED455A">
      <w:pPr>
        <w:shd w:val="clear" w:color="auto" w:fill="FFFFFF"/>
        <w:spacing w:after="0" w:line="36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lastRenderedPageBreak/>
        <w:t xml:space="preserve">Деструктивний вплив господарської діяльності людини на природний ландшафт </w:t>
      </w:r>
      <w:r w:rsidR="003E6A60">
        <w:rPr>
          <w:rFonts w:ascii="Times New Roman" w:eastAsia="Times New Roman" w:hAnsi="Times New Roman" w:cs="Times New Roman"/>
          <w:sz w:val="28"/>
          <w:szCs w:val="28"/>
          <w:lang w:val="uk-UA"/>
        </w:rPr>
        <w:t>степової зони</w:t>
      </w:r>
      <w:r>
        <w:rPr>
          <w:rFonts w:ascii="Times New Roman" w:eastAsia="Times New Roman" w:hAnsi="Times New Roman" w:cs="Times New Roman"/>
          <w:sz w:val="28"/>
          <w:szCs w:val="28"/>
        </w:rPr>
        <w:t xml:space="preserve"> України ставив перед урядом СРСР завдання швидкого пошуку невитратних заходів з пом’якшення таких руйнівних проявів. Проведена в Москві восени 1931 р. «Всесоюзна конференція по боротьбі з посухою» стала знаковою подією в справі степового лісового розведення. Доповіді А. І. Носатовського, М. І. Калініна, Г. М. Висоцького, що </w:t>
      </w:r>
      <w:r w:rsidR="002B3E53">
        <w:rPr>
          <w:rFonts w:ascii="Times New Roman" w:eastAsia="Times New Roman" w:hAnsi="Times New Roman" w:cs="Times New Roman"/>
          <w:sz w:val="28"/>
          <w:szCs w:val="28"/>
          <w:lang w:val="uk-UA"/>
        </w:rPr>
        <w:t>стосувалися</w:t>
      </w:r>
      <w:r>
        <w:rPr>
          <w:rFonts w:ascii="Times New Roman" w:eastAsia="Times New Roman" w:hAnsi="Times New Roman" w:cs="Times New Roman"/>
          <w:sz w:val="28"/>
          <w:szCs w:val="28"/>
        </w:rPr>
        <w:t xml:space="preserve"> засухи та «чорних бур» </w:t>
      </w:r>
      <w:r w:rsidR="002B3E5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степових районах країни, окреслили заходи, що планувалися урядом СРСР </w:t>
      </w:r>
      <w:r w:rsidR="008C21A4">
        <w:rPr>
          <w:rFonts w:ascii="Times New Roman" w:eastAsia="Times New Roman" w:hAnsi="Times New Roman" w:cs="Times New Roman"/>
          <w:sz w:val="28"/>
          <w:szCs w:val="28"/>
          <w:lang w:val="uk-UA"/>
        </w:rPr>
        <w:t xml:space="preserve">зі </w:t>
      </w:r>
      <w:r w:rsidR="008C21A4">
        <w:rPr>
          <w:rFonts w:ascii="Times New Roman" w:eastAsia="Times New Roman" w:hAnsi="Times New Roman" w:cs="Times New Roman"/>
          <w:sz w:val="28"/>
          <w:szCs w:val="28"/>
        </w:rPr>
        <w:t>зміни</w:t>
      </w:r>
      <w:r w:rsidR="00F93C33">
        <w:rPr>
          <w:rFonts w:ascii="Times New Roman" w:eastAsia="Times New Roman" w:hAnsi="Times New Roman" w:cs="Times New Roman"/>
          <w:sz w:val="28"/>
          <w:szCs w:val="28"/>
        </w:rPr>
        <w:t xml:space="preserve"> ландшафтного серед</w:t>
      </w:r>
      <w:r w:rsidR="005A2486">
        <w:rPr>
          <w:rFonts w:ascii="Times New Roman" w:eastAsia="Times New Roman" w:hAnsi="Times New Roman" w:cs="Times New Roman"/>
          <w:sz w:val="28"/>
          <w:szCs w:val="28"/>
        </w:rPr>
        <w:t>овища [228</w:t>
      </w:r>
      <w:r>
        <w:rPr>
          <w:rFonts w:ascii="Times New Roman" w:eastAsia="Times New Roman" w:hAnsi="Times New Roman" w:cs="Times New Roman"/>
          <w:sz w:val="28"/>
          <w:szCs w:val="28"/>
        </w:rPr>
        <w:t>].</w:t>
      </w:r>
    </w:p>
    <w:p w14:paraId="276BC1C6" w14:textId="329E9D06"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глибшого розуміння реалій та історико-культурного контексту того часу слід зазначити, що пропаганда активного перетворення природи відобразилося й у художній літературі 1930-х років. Вона не лише фіксувала трансформацію соціально-економічних відносин у сільському господарстві, а й осмислювала вплив людини на навколишній ландшафт, моделюючи уявлення про майбутнє місце природного середовища в повсякденному житті суспільства. Як приклад можна навести романи «донського циклу» </w:t>
      </w:r>
      <w:r w:rsidR="002B3E5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 О. Шолохова. Зокрема, у «Піднятій цілині» М. О. Шолохов звеличував процеси колективізації та екстенсивного господарювання як прогресивне явище</w:t>
      </w:r>
      <w:r w:rsidR="002B3E53">
        <w:rPr>
          <w:rFonts w:ascii="Times New Roman" w:eastAsia="Times New Roman" w:hAnsi="Times New Roman" w:cs="Times New Roman"/>
          <w:sz w:val="28"/>
          <w:szCs w:val="28"/>
          <w:lang w:val="uk-UA"/>
        </w:rPr>
        <w:t>, завдяки якому</w:t>
      </w:r>
      <w:r>
        <w:rPr>
          <w:rFonts w:ascii="Times New Roman" w:eastAsia="Times New Roman" w:hAnsi="Times New Roman" w:cs="Times New Roman"/>
          <w:sz w:val="28"/>
          <w:szCs w:val="28"/>
        </w:rPr>
        <w:t xml:space="preserve"> в читача створювалася ілюзія про вірність обраної урядом стратегії </w:t>
      </w:r>
      <w:r w:rsidR="00A479E0">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реформування сільс</w:t>
      </w:r>
      <w:r w:rsidR="00F93C33">
        <w:rPr>
          <w:rFonts w:ascii="Times New Roman" w:eastAsia="Times New Roman" w:hAnsi="Times New Roman" w:cs="Times New Roman"/>
          <w:sz w:val="28"/>
          <w:szCs w:val="28"/>
        </w:rPr>
        <w:t>ького господарс</w:t>
      </w:r>
      <w:r w:rsidR="00B26524">
        <w:rPr>
          <w:rFonts w:ascii="Times New Roman" w:eastAsia="Times New Roman" w:hAnsi="Times New Roman" w:cs="Times New Roman"/>
          <w:sz w:val="28"/>
          <w:szCs w:val="28"/>
        </w:rPr>
        <w:t>тва в цілому [334</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А сюжет в книзі «Зірка КЕЦ» класика фантастики О. Р. Беляєва взагалі побудований навколо ідеї «тераформування». </w:t>
      </w:r>
      <w:r w:rsidR="00A479E0">
        <w:rPr>
          <w:rFonts w:ascii="Times New Roman" w:hAnsi="Times New Roman" w:cs="Times New Roman"/>
          <w:sz w:val="28"/>
          <w:szCs w:val="28"/>
          <w:lang w:val="uk-UA"/>
        </w:rPr>
        <w:t>У</w:t>
      </w:r>
      <w:r>
        <w:rPr>
          <w:rFonts w:ascii="Times New Roman" w:hAnsi="Times New Roman" w:cs="Times New Roman"/>
          <w:sz w:val="28"/>
          <w:szCs w:val="28"/>
        </w:rPr>
        <w:t xml:space="preserve"> дев’ятому розділі </w:t>
      </w:r>
      <w:r w:rsidR="00A479E0">
        <w:rPr>
          <w:rFonts w:ascii="Times New Roman" w:hAnsi="Times New Roman" w:cs="Times New Roman"/>
          <w:sz w:val="28"/>
          <w:szCs w:val="28"/>
          <w:lang w:val="uk-UA"/>
        </w:rPr>
        <w:t>цього</w:t>
      </w:r>
      <w:r>
        <w:rPr>
          <w:rFonts w:ascii="Times New Roman" w:hAnsi="Times New Roman" w:cs="Times New Roman"/>
          <w:sz w:val="28"/>
          <w:szCs w:val="28"/>
        </w:rPr>
        <w:t xml:space="preserve"> твору описується невелика площа приполярної тундри, де</w:t>
      </w:r>
      <w:r w:rsidR="00A479E0">
        <w:rPr>
          <w:rFonts w:ascii="Times New Roman" w:hAnsi="Times New Roman" w:cs="Times New Roman"/>
          <w:sz w:val="28"/>
          <w:szCs w:val="28"/>
          <w:lang w:val="uk-UA"/>
        </w:rPr>
        <w:t>,</w:t>
      </w:r>
      <w:r>
        <w:rPr>
          <w:rFonts w:ascii="Times New Roman" w:hAnsi="Times New Roman" w:cs="Times New Roman"/>
          <w:sz w:val="28"/>
          <w:szCs w:val="28"/>
        </w:rPr>
        <w:t xml:space="preserve"> завдяки ко</w:t>
      </w:r>
      <w:r>
        <w:rPr>
          <w:rFonts w:ascii="Times New Roman" w:eastAsia="Times New Roman" w:hAnsi="Times New Roman" w:cs="Times New Roman"/>
          <w:sz w:val="28"/>
          <w:szCs w:val="28"/>
        </w:rPr>
        <w:t>нцентрації сонячного світла, радянські науковці досягли вражаючих результатів зміну клімату, що дозволило їм займат</w:t>
      </w:r>
      <w:r w:rsidR="00F93C33">
        <w:rPr>
          <w:rFonts w:ascii="Times New Roman" w:eastAsia="Times New Roman" w:hAnsi="Times New Roman" w:cs="Times New Roman"/>
          <w:sz w:val="28"/>
          <w:szCs w:val="28"/>
        </w:rPr>
        <w:t xml:space="preserve">ися </w:t>
      </w:r>
      <w:r w:rsidR="00B26524">
        <w:rPr>
          <w:rFonts w:ascii="Times New Roman" w:eastAsia="Times New Roman" w:hAnsi="Times New Roman" w:cs="Times New Roman"/>
          <w:sz w:val="28"/>
          <w:szCs w:val="28"/>
        </w:rPr>
        <w:t>сільським господарством [207</w:t>
      </w:r>
      <w:r>
        <w:rPr>
          <w:rFonts w:ascii="Times New Roman" w:eastAsia="Times New Roman" w:hAnsi="Times New Roman" w:cs="Times New Roman"/>
          <w:sz w:val="28"/>
          <w:szCs w:val="28"/>
        </w:rPr>
        <w:t xml:space="preserve">]. </w:t>
      </w:r>
      <w:r w:rsidR="00A479E0">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такий спосіб ідеї </w:t>
      </w:r>
      <w:r w:rsidR="00A479E0">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w:t>
      </w:r>
      <w:r w:rsidR="00A479E0">
        <w:rPr>
          <w:rFonts w:ascii="Times New Roman" w:eastAsia="Times New Roman" w:hAnsi="Times New Roman" w:cs="Times New Roman"/>
          <w:sz w:val="28"/>
          <w:szCs w:val="28"/>
          <w:lang w:val="uk-UA"/>
        </w:rPr>
        <w:t>перетворення</w:t>
      </w:r>
      <w:r>
        <w:rPr>
          <w:rFonts w:ascii="Times New Roman" w:eastAsia="Times New Roman" w:hAnsi="Times New Roman" w:cs="Times New Roman"/>
          <w:sz w:val="28"/>
          <w:szCs w:val="28"/>
        </w:rPr>
        <w:t xml:space="preserve"> людин</w:t>
      </w:r>
      <w:r w:rsidR="00A479E0">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rPr>
        <w:t xml:space="preserve"> навколишн</w:t>
      </w:r>
      <w:r w:rsidR="00A479E0">
        <w:rPr>
          <w:rFonts w:ascii="Times New Roman" w:eastAsia="Times New Roman" w:hAnsi="Times New Roman" w:cs="Times New Roman"/>
          <w:sz w:val="28"/>
          <w:szCs w:val="28"/>
          <w:lang w:val="uk-UA"/>
        </w:rPr>
        <w:t>ього</w:t>
      </w:r>
      <w:r>
        <w:rPr>
          <w:rFonts w:ascii="Times New Roman" w:eastAsia="Times New Roman" w:hAnsi="Times New Roman" w:cs="Times New Roman"/>
          <w:sz w:val="28"/>
          <w:szCs w:val="28"/>
        </w:rPr>
        <w:t xml:space="preserve"> середовищ</w:t>
      </w:r>
      <w:r w:rsidR="00A479E0">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починають впливати на свідомість молодого покоління СРСР. Прикладів подібного насадження ідей активного перетворення природи через художню літературу багато – десятки романів, повістей та оповідань.</w:t>
      </w:r>
    </w:p>
    <w:p w14:paraId="6BF5991A" w14:textId="4AFD4F3F"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Період після </w:t>
      </w:r>
      <w:r w:rsidR="005C08A4">
        <w:rPr>
          <w:rFonts w:ascii="Times New Roman" w:eastAsia="Times New Roman" w:hAnsi="Times New Roman" w:cs="Times New Roman"/>
          <w:sz w:val="28"/>
          <w:szCs w:val="28"/>
          <w:lang w:val="uk-UA"/>
        </w:rPr>
        <w:t>Другої с</w:t>
      </w:r>
      <w:r>
        <w:rPr>
          <w:rFonts w:ascii="Times New Roman" w:eastAsia="Times New Roman" w:hAnsi="Times New Roman" w:cs="Times New Roman"/>
          <w:sz w:val="28"/>
          <w:szCs w:val="28"/>
        </w:rPr>
        <w:t xml:space="preserve">вітової війни відзначився процесами тимчасового розвитку народного господарства країни. Разом із впровадженням «Великого плану перетворення природи» (почав діяти 1948 р.) публікується велика кількість наукових праць, в котрих доводиться необхідність зміни степового клімату, розкривається економічна користь іригації, меліорації та насадження захисних лісосмуг, досліджуються наукові напрацювання в цих наукових сферах. </w:t>
      </w:r>
    </w:p>
    <w:p w14:paraId="47FF61EC" w14:textId="41981525" w:rsidR="00EA6A62" w:rsidRDefault="00B26524">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 С. Берг [208</w:t>
      </w:r>
      <w:r w:rsidR="00ED455A">
        <w:rPr>
          <w:rFonts w:ascii="Times New Roman" w:eastAsia="Times New Roman" w:hAnsi="Times New Roman" w:cs="Times New Roman"/>
          <w:sz w:val="28"/>
          <w:szCs w:val="28"/>
        </w:rPr>
        <w:t xml:space="preserve">] у своїх працях доводив тезу про первинність лісу, тобто степ на </w:t>
      </w:r>
      <w:r w:rsidR="008C21A4">
        <w:rPr>
          <w:rFonts w:ascii="Times New Roman" w:eastAsia="Times New Roman" w:hAnsi="Times New Roman" w:cs="Times New Roman"/>
          <w:sz w:val="28"/>
          <w:szCs w:val="28"/>
          <w:lang w:val="uk-UA"/>
        </w:rPr>
        <w:t>П</w:t>
      </w:r>
      <w:r w:rsidR="00ED455A">
        <w:rPr>
          <w:rFonts w:ascii="Times New Roman" w:eastAsia="Times New Roman" w:hAnsi="Times New Roman" w:cs="Times New Roman"/>
          <w:sz w:val="28"/>
          <w:szCs w:val="28"/>
        </w:rPr>
        <w:t xml:space="preserve">івдні України утворився завдяки деградації лісів, які в минулому покривали сучасну степову зону. Під впливом різних факторів (посухи та діяльність людини) ліси починали поступово зникати. </w:t>
      </w:r>
      <w:r w:rsidR="008C21A4">
        <w:rPr>
          <w:rFonts w:ascii="Times New Roman" w:eastAsia="Times New Roman" w:hAnsi="Times New Roman" w:cs="Times New Roman"/>
          <w:sz w:val="28"/>
          <w:szCs w:val="28"/>
          <w:lang w:val="uk-UA"/>
        </w:rPr>
        <w:t>Його</w:t>
      </w:r>
      <w:r w:rsidR="00ED455A">
        <w:rPr>
          <w:rFonts w:ascii="Times New Roman" w:eastAsia="Times New Roman" w:hAnsi="Times New Roman" w:cs="Times New Roman"/>
          <w:sz w:val="28"/>
          <w:szCs w:val="28"/>
        </w:rPr>
        <w:t xml:space="preserve"> опонент</w:t>
      </w:r>
      <w:r w:rsidR="005C08A4">
        <w:rPr>
          <w:rFonts w:ascii="Times New Roman" w:eastAsia="Times New Roman" w:hAnsi="Times New Roman" w:cs="Times New Roman"/>
          <w:sz w:val="28"/>
          <w:szCs w:val="28"/>
          <w:lang w:val="uk-UA"/>
        </w:rPr>
        <w:t>ом</w:t>
      </w:r>
      <w:r w:rsidR="00ED455A">
        <w:rPr>
          <w:rFonts w:ascii="Times New Roman" w:eastAsia="Times New Roman" w:hAnsi="Times New Roman" w:cs="Times New Roman"/>
          <w:sz w:val="28"/>
          <w:szCs w:val="28"/>
        </w:rPr>
        <w:t xml:space="preserve"> протягом багатьох років виступа</w:t>
      </w:r>
      <w:r w:rsidR="005C08A4">
        <w:rPr>
          <w:rFonts w:ascii="Times New Roman" w:eastAsia="Times New Roman" w:hAnsi="Times New Roman" w:cs="Times New Roman"/>
          <w:sz w:val="28"/>
          <w:szCs w:val="28"/>
          <w:lang w:val="uk-UA"/>
        </w:rPr>
        <w:t>в</w:t>
      </w:r>
      <w:r w:rsidR="00ED455A">
        <w:rPr>
          <w:rFonts w:ascii="Times New Roman" w:eastAsia="Times New Roman" w:hAnsi="Times New Roman" w:cs="Times New Roman"/>
          <w:sz w:val="28"/>
          <w:szCs w:val="28"/>
        </w:rPr>
        <w:t xml:space="preserve"> науков</w:t>
      </w:r>
      <w:r w:rsidR="005C08A4">
        <w:rPr>
          <w:rFonts w:ascii="Times New Roman" w:eastAsia="Times New Roman" w:hAnsi="Times New Roman" w:cs="Times New Roman"/>
          <w:sz w:val="28"/>
          <w:szCs w:val="28"/>
          <w:lang w:val="uk-UA"/>
        </w:rPr>
        <w:t>ець</w:t>
      </w:r>
      <w:r w:rsidR="00ED455A">
        <w:rPr>
          <w:rFonts w:ascii="Times New Roman" w:eastAsia="Times New Roman" w:hAnsi="Times New Roman" w:cs="Times New Roman"/>
          <w:sz w:val="28"/>
          <w:szCs w:val="28"/>
        </w:rPr>
        <w:t xml:space="preserve"> В. Р. Вільямс, який</w:t>
      </w:r>
      <w:r w:rsidR="005C08A4">
        <w:rPr>
          <w:rFonts w:ascii="Times New Roman" w:eastAsia="Times New Roman" w:hAnsi="Times New Roman" w:cs="Times New Roman"/>
          <w:sz w:val="28"/>
          <w:szCs w:val="28"/>
          <w:lang w:val="uk-UA"/>
        </w:rPr>
        <w:t>,</w:t>
      </w:r>
      <w:r w:rsidR="00ED455A">
        <w:rPr>
          <w:rFonts w:ascii="Times New Roman" w:eastAsia="Times New Roman" w:hAnsi="Times New Roman" w:cs="Times New Roman"/>
          <w:sz w:val="28"/>
          <w:szCs w:val="28"/>
        </w:rPr>
        <w:t xml:space="preserve"> на основі аналізу степових ґрунтів, стверджував про існування степового ландшафту на </w:t>
      </w:r>
      <w:r w:rsidR="008C21A4">
        <w:rPr>
          <w:rFonts w:ascii="Times New Roman" w:eastAsia="Times New Roman" w:hAnsi="Times New Roman" w:cs="Times New Roman"/>
          <w:sz w:val="28"/>
          <w:szCs w:val="28"/>
          <w:lang w:val="uk-UA"/>
        </w:rPr>
        <w:t>П</w:t>
      </w:r>
      <w:r w:rsidR="00F93C33">
        <w:rPr>
          <w:rFonts w:ascii="Times New Roman" w:eastAsia="Times New Roman" w:hAnsi="Times New Roman" w:cs="Times New Roman"/>
          <w:sz w:val="28"/>
          <w:szCs w:val="28"/>
        </w:rPr>
        <w:t>івдні</w:t>
      </w:r>
      <w:r>
        <w:rPr>
          <w:rFonts w:ascii="Times New Roman" w:eastAsia="Times New Roman" w:hAnsi="Times New Roman" w:cs="Times New Roman"/>
          <w:sz w:val="28"/>
          <w:szCs w:val="28"/>
        </w:rPr>
        <w:t xml:space="preserve"> </w:t>
      </w:r>
      <w:r w:rsidR="005C08A4">
        <w:rPr>
          <w:rFonts w:ascii="Times New Roman" w:eastAsia="Times New Roman" w:hAnsi="Times New Roman" w:cs="Times New Roman"/>
          <w:sz w:val="28"/>
          <w:szCs w:val="28"/>
          <w:lang w:val="uk-UA"/>
        </w:rPr>
        <w:t>протягом</w:t>
      </w:r>
      <w:r>
        <w:rPr>
          <w:rFonts w:ascii="Times New Roman" w:eastAsia="Times New Roman" w:hAnsi="Times New Roman" w:cs="Times New Roman"/>
          <w:sz w:val="28"/>
          <w:szCs w:val="28"/>
        </w:rPr>
        <w:t xml:space="preserve"> тисячоліть [221</w:t>
      </w:r>
      <w:r w:rsidR="00ED455A">
        <w:rPr>
          <w:rFonts w:ascii="Times New Roman" w:eastAsia="Times New Roman" w:hAnsi="Times New Roman" w:cs="Times New Roman"/>
          <w:sz w:val="28"/>
          <w:szCs w:val="28"/>
        </w:rPr>
        <w:t>].</w:t>
      </w:r>
    </w:p>
    <w:p w14:paraId="2B5C6EBB" w14:textId="15A321D9"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Показов</w:t>
      </w:r>
      <w:r w:rsidR="005C08A4">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w:t>
      </w:r>
      <w:r w:rsidR="005C08A4">
        <w:rPr>
          <w:rFonts w:ascii="Times New Roman" w:eastAsia="Times New Roman" w:hAnsi="Times New Roman" w:cs="Times New Roman"/>
          <w:sz w:val="28"/>
          <w:szCs w:val="28"/>
          <w:lang w:val="uk-UA"/>
        </w:rPr>
        <w:t>за</w:t>
      </w:r>
      <w:r>
        <w:rPr>
          <w:rFonts w:ascii="Times New Roman" w:eastAsia="Times New Roman" w:hAnsi="Times New Roman" w:cs="Times New Roman"/>
          <w:sz w:val="28"/>
          <w:szCs w:val="28"/>
        </w:rPr>
        <w:t xml:space="preserve"> ідеологічн</w:t>
      </w:r>
      <w:r w:rsidR="005C08A4">
        <w:rPr>
          <w:rFonts w:ascii="Times New Roman" w:eastAsia="Times New Roman" w:hAnsi="Times New Roman" w:cs="Times New Roman"/>
          <w:sz w:val="28"/>
          <w:szCs w:val="28"/>
          <w:lang w:val="uk-UA"/>
        </w:rPr>
        <w:t>им</w:t>
      </w:r>
      <w:r>
        <w:rPr>
          <w:rFonts w:ascii="Times New Roman" w:eastAsia="Times New Roman" w:hAnsi="Times New Roman" w:cs="Times New Roman"/>
          <w:sz w:val="28"/>
          <w:szCs w:val="28"/>
        </w:rPr>
        <w:t xml:space="preserve"> зміст</w:t>
      </w:r>
      <w:r w:rsidR="005C08A4">
        <w:rPr>
          <w:rFonts w:ascii="Times New Roman" w:eastAsia="Times New Roman" w:hAnsi="Times New Roman" w:cs="Times New Roman"/>
          <w:sz w:val="28"/>
          <w:szCs w:val="28"/>
          <w:lang w:val="uk-UA"/>
        </w:rPr>
        <w:t>ом</w:t>
      </w:r>
      <w:r>
        <w:rPr>
          <w:rFonts w:ascii="Times New Roman" w:eastAsia="Times New Roman" w:hAnsi="Times New Roman" w:cs="Times New Roman"/>
          <w:sz w:val="28"/>
          <w:szCs w:val="28"/>
        </w:rPr>
        <w:t xml:space="preserve"> та разом з цим доволі інформативні роботи </w:t>
      </w:r>
      <w:r w:rsidR="005C08A4">
        <w:rPr>
          <w:rFonts w:ascii="Times New Roman" w:eastAsia="Times New Roman" w:hAnsi="Times New Roman" w:cs="Times New Roman"/>
          <w:sz w:val="28"/>
          <w:szCs w:val="28"/>
          <w:lang w:val="uk-UA"/>
        </w:rPr>
        <w:t>таких</w:t>
      </w:r>
      <w:r>
        <w:rPr>
          <w:rFonts w:ascii="Times New Roman" w:eastAsia="Times New Roman" w:hAnsi="Times New Roman" w:cs="Times New Roman"/>
          <w:sz w:val="28"/>
          <w:szCs w:val="28"/>
        </w:rPr>
        <w:t xml:space="preserve"> радянських науковців</w:t>
      </w:r>
      <w:r w:rsidR="005C08A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як В. А. Ковд</w:t>
      </w:r>
      <w:r w:rsidR="005C08A4">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та В. Я. Колданов</w:t>
      </w:r>
      <w:r w:rsidR="005C08A4">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Перший з них опублікував більше ніж 400 наукових праць, </w:t>
      </w:r>
      <w:r w:rsidR="005C08A4">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автором сучасної теорії опустелювання.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своїй роботі «Великий план перетворення природи», спираючись на «мічурінську біологію», обґрунтовує важливість негайної зміни природного ландшафту шляхом висадки лісозахисних смуг, будівництва великої мережі водних каналів,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ведення нових методів сівозмін. Другий, вчений-лісівник і організатор степового лісорозведення В. Колданов, присвятив цій проблематиці понад 40 наукових праць, у яких комплексно розглядав теоретичні й практичні аспекти лісорозведення, організацію захисних насаджень та їхнє значення для господарського освоєння степових територій. У роботі «Нариси історії радянського лісового господарства»</w:t>
      </w:r>
      <w:r w:rsidR="00F93C33">
        <w:rPr>
          <w:rFonts w:ascii="Times New Roman" w:eastAsia="Times New Roman" w:hAnsi="Times New Roman" w:cs="Times New Roman"/>
          <w:sz w:val="28"/>
          <w:szCs w:val="28"/>
        </w:rPr>
        <w:t xml:space="preserve"> та «</w:t>
      </w:r>
      <w:r w:rsidR="00B26524">
        <w:rPr>
          <w:rFonts w:ascii="Times New Roman" w:eastAsia="Times New Roman" w:hAnsi="Times New Roman" w:cs="Times New Roman"/>
          <w:sz w:val="28"/>
          <w:szCs w:val="28"/>
        </w:rPr>
        <w:t>Степове лісорозведення» [260</w:t>
      </w:r>
      <w:r>
        <w:rPr>
          <w:rFonts w:ascii="Times New Roman" w:eastAsia="Times New Roman" w:hAnsi="Times New Roman" w:cs="Times New Roman"/>
          <w:sz w:val="28"/>
          <w:szCs w:val="28"/>
          <w:lang w:val="uk-UA"/>
        </w:rPr>
        <w:t>;</w:t>
      </w:r>
      <w:r w:rsidR="00B26524">
        <w:rPr>
          <w:rFonts w:ascii="Times New Roman" w:eastAsia="Times New Roman" w:hAnsi="Times New Roman" w:cs="Times New Roman"/>
          <w:sz w:val="28"/>
          <w:szCs w:val="28"/>
        </w:rPr>
        <w:t xml:space="preserve"> 261</w:t>
      </w:r>
      <w:r>
        <w:rPr>
          <w:rFonts w:ascii="Times New Roman" w:eastAsia="Times New Roman" w:hAnsi="Times New Roman" w:cs="Times New Roman"/>
          <w:sz w:val="28"/>
          <w:szCs w:val="28"/>
        </w:rPr>
        <w:t>] він розглядав етапи становлення степового лісорозведення саме як науки. Доводив, що зміна степового ландшафтного середовища неможлива без комплексного підходу, який м</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стить в соб</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багато складових, як</w:t>
      </w:r>
      <w:r w:rsidR="005C08A4">
        <w:rPr>
          <w:rFonts w:ascii="Times New Roman" w:eastAsia="Times New Roman" w:hAnsi="Times New Roman" w:cs="Times New Roman"/>
          <w:sz w:val="28"/>
          <w:szCs w:val="28"/>
          <w:lang w:val="uk-UA"/>
        </w:rPr>
        <w:t xml:space="preserve">-от: </w:t>
      </w:r>
      <w:r>
        <w:rPr>
          <w:rFonts w:ascii="Times New Roman" w:eastAsia="Times New Roman" w:hAnsi="Times New Roman" w:cs="Times New Roman"/>
          <w:sz w:val="28"/>
          <w:szCs w:val="28"/>
        </w:rPr>
        <w:t xml:space="preserve">запровадження зелених зон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промислових центрах, будівництво каскаду ГЕС на р. Дніпро, розбудова іригаційних каналів в посушливих районах степу та висадка великої кількості захисних лісосмуг.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сі ці кроки можливі лише шляхом залучення </w:t>
      </w:r>
      <w:r w:rsidR="008C21A4">
        <w:rPr>
          <w:rFonts w:ascii="Times New Roman" w:eastAsia="Times New Roman" w:hAnsi="Times New Roman" w:cs="Times New Roman"/>
          <w:sz w:val="28"/>
          <w:szCs w:val="28"/>
          <w:lang w:val="uk-UA"/>
        </w:rPr>
        <w:t xml:space="preserve">численної </w:t>
      </w:r>
      <w:r>
        <w:rPr>
          <w:rFonts w:ascii="Times New Roman" w:eastAsia="Times New Roman" w:hAnsi="Times New Roman" w:cs="Times New Roman"/>
          <w:sz w:val="28"/>
          <w:szCs w:val="28"/>
        </w:rPr>
        <w:t xml:space="preserve">кількості людей та мобілізації </w:t>
      </w:r>
      <w:r w:rsidR="008C21A4">
        <w:rPr>
          <w:rFonts w:ascii="Times New Roman" w:eastAsia="Times New Roman" w:hAnsi="Times New Roman" w:cs="Times New Roman"/>
          <w:sz w:val="28"/>
          <w:szCs w:val="28"/>
          <w:lang w:val="uk-UA"/>
        </w:rPr>
        <w:t>великої</w:t>
      </w:r>
      <w:r>
        <w:rPr>
          <w:rFonts w:ascii="Times New Roman" w:eastAsia="Times New Roman" w:hAnsi="Times New Roman" w:cs="Times New Roman"/>
          <w:sz w:val="28"/>
          <w:szCs w:val="28"/>
        </w:rPr>
        <w:t xml:space="preserve"> кількості ресурсів країни.</w:t>
      </w:r>
    </w:p>
    <w:p w14:paraId="1410C72A" w14:textId="05A914BD"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дивлячись на значну кількість наукових публікацій,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яких «Сталінські будівництва» розглядаються як позитивні явища відносно Південної України</w:t>
      </w:r>
      <w:r w:rsidR="005C08A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з'являються і критичні праці,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яких неоднозначно </w:t>
      </w:r>
      <w:r w:rsidR="005C08A4">
        <w:rPr>
          <w:rFonts w:ascii="Times New Roman" w:eastAsia="Times New Roman" w:hAnsi="Times New Roman" w:cs="Times New Roman"/>
          <w:sz w:val="28"/>
          <w:szCs w:val="28"/>
          <w:lang w:val="uk-UA"/>
        </w:rPr>
        <w:t>висловлюються про</w:t>
      </w:r>
      <w:r>
        <w:rPr>
          <w:rFonts w:ascii="Times New Roman" w:eastAsia="Times New Roman" w:hAnsi="Times New Roman" w:cs="Times New Roman"/>
          <w:sz w:val="28"/>
          <w:szCs w:val="28"/>
        </w:rPr>
        <w:t xml:space="preserve"> наслідки таких будівництв. Така антитеза була висловлена пізніше вже у 70-ті роки ХХ ст. у праці першого секретаря ЦК КПУ П. Шелес</w:t>
      </w:r>
      <w:r w:rsidR="00B26524">
        <w:rPr>
          <w:rFonts w:ascii="Times New Roman" w:eastAsia="Times New Roman" w:hAnsi="Times New Roman" w:cs="Times New Roman"/>
          <w:sz w:val="28"/>
          <w:szCs w:val="28"/>
        </w:rPr>
        <w:t>та «Україна наша Радянська» [333</w:t>
      </w:r>
      <w:r>
        <w:rPr>
          <w:rFonts w:ascii="Times New Roman" w:eastAsia="Times New Roman" w:hAnsi="Times New Roman" w:cs="Times New Roman"/>
          <w:sz w:val="28"/>
          <w:szCs w:val="28"/>
        </w:rPr>
        <w:t xml:space="preserve">]. </w:t>
      </w:r>
    </w:p>
    <w:p w14:paraId="62B557D1" w14:textId="5466978A"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1991 р., часу</w:t>
      </w:r>
      <w:r w:rsidR="005C08A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коли Україна стала незалежною, почав відлік останній </w:t>
      </w:r>
      <w:r>
        <w:rPr>
          <w:rFonts w:ascii="Times New Roman" w:eastAsia="Times New Roman" w:hAnsi="Times New Roman" w:cs="Times New Roman"/>
          <w:b/>
          <w:i/>
          <w:sz w:val="28"/>
          <w:szCs w:val="28"/>
          <w:u w:val="single"/>
          <w:lang w:val="uk-UA"/>
        </w:rPr>
        <w:t>третій</w:t>
      </w:r>
      <w:r>
        <w:rPr>
          <w:rFonts w:ascii="Times New Roman" w:eastAsia="Times New Roman" w:hAnsi="Times New Roman" w:cs="Times New Roman"/>
          <w:b/>
          <w:i/>
          <w:sz w:val="28"/>
          <w:szCs w:val="28"/>
          <w:u w:val="single"/>
        </w:rPr>
        <w:t xml:space="preserve"> етап</w:t>
      </w:r>
      <w:r>
        <w:rPr>
          <w:rFonts w:ascii="Times New Roman" w:eastAsia="Times New Roman" w:hAnsi="Times New Roman" w:cs="Times New Roman"/>
          <w:sz w:val="28"/>
          <w:szCs w:val="28"/>
        </w:rPr>
        <w:t xml:space="preserve"> дослідження степового лісорозведення на Півдні. </w:t>
      </w:r>
      <w:r w:rsidR="005C08A4">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часи незалежності вітчизняні науковці отримали вільний доступ до неопублікованих архівних матеріалів </w:t>
      </w:r>
      <w:r w:rsidR="005C08A4">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історії країни. Нові архівні джерела дали поштовх для осмислення подій в історії України. </w:t>
      </w:r>
      <w:r w:rsidR="00516440">
        <w:rPr>
          <w:rFonts w:ascii="Times New Roman" w:eastAsia="Times New Roman" w:hAnsi="Times New Roman" w:cs="Times New Roman"/>
          <w:sz w:val="28"/>
          <w:szCs w:val="28"/>
          <w:lang w:val="uk-UA"/>
        </w:rPr>
        <w:t>З’являються публікації</w:t>
      </w:r>
      <w:r w:rsidR="005C08A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матеріали, що </w:t>
      </w:r>
      <w:r w:rsidR="00516440">
        <w:rPr>
          <w:rFonts w:ascii="Times New Roman" w:eastAsia="Times New Roman" w:hAnsi="Times New Roman" w:cs="Times New Roman"/>
          <w:sz w:val="28"/>
          <w:szCs w:val="28"/>
          <w:lang w:val="uk-UA"/>
        </w:rPr>
        <w:t>висвітлюють</w:t>
      </w:r>
      <w:r w:rsidR="00516440">
        <w:rPr>
          <w:rFonts w:ascii="Times New Roman" w:eastAsia="Times New Roman" w:hAnsi="Times New Roman" w:cs="Times New Roman"/>
          <w:sz w:val="28"/>
          <w:szCs w:val="28"/>
        </w:rPr>
        <w:t xml:space="preserve"> вплив</w:t>
      </w:r>
      <w:r>
        <w:rPr>
          <w:rFonts w:ascii="Times New Roman" w:eastAsia="Times New Roman" w:hAnsi="Times New Roman" w:cs="Times New Roman"/>
          <w:sz w:val="28"/>
          <w:szCs w:val="28"/>
        </w:rPr>
        <w:t xml:space="preserve"> людини на кліматичні умови </w:t>
      </w:r>
      <w:r w:rsidR="00516440">
        <w:rPr>
          <w:rFonts w:ascii="Times New Roman" w:eastAsia="Times New Roman" w:hAnsi="Times New Roman" w:cs="Times New Roman"/>
          <w:sz w:val="28"/>
          <w:szCs w:val="28"/>
          <w:lang w:val="uk-UA"/>
        </w:rPr>
        <w:t>степів</w:t>
      </w:r>
      <w:r>
        <w:rPr>
          <w:rFonts w:ascii="Times New Roman" w:eastAsia="Times New Roman" w:hAnsi="Times New Roman" w:cs="Times New Roman"/>
          <w:sz w:val="28"/>
          <w:szCs w:val="28"/>
        </w:rPr>
        <w:t>України</w:t>
      </w:r>
      <w:r w:rsidR="005164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 середньовіччя й до середини XX ст.</w:t>
      </w:r>
    </w:p>
    <w:p w14:paraId="61F6EAA7" w14:textId="0A884619" w:rsidR="00EA6A62" w:rsidRDefault="00ED455A">
      <w:pPr>
        <w:shd w:val="clear" w:color="auto" w:fill="FFFFFF"/>
        <w:spacing w:after="0" w:line="360" w:lineRule="auto"/>
        <w:ind w:firstLine="567"/>
        <w:jc w:val="both"/>
        <w:rPr>
          <w:rFonts w:ascii="Times New Roman" w:eastAsia="Times New Roman" w:hAnsi="Times New Roman" w:cs="Times New Roman"/>
          <w:sz w:val="28"/>
          <w:szCs w:val="28"/>
          <w:shd w:val="clear" w:color="auto" w:fill="FCE5CD"/>
        </w:rPr>
      </w:pPr>
      <w:r>
        <w:rPr>
          <w:rFonts w:ascii="Times New Roman" w:hAnsi="Times New Roman" w:cs="Times New Roman"/>
          <w:sz w:val="28"/>
          <w:szCs w:val="28"/>
        </w:rPr>
        <w:t>Вивченням кліматичних умов проживання, господарської діяльності, побуту та військових аспектів життя ногайських племен займалися такі автори</w:t>
      </w:r>
      <w:r w:rsidR="005C08A4">
        <w:rPr>
          <w:rFonts w:ascii="Times New Roman" w:hAnsi="Times New Roman" w:cs="Times New Roman"/>
          <w:sz w:val="28"/>
          <w:szCs w:val="28"/>
          <w:lang w:val="uk-UA"/>
        </w:rPr>
        <w:t>:</w:t>
      </w:r>
      <w:r>
        <w:rPr>
          <w:rFonts w:ascii="Times New Roman" w:hAnsi="Times New Roman" w:cs="Times New Roman"/>
          <w:sz w:val="28"/>
          <w:szCs w:val="28"/>
        </w:rPr>
        <w:t xml:space="preserve"> А. О. Добролюбський, І. О. Смірнов, </w:t>
      </w:r>
      <w:r w:rsidR="00B26524">
        <w:rPr>
          <w:rFonts w:ascii="Times New Roman" w:hAnsi="Times New Roman" w:cs="Times New Roman"/>
          <w:sz w:val="28"/>
          <w:szCs w:val="28"/>
        </w:rPr>
        <w:t>М. В. Крилов, А. М. Крилова [239</w:t>
      </w:r>
      <w:r w:rsidR="003440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26524">
        <w:rPr>
          <w:rFonts w:ascii="Times New Roman" w:hAnsi="Times New Roman" w:cs="Times New Roman"/>
          <w:sz w:val="28"/>
          <w:szCs w:val="28"/>
        </w:rPr>
        <w:t>271</w:t>
      </w:r>
      <w:r>
        <w:rPr>
          <w:rFonts w:ascii="Times New Roman" w:hAnsi="Times New Roman" w:cs="Times New Roman"/>
          <w:sz w:val="28"/>
          <w:szCs w:val="28"/>
        </w:rPr>
        <w:t>]</w:t>
      </w:r>
      <w:r>
        <w:t xml:space="preserve">. </w:t>
      </w:r>
      <w:r>
        <w:rPr>
          <w:rFonts w:ascii="Times New Roman" w:hAnsi="Times New Roman" w:cs="Times New Roman"/>
          <w:sz w:val="28"/>
          <w:szCs w:val="28"/>
        </w:rPr>
        <w:t>У своїх працях вони розкривають проблематику розвитку ногайського соціуму та доповнюють новими даними напрацювання щодо екстенсивного характеру їх господарства на півд</w:t>
      </w:r>
      <w:r w:rsidR="00516440">
        <w:rPr>
          <w:rFonts w:ascii="Times New Roman" w:hAnsi="Times New Roman" w:cs="Times New Roman"/>
          <w:sz w:val="28"/>
          <w:szCs w:val="28"/>
          <w:lang w:val="uk-UA"/>
        </w:rPr>
        <w:t>енному сході</w:t>
      </w:r>
      <w:r>
        <w:rPr>
          <w:rFonts w:ascii="Times New Roman" w:hAnsi="Times New Roman" w:cs="Times New Roman"/>
          <w:sz w:val="28"/>
          <w:szCs w:val="28"/>
        </w:rPr>
        <w:t xml:space="preserve"> України.</w:t>
      </w:r>
    </w:p>
    <w:p w14:paraId="589500ED" w14:textId="1558F8F4" w:rsidR="00EA6A62" w:rsidRDefault="00ED455A">
      <w:pPr>
        <w:spacing w:after="0" w:line="360" w:lineRule="auto"/>
        <w:ind w:firstLine="567"/>
        <w:jc w:val="both"/>
        <w:rPr>
          <w:rFonts w:ascii="Times New Roman" w:eastAsia="Times New Roman" w:hAnsi="Times New Roman" w:cs="Times New Roman"/>
          <w:sz w:val="28"/>
          <w:szCs w:val="28"/>
          <w:shd w:val="clear" w:color="auto" w:fill="F4CCCC"/>
        </w:rPr>
      </w:pPr>
      <w:r>
        <w:rPr>
          <w:rFonts w:ascii="Times New Roman" w:hAnsi="Times New Roman" w:cs="Times New Roman"/>
          <w:sz w:val="28"/>
          <w:szCs w:val="28"/>
        </w:rPr>
        <w:t>Інформативною для розуміння компаративного контексту проблематики нашого дисертаційного дослідження є публікація Н. Мацакова й Д. Амаєва «Діяльність Російського уряд</w:t>
      </w:r>
      <w:r w:rsidR="005C08A4">
        <w:rPr>
          <w:rFonts w:ascii="Times New Roman" w:hAnsi="Times New Roman" w:cs="Times New Roman"/>
          <w:sz w:val="28"/>
          <w:szCs w:val="28"/>
          <w:lang w:val="uk-UA"/>
        </w:rPr>
        <w:t>у</w:t>
      </w:r>
      <w:r>
        <w:rPr>
          <w:rFonts w:ascii="Times New Roman" w:hAnsi="Times New Roman" w:cs="Times New Roman"/>
          <w:sz w:val="28"/>
          <w:szCs w:val="28"/>
        </w:rPr>
        <w:t xml:space="preserve"> по лісорозв</w:t>
      </w:r>
      <w:r w:rsidR="00B26524">
        <w:rPr>
          <w:rFonts w:ascii="Times New Roman" w:hAnsi="Times New Roman" w:cs="Times New Roman"/>
          <w:sz w:val="28"/>
          <w:szCs w:val="28"/>
        </w:rPr>
        <w:t xml:space="preserve">еденню в </w:t>
      </w:r>
      <w:r w:rsidR="00044522">
        <w:rPr>
          <w:rFonts w:ascii="Times New Roman" w:hAnsi="Times New Roman" w:cs="Times New Roman"/>
          <w:sz w:val="28"/>
          <w:szCs w:val="28"/>
          <w:lang w:val="uk-UA"/>
        </w:rPr>
        <w:t>К</w:t>
      </w:r>
      <w:r w:rsidR="00B26524">
        <w:rPr>
          <w:rFonts w:ascii="Times New Roman" w:hAnsi="Times New Roman" w:cs="Times New Roman"/>
          <w:sz w:val="28"/>
          <w:szCs w:val="28"/>
        </w:rPr>
        <w:t>алмицькому степу» [285</w:t>
      </w:r>
      <w:r>
        <w:rPr>
          <w:rFonts w:ascii="Times New Roman" w:hAnsi="Times New Roman" w:cs="Times New Roman"/>
          <w:sz w:val="28"/>
          <w:szCs w:val="28"/>
        </w:rPr>
        <w:t xml:space="preserve">]. </w:t>
      </w:r>
      <w:r w:rsidR="00044522" w:rsidRPr="003952A9">
        <w:rPr>
          <w:rFonts w:ascii="Times New Roman" w:hAnsi="Times New Roman" w:cs="Times New Roman"/>
          <w:color w:val="FF0000"/>
          <w:sz w:val="28"/>
          <w:szCs w:val="28"/>
          <w:lang w:val="uk-UA"/>
        </w:rPr>
        <w:t>У</w:t>
      </w:r>
      <w:r w:rsidRPr="003952A9">
        <w:rPr>
          <w:rFonts w:ascii="Times New Roman" w:hAnsi="Times New Roman" w:cs="Times New Roman"/>
          <w:color w:val="FF0000"/>
          <w:sz w:val="28"/>
          <w:szCs w:val="28"/>
        </w:rPr>
        <w:t xml:space="preserve"> ній докладно висвітлено роботу так званої «Калмицької експедиції», що була організована російським урядо</w:t>
      </w:r>
      <w:r w:rsidR="00044522" w:rsidRPr="003952A9">
        <w:rPr>
          <w:rFonts w:ascii="Times New Roman" w:hAnsi="Times New Roman" w:cs="Times New Roman"/>
          <w:color w:val="FF0000"/>
          <w:sz w:val="28"/>
          <w:szCs w:val="28"/>
          <w:lang w:val="uk-UA"/>
        </w:rPr>
        <w:t>м і</w:t>
      </w:r>
      <w:r w:rsidRPr="003952A9">
        <w:rPr>
          <w:rFonts w:ascii="Times New Roman" w:hAnsi="Times New Roman" w:cs="Times New Roman"/>
          <w:color w:val="FF0000"/>
          <w:sz w:val="28"/>
          <w:szCs w:val="28"/>
        </w:rPr>
        <w:t xml:space="preserve"> мала на меті вплив на кліматичних та зазнала фіаско через кору</w:t>
      </w:r>
      <w:r w:rsidR="003440E0" w:rsidRPr="003952A9">
        <w:rPr>
          <w:rFonts w:ascii="Times New Roman" w:hAnsi="Times New Roman" w:cs="Times New Roman"/>
          <w:color w:val="FF0000"/>
          <w:sz w:val="28"/>
          <w:szCs w:val="28"/>
        </w:rPr>
        <w:t>пцію імперських чиновників</w:t>
      </w:r>
      <w:r w:rsidRPr="003952A9">
        <w:rPr>
          <w:rFonts w:ascii="Times New Roman" w:hAnsi="Times New Roman" w:cs="Times New Roman"/>
          <w:color w:val="FF0000"/>
          <w:sz w:val="28"/>
          <w:szCs w:val="28"/>
        </w:rPr>
        <w:t>.</w:t>
      </w:r>
    </w:p>
    <w:p w14:paraId="67517264" w14:textId="3F58A611"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Одним з популярних напрямів стало вивчення менонітської колонізації </w:t>
      </w:r>
      <w:r w:rsidR="008C21A4">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івдня України</w:t>
      </w:r>
      <w:r w:rsidR="003952A9">
        <w:rPr>
          <w:rFonts w:ascii="Times New Roman" w:eastAsia="Times New Roman" w:hAnsi="Times New Roman" w:cs="Times New Roman"/>
          <w:sz w:val="28"/>
          <w:szCs w:val="28"/>
          <w:lang w:val="uk-UA"/>
        </w:rPr>
        <w:t>, що</w:t>
      </w:r>
      <w:r>
        <w:rPr>
          <w:rFonts w:ascii="Times New Roman" w:eastAsia="Times New Roman" w:hAnsi="Times New Roman" w:cs="Times New Roman"/>
          <w:sz w:val="28"/>
          <w:szCs w:val="28"/>
        </w:rPr>
        <w:t xml:space="preserve"> надало змогу таким авторам, як Н. В. Вегнер, </w:t>
      </w:r>
      <w:r w:rsidR="003952A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О. В. Правдюк, М. В. Крилов, Н. Коломієць, Ю. В. Берестень </w:t>
      </w:r>
      <w:r w:rsidR="003952A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та І. В. Черказьянова, більш поглиблено розкрити питання розвитку степових лісів та садів біля менонітських колоній. Спираючись на значну джерельну базу</w:t>
      </w:r>
      <w:r w:rsidR="003952A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автори широко розкривають роль менонітів-ратників, котрі через релігійні заборони відбували військову службу в степових лісництвах. Вони доводять, що такий вид військової повинності сприятливо відобразився на розвитку лісних господарств, адже меноніти були носіями передових виробничих ідей, що практикувалися в країнах Європи</w:t>
      </w:r>
      <w:r w:rsidR="003952A9">
        <w:rPr>
          <w:rFonts w:ascii="Times New Roman" w:eastAsia="Times New Roman" w:hAnsi="Times New Roman" w:cs="Times New Roman"/>
          <w:sz w:val="28"/>
          <w:szCs w:val="28"/>
          <w:lang w:val="uk-UA"/>
        </w:rPr>
        <w:t xml:space="preserve"> й</w:t>
      </w:r>
      <w:r>
        <w:rPr>
          <w:rFonts w:ascii="Times New Roman" w:eastAsia="Times New Roman" w:hAnsi="Times New Roman" w:cs="Times New Roman"/>
          <w:sz w:val="28"/>
          <w:szCs w:val="28"/>
        </w:rPr>
        <w:t xml:space="preserve"> котрі вони успішно застос</w:t>
      </w:r>
      <w:r w:rsidR="003440E0">
        <w:rPr>
          <w:rFonts w:ascii="Times New Roman" w:eastAsia="Times New Roman" w:hAnsi="Times New Roman" w:cs="Times New Roman"/>
          <w:sz w:val="28"/>
          <w:szCs w:val="28"/>
        </w:rPr>
        <w:t>овували під час своєї служби [21</w:t>
      </w:r>
      <w:r w:rsidR="00B26524">
        <w:rPr>
          <w:rFonts w:ascii="Times New Roman" w:eastAsia="Times New Roman" w:hAnsi="Times New Roman" w:cs="Times New Roman"/>
          <w:sz w:val="28"/>
          <w:szCs w:val="28"/>
        </w:rPr>
        <w:t>7</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301</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262</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210</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329</w:t>
      </w:r>
      <w:r>
        <w:rPr>
          <w:rFonts w:ascii="Times New Roman" w:eastAsia="Times New Roman" w:hAnsi="Times New Roman" w:cs="Times New Roman"/>
          <w:sz w:val="28"/>
          <w:szCs w:val="28"/>
        </w:rPr>
        <w:t>].</w:t>
      </w:r>
    </w:p>
    <w:p w14:paraId="3A9E4E8E" w14:textId="0D60D126"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Дослідження у практичній площині лісорозведення, продовжуючи напрацювання попередників, здійснюють і с</w:t>
      </w:r>
      <w:r w:rsidR="003440E0">
        <w:rPr>
          <w:rFonts w:ascii="Times New Roman" w:eastAsia="Times New Roman" w:hAnsi="Times New Roman" w:cs="Times New Roman"/>
          <w:sz w:val="28"/>
          <w:szCs w:val="28"/>
        </w:rPr>
        <w:t xml:space="preserve">учасні </w:t>
      </w:r>
      <w:r w:rsidR="008C21A4">
        <w:rPr>
          <w:rFonts w:ascii="Times New Roman" w:eastAsia="Times New Roman" w:hAnsi="Times New Roman" w:cs="Times New Roman"/>
          <w:sz w:val="28"/>
          <w:szCs w:val="28"/>
        </w:rPr>
        <w:t>науковці,</w:t>
      </w:r>
      <w:r w:rsidR="008C21A4">
        <w:rPr>
          <w:rFonts w:ascii="Times New Roman" w:eastAsia="Times New Roman" w:hAnsi="Times New Roman" w:cs="Times New Roman"/>
          <w:sz w:val="28"/>
          <w:szCs w:val="28"/>
          <w:lang w:val="uk-UA"/>
        </w:rPr>
        <w:t xml:space="preserve">             </w:t>
      </w:r>
      <w:r w:rsidR="003440E0">
        <w:rPr>
          <w:rFonts w:ascii="Times New Roman" w:eastAsia="Times New Roman" w:hAnsi="Times New Roman" w:cs="Times New Roman"/>
          <w:sz w:val="28"/>
          <w:szCs w:val="28"/>
        </w:rPr>
        <w:t>зокрема Л. Пащ</w:t>
      </w:r>
      <w:r>
        <w:rPr>
          <w:rFonts w:ascii="Times New Roman" w:eastAsia="Times New Roman" w:hAnsi="Times New Roman" w:cs="Times New Roman"/>
          <w:sz w:val="28"/>
          <w:szCs w:val="28"/>
        </w:rPr>
        <w:t xml:space="preserve">енко та В. Потапенко. Вивчаючи проблеми захисту транспортних шляхів від снігових заносів у степових районах України, вони доводять, що незначна кількість захисних лісосмуг </w:t>
      </w:r>
      <w:r w:rsidR="001E6FF0">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здовж залізничних колій нездатна повною мірою забезпечити </w:t>
      </w:r>
      <w:r w:rsidR="001E6FF0">
        <w:rPr>
          <w:rFonts w:ascii="Times New Roman" w:eastAsia="Times New Roman" w:hAnsi="Times New Roman" w:cs="Times New Roman"/>
          <w:sz w:val="28"/>
          <w:szCs w:val="28"/>
          <w:lang w:val="uk-UA"/>
        </w:rPr>
        <w:t>відповідні очікування</w:t>
      </w:r>
      <w:r>
        <w:rPr>
          <w:rFonts w:ascii="Times New Roman" w:eastAsia="Times New Roman" w:hAnsi="Times New Roman" w:cs="Times New Roman"/>
          <w:sz w:val="28"/>
          <w:szCs w:val="28"/>
        </w:rPr>
        <w:t>, а ефективний результат можливий лише за умови комплексного й системного підходу до формув</w:t>
      </w:r>
      <w:r w:rsidR="00B26524">
        <w:rPr>
          <w:rFonts w:ascii="Times New Roman" w:eastAsia="Times New Roman" w:hAnsi="Times New Roman" w:cs="Times New Roman"/>
          <w:sz w:val="28"/>
          <w:szCs w:val="28"/>
        </w:rPr>
        <w:t>ання лісозахисних насаджень [294</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w:t>
      </w:r>
    </w:p>
    <w:p w14:paraId="66386A76" w14:textId="5C6D7ED3"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 слід згадати дослідження лісорозведення на території Півдня. Аналіз цих регіональних практик дає змогу простежити еволюцію підходів до степового лісорозведення, особливості локальної господарської політики та вплив природно-кліматичних умов на формування системи захисних насаджень. Героєм цих студій є В. Скаржинський, який, враховуючи несприятливі природні умови Херсонського степу, розпочинає масштабні роботи </w:t>
      </w:r>
      <w:r w:rsidR="001E6FF0">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розповсюдження лісонасаджень та будівництві ставків.</w:t>
      </w:r>
      <w:r w:rsidR="001E6FF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О. М. Дорошенко</w:t>
      </w:r>
      <w:r w:rsidR="001E6F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висвітлюючи життєвий шлях В. Скаржинського</w:t>
      </w:r>
      <w:r w:rsidR="001E6F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розкриває причини та наслідки приватних спроб </w:t>
      </w:r>
      <w:r w:rsidR="001E6FF0">
        <w:rPr>
          <w:rFonts w:ascii="Times New Roman" w:eastAsia="Times New Roman" w:hAnsi="Times New Roman" w:cs="Times New Roman"/>
          <w:sz w:val="28"/>
          <w:szCs w:val="28"/>
          <w:lang w:val="uk-UA"/>
        </w:rPr>
        <w:t>зі</w:t>
      </w:r>
      <w:r>
        <w:rPr>
          <w:rFonts w:ascii="Times New Roman" w:eastAsia="Times New Roman" w:hAnsi="Times New Roman" w:cs="Times New Roman"/>
          <w:sz w:val="28"/>
          <w:szCs w:val="28"/>
        </w:rPr>
        <w:t xml:space="preserve"> степово</w:t>
      </w:r>
      <w:r w:rsidR="001E6FF0">
        <w:rPr>
          <w:rFonts w:ascii="Times New Roman" w:eastAsia="Times New Roman" w:hAnsi="Times New Roman" w:cs="Times New Roman"/>
          <w:sz w:val="28"/>
          <w:szCs w:val="28"/>
          <w:lang w:val="uk-UA"/>
        </w:rPr>
        <w:t>го</w:t>
      </w:r>
      <w:r>
        <w:rPr>
          <w:rFonts w:ascii="Times New Roman" w:eastAsia="Times New Roman" w:hAnsi="Times New Roman" w:cs="Times New Roman"/>
          <w:sz w:val="28"/>
          <w:szCs w:val="28"/>
        </w:rPr>
        <w:t xml:space="preserve"> лісонасадженн</w:t>
      </w:r>
      <w:r w:rsidR="001E6FF0">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w:t>
      </w:r>
      <w:r w:rsidR="001E6FF0">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казує на позитивні та негативні наслідки розповсюдження інвазійних рослин (</w:t>
      </w:r>
      <w:r w:rsidR="001E6FF0">
        <w:rPr>
          <w:rFonts w:ascii="Times New Roman" w:eastAsia="Times New Roman" w:hAnsi="Times New Roman" w:cs="Times New Roman"/>
          <w:sz w:val="28"/>
          <w:szCs w:val="28"/>
          <w:lang w:val="uk-UA"/>
        </w:rPr>
        <w:t xml:space="preserve">насамперед - </w:t>
      </w:r>
      <w:r>
        <w:rPr>
          <w:rFonts w:ascii="Times New Roman" w:eastAsia="Times New Roman" w:hAnsi="Times New Roman" w:cs="Times New Roman"/>
          <w:sz w:val="28"/>
          <w:szCs w:val="28"/>
        </w:rPr>
        <w:t xml:space="preserve"> </w:t>
      </w:r>
      <w:r w:rsidRPr="00516440">
        <w:rPr>
          <w:rFonts w:ascii="Times New Roman" w:eastAsia="Times New Roman" w:hAnsi="Times New Roman" w:cs="Times New Roman"/>
          <w:sz w:val="28"/>
          <w:szCs w:val="28"/>
        </w:rPr>
        <w:t>роб</w:t>
      </w:r>
      <w:r w:rsidR="003440E0" w:rsidRPr="00516440">
        <w:rPr>
          <w:rFonts w:ascii="Times New Roman" w:eastAsia="Times New Roman" w:hAnsi="Times New Roman" w:cs="Times New Roman"/>
          <w:sz w:val="28"/>
          <w:szCs w:val="28"/>
        </w:rPr>
        <w:t>інії</w:t>
      </w:r>
      <w:r w:rsidR="00B26524">
        <w:rPr>
          <w:rFonts w:ascii="Times New Roman" w:eastAsia="Times New Roman" w:hAnsi="Times New Roman" w:cs="Times New Roman"/>
          <w:sz w:val="28"/>
          <w:szCs w:val="28"/>
        </w:rPr>
        <w:t>), в українському степу [242</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243</w:t>
      </w:r>
      <w:r>
        <w:rPr>
          <w:rFonts w:ascii="Times New Roman" w:eastAsia="Times New Roman" w:hAnsi="Times New Roman" w:cs="Times New Roman"/>
          <w:sz w:val="28"/>
          <w:szCs w:val="28"/>
        </w:rPr>
        <w:t>].</w:t>
      </w:r>
    </w:p>
    <w:p w14:paraId="1D5918A5" w14:textId="25825A8F"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Як відомо, у другій чверті XIX ст. на території Таврійської губернії існували  «військові-поселення» як одна із форм колонізаційних практик імперії. Серед вивчення різнопланових господарчих завдань військових поселенців окремо виділяються роботи </w:t>
      </w:r>
      <w:r w:rsidR="008C21A4">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розповсюдженн</w:t>
      </w:r>
      <w:r w:rsidR="008C21A4">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дерев. </w:t>
      </w:r>
      <w:r w:rsidR="001E6FF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Л. Філоретова, Б. Луговий, К. Ячменіхін </w:t>
      </w:r>
      <w:r w:rsidR="001E6FF0">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своїх працях вказують на примусовий характер ліс</w:t>
      </w:r>
      <w:r w:rsidR="001E6FF0">
        <w:rPr>
          <w:rFonts w:ascii="Times New Roman" w:eastAsia="Times New Roman" w:hAnsi="Times New Roman" w:cs="Times New Roman"/>
          <w:sz w:val="28"/>
          <w:szCs w:val="28"/>
          <w:lang w:val="uk-UA"/>
        </w:rPr>
        <w:t xml:space="preserve">ових </w:t>
      </w:r>
      <w:r>
        <w:rPr>
          <w:rFonts w:ascii="Times New Roman" w:eastAsia="Times New Roman" w:hAnsi="Times New Roman" w:cs="Times New Roman"/>
          <w:sz w:val="28"/>
          <w:szCs w:val="28"/>
        </w:rPr>
        <w:t>установчих робіт в</w:t>
      </w:r>
      <w:r w:rsidR="001E6FF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степу. Вони зазначають, що військова дисципліна та кріпосне право змушували поселенців займатися справами</w:t>
      </w:r>
      <w:r w:rsidR="001E6F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1E6FF0">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яких ні вони, ні їхні командири не мали компетенцій. Саме це стало причиною занепаду </w:t>
      </w:r>
      <w:r w:rsidR="0051644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державних</w:t>
      </w:r>
      <w:r w:rsidR="0051644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лісів Херсонщини після ліквідації військових поселень в 1866 р.</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[322</w:t>
      </w:r>
      <w:r>
        <w:rPr>
          <w:rFonts w:ascii="Times New Roman" w:eastAsia="Times New Roman" w:hAnsi="Times New Roman" w:cs="Times New Roman"/>
          <w:sz w:val="28"/>
          <w:szCs w:val="28"/>
          <w:lang w:val="uk-UA"/>
        </w:rPr>
        <w:t>;</w:t>
      </w:r>
      <w:r w:rsidR="00B26524">
        <w:rPr>
          <w:rFonts w:ascii="Times New Roman" w:eastAsia="Times New Roman" w:hAnsi="Times New Roman" w:cs="Times New Roman"/>
          <w:sz w:val="28"/>
          <w:szCs w:val="28"/>
        </w:rPr>
        <w:t xml:space="preserve"> 281</w:t>
      </w:r>
      <w:r>
        <w:rPr>
          <w:rFonts w:ascii="Times New Roman" w:eastAsia="Times New Roman" w:hAnsi="Times New Roman" w:cs="Times New Roman"/>
          <w:sz w:val="28"/>
          <w:szCs w:val="28"/>
          <w:lang w:val="uk-UA"/>
        </w:rPr>
        <w:t xml:space="preserve">; </w:t>
      </w:r>
      <w:r w:rsidR="00B26524">
        <w:rPr>
          <w:rFonts w:ascii="Times New Roman" w:eastAsia="Times New Roman" w:hAnsi="Times New Roman" w:cs="Times New Roman"/>
          <w:sz w:val="28"/>
          <w:szCs w:val="28"/>
        </w:rPr>
        <w:t>338</w:t>
      </w:r>
      <w:r>
        <w:rPr>
          <w:rFonts w:ascii="Times New Roman" w:eastAsia="Times New Roman" w:hAnsi="Times New Roman" w:cs="Times New Roman"/>
          <w:sz w:val="28"/>
          <w:szCs w:val="28"/>
        </w:rPr>
        <w:t>].</w:t>
      </w:r>
    </w:p>
    <w:p w14:paraId="7F538945" w14:textId="6191FBF6" w:rsidR="007F20ED" w:rsidRPr="00906C89" w:rsidRDefault="00ED455A" w:rsidP="00906C89">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реформи сільськогосподарських відносин 1861 р. та розвитку капіталістичних відносин на селі справи</w:t>
      </w:r>
      <w:r w:rsidR="001E6F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пов’язані з впливом людини на клімат </w:t>
      </w:r>
      <w:r w:rsidR="008C21A4">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івдня</w:t>
      </w:r>
      <w:r w:rsidR="001E6FF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піддалися реформуванню. Лісові господарства </w:t>
      </w:r>
      <w:r w:rsidR="00516440">
        <w:rPr>
          <w:rFonts w:ascii="Times New Roman" w:eastAsia="Times New Roman" w:hAnsi="Times New Roman" w:cs="Times New Roman"/>
          <w:sz w:val="28"/>
          <w:szCs w:val="28"/>
          <w:lang w:val="uk-UA"/>
        </w:rPr>
        <w:t>краю</w:t>
      </w:r>
      <w:r>
        <w:rPr>
          <w:rFonts w:ascii="Times New Roman" w:eastAsia="Times New Roman" w:hAnsi="Times New Roman" w:cs="Times New Roman"/>
          <w:sz w:val="28"/>
          <w:szCs w:val="28"/>
        </w:rPr>
        <w:t xml:space="preserve"> починають пристосовуватися до нових економічних реалій</w:t>
      </w:r>
      <w:r w:rsidR="007F20E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господарства перейшли на часткове самофінансування та зникла безкоштовна робоча сила. </w:t>
      </w:r>
      <w:r w:rsidR="007F20ED">
        <w:rPr>
          <w:rFonts w:ascii="Times New Roman" w:eastAsia="Times New Roman" w:hAnsi="Times New Roman" w:cs="Times New Roman"/>
          <w:sz w:val="28"/>
          <w:szCs w:val="28"/>
          <w:lang w:val="uk-UA"/>
        </w:rPr>
        <w:t>Учений</w:t>
      </w:r>
      <w:r>
        <w:rPr>
          <w:rFonts w:ascii="Times New Roman" w:eastAsia="Times New Roman" w:hAnsi="Times New Roman" w:cs="Times New Roman"/>
          <w:sz w:val="28"/>
          <w:szCs w:val="28"/>
        </w:rPr>
        <w:t xml:space="preserve"> С. С. Богатчук розглядав економічні наслідки реформи 1861 р. та вказував на уповільнення розвитку всіх сільсь</w:t>
      </w:r>
      <w:r w:rsidR="007F20ED">
        <w:rPr>
          <w:rFonts w:ascii="Times New Roman" w:eastAsia="Times New Roman" w:hAnsi="Times New Roman" w:cs="Times New Roman"/>
          <w:sz w:val="28"/>
          <w:szCs w:val="28"/>
          <w:lang w:val="uk-UA"/>
        </w:rPr>
        <w:t>ких</w:t>
      </w:r>
      <w:r>
        <w:rPr>
          <w:rFonts w:ascii="Times New Roman" w:eastAsia="Times New Roman" w:hAnsi="Times New Roman" w:cs="Times New Roman"/>
          <w:sz w:val="28"/>
          <w:szCs w:val="28"/>
        </w:rPr>
        <w:t xml:space="preserve"> господарств краї</w:t>
      </w:r>
      <w:r w:rsidR="00EB2C17">
        <w:rPr>
          <w:rFonts w:ascii="Times New Roman" w:eastAsia="Times New Roman" w:hAnsi="Times New Roman" w:cs="Times New Roman"/>
          <w:sz w:val="28"/>
          <w:szCs w:val="28"/>
        </w:rPr>
        <w:t xml:space="preserve">ни в </w:t>
      </w:r>
      <w:r w:rsidR="00B26524">
        <w:rPr>
          <w:rFonts w:ascii="Times New Roman" w:eastAsia="Times New Roman" w:hAnsi="Times New Roman" w:cs="Times New Roman"/>
          <w:sz w:val="28"/>
          <w:szCs w:val="28"/>
        </w:rPr>
        <w:t>перші пореформені роки [211</w:t>
      </w:r>
      <w:r>
        <w:rPr>
          <w:rFonts w:ascii="Times New Roman" w:eastAsia="Times New Roman" w:hAnsi="Times New Roman" w:cs="Times New Roman"/>
          <w:sz w:val="28"/>
          <w:szCs w:val="28"/>
        </w:rPr>
        <w:t>]. Він зазначає, що через зникнення кріпацької робочої сили роботи в степових лісництвах на якийсь час майже припинилися.</w:t>
      </w:r>
    </w:p>
    <w:p w14:paraId="42D985A7" w14:textId="50F1083A" w:rsidR="00EA6A62" w:rsidRDefault="007F20ED" w:rsidP="00906C89">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При вивченні напрацювань з лісорозведення, ознайомлення з роботою керівників Великоанадольського лісництва науковий та практичний спадок </w:t>
      </w:r>
      <w:r>
        <w:rPr>
          <w:rFonts w:ascii="Times New Roman" w:eastAsia="Times New Roman" w:hAnsi="Times New Roman" w:cs="Times New Roman"/>
          <w:sz w:val="28"/>
          <w:szCs w:val="28"/>
        </w:rPr>
        <w:t xml:space="preserve">В. В. Докучаева, Г. М. Висоцького, М. Я Дахнова </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доволі інформативн</w:t>
      </w:r>
      <w:r>
        <w:rPr>
          <w:rFonts w:ascii="Times New Roman" w:eastAsia="Times New Roman" w:hAnsi="Times New Roman" w:cs="Times New Roman"/>
          <w:sz w:val="28"/>
          <w:szCs w:val="28"/>
          <w:lang w:val="uk-UA"/>
        </w:rPr>
        <w:t>им</w:t>
      </w:r>
      <w:r>
        <w:rPr>
          <w:rFonts w:ascii="Times New Roman" w:eastAsia="Times New Roman" w:hAnsi="Times New Roman" w:cs="Times New Roman"/>
          <w:sz w:val="28"/>
          <w:szCs w:val="28"/>
        </w:rPr>
        <w:t xml:space="preserve"> джерел</w:t>
      </w:r>
      <w:r>
        <w:rPr>
          <w:rFonts w:ascii="Times New Roman" w:eastAsia="Times New Roman" w:hAnsi="Times New Roman" w:cs="Times New Roman"/>
          <w:sz w:val="28"/>
          <w:szCs w:val="28"/>
          <w:lang w:val="uk-UA"/>
        </w:rPr>
        <w:t>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впливу людини на клімат степової зони України.</w:t>
      </w:r>
      <w:r w:rsidR="00906C89">
        <w:rPr>
          <w:rFonts w:ascii="Times New Roman" w:eastAsia="Times New Roman" w:hAnsi="Times New Roman" w:cs="Times New Roman"/>
          <w:sz w:val="28"/>
          <w:szCs w:val="28"/>
          <w:lang w:val="uk-UA"/>
        </w:rPr>
        <w:t xml:space="preserve"> </w:t>
      </w:r>
      <w:r w:rsidR="00ED455A" w:rsidRPr="00906C89">
        <w:rPr>
          <w:rFonts w:ascii="Times New Roman" w:eastAsia="Times New Roman" w:hAnsi="Times New Roman" w:cs="Times New Roman"/>
          <w:sz w:val="28"/>
          <w:szCs w:val="28"/>
          <w:lang w:val="uk-UA"/>
        </w:rPr>
        <w:t>Такі вчені, як В. Савчук, М. Опара, П. Усенко</w:t>
      </w:r>
      <w:r w:rsidR="008C21A4">
        <w:rPr>
          <w:rFonts w:ascii="Times New Roman" w:eastAsia="Times New Roman" w:hAnsi="Times New Roman" w:cs="Times New Roman"/>
          <w:sz w:val="28"/>
          <w:szCs w:val="28"/>
          <w:lang w:val="uk-UA"/>
        </w:rPr>
        <w:t>,</w:t>
      </w:r>
      <w:r w:rsidR="00ED455A" w:rsidRPr="00906C89">
        <w:rPr>
          <w:rFonts w:ascii="Times New Roman" w:eastAsia="Times New Roman" w:hAnsi="Times New Roman" w:cs="Times New Roman"/>
          <w:sz w:val="28"/>
          <w:szCs w:val="28"/>
          <w:lang w:val="uk-UA"/>
        </w:rPr>
        <w:t xml:space="preserve"> в своїх наукових творах докладно розглянули біографічні аспекти науковц</w:t>
      </w:r>
      <w:r w:rsidR="00555B3C" w:rsidRPr="00906C89">
        <w:rPr>
          <w:rFonts w:ascii="Times New Roman" w:eastAsia="Times New Roman" w:hAnsi="Times New Roman" w:cs="Times New Roman"/>
          <w:sz w:val="28"/>
          <w:szCs w:val="28"/>
          <w:lang w:val="uk-UA"/>
        </w:rPr>
        <w:t xml:space="preserve">ів-лісомеліораторів </w:t>
      </w:r>
      <w:r w:rsidR="00555B3C">
        <w:rPr>
          <w:rFonts w:ascii="Times New Roman" w:eastAsia="Times New Roman" w:hAnsi="Times New Roman" w:cs="Times New Roman"/>
          <w:sz w:val="28"/>
          <w:szCs w:val="28"/>
        </w:rPr>
        <w:t>XIX</w:t>
      </w:r>
      <w:r w:rsidR="00555B3C" w:rsidRPr="00906C89">
        <w:rPr>
          <w:rFonts w:ascii="Times New Roman" w:eastAsia="Times New Roman" w:hAnsi="Times New Roman" w:cs="Times New Roman"/>
          <w:sz w:val="28"/>
          <w:szCs w:val="28"/>
          <w:lang w:val="uk-UA"/>
        </w:rPr>
        <w:t xml:space="preserve"> ст. </w:t>
      </w:r>
      <w:r w:rsidR="00555B3C">
        <w:rPr>
          <w:rFonts w:ascii="Times New Roman" w:eastAsia="Times New Roman" w:hAnsi="Times New Roman" w:cs="Times New Roman"/>
          <w:sz w:val="28"/>
          <w:szCs w:val="28"/>
        </w:rPr>
        <w:t>[307</w:t>
      </w:r>
      <w:r w:rsidR="00ED455A">
        <w:rPr>
          <w:rFonts w:ascii="Times New Roman" w:eastAsia="Times New Roman" w:hAnsi="Times New Roman" w:cs="Times New Roman"/>
          <w:sz w:val="28"/>
          <w:szCs w:val="28"/>
          <w:lang w:val="uk-UA"/>
        </w:rPr>
        <w:t xml:space="preserve">; </w:t>
      </w:r>
      <w:r w:rsidR="00EB2C17">
        <w:rPr>
          <w:rFonts w:ascii="Times New Roman" w:eastAsia="Times New Roman" w:hAnsi="Times New Roman" w:cs="Times New Roman"/>
          <w:sz w:val="28"/>
          <w:szCs w:val="28"/>
        </w:rPr>
        <w:t>2</w:t>
      </w:r>
      <w:r w:rsidR="00555B3C">
        <w:rPr>
          <w:rFonts w:ascii="Times New Roman" w:eastAsia="Times New Roman" w:hAnsi="Times New Roman" w:cs="Times New Roman"/>
          <w:sz w:val="28"/>
          <w:szCs w:val="28"/>
        </w:rPr>
        <w:t>93</w:t>
      </w:r>
      <w:r w:rsidR="00ED455A">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321</w:t>
      </w:r>
      <w:r w:rsidR="00ED455A">
        <w:rPr>
          <w:rFonts w:ascii="Times New Roman" w:eastAsia="Times New Roman" w:hAnsi="Times New Roman" w:cs="Times New Roman"/>
          <w:sz w:val="28"/>
          <w:szCs w:val="28"/>
        </w:rPr>
        <w:t>].</w:t>
      </w:r>
    </w:p>
    <w:p w14:paraId="2DE91EED" w14:textId="7B19EC35"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Часи Визвольних змагань та політичної нестабільності негативно позначилися на розвитку степових лісних господарств. </w:t>
      </w:r>
      <w:r w:rsidR="00F6469D">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загалі </w:t>
      </w:r>
      <w:r w:rsidR="00F6469D">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сі ліси України уряд</w:t>
      </w:r>
      <w:r w:rsidR="00F6469D">
        <w:rPr>
          <w:rFonts w:ascii="Times New Roman" w:eastAsia="Times New Roman" w:hAnsi="Times New Roman" w:cs="Times New Roman"/>
          <w:sz w:val="28"/>
          <w:szCs w:val="28"/>
          <w:lang w:val="uk-UA"/>
        </w:rPr>
        <w:t>ами</w:t>
      </w:r>
      <w:r>
        <w:rPr>
          <w:rFonts w:ascii="Times New Roman" w:eastAsia="Times New Roman" w:hAnsi="Times New Roman" w:cs="Times New Roman"/>
          <w:sz w:val="28"/>
          <w:szCs w:val="28"/>
        </w:rPr>
        <w:t xml:space="preserve"> УНР, Гетьманату, Директорії, повстанцями Нестора Махн</w:t>
      </w:r>
      <w:r w:rsidR="00F6469D">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білими генералами Денікіним та Врангелем розглядалися як легкодоступна ресурсна база. Відносини між владою та лісовими господарствами вивчали </w:t>
      </w:r>
      <w:r w:rsidR="00F6469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lastRenderedPageBreak/>
        <w:t>Р. Я</w:t>
      </w:r>
      <w:r w:rsidR="00555B3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Пиріг, Б. В. К</w:t>
      </w:r>
      <w:r w:rsidR="00EB2C17">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ндюк, А. А</w:t>
      </w:r>
      <w:r w:rsidR="00555B3C">
        <w:rPr>
          <w:rFonts w:ascii="Times New Roman" w:eastAsia="Times New Roman" w:hAnsi="Times New Roman" w:cs="Times New Roman"/>
          <w:sz w:val="28"/>
          <w:szCs w:val="28"/>
        </w:rPr>
        <w:t>. Лисенко, [298</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257</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277</w:t>
      </w:r>
      <w:r>
        <w:rPr>
          <w:rFonts w:ascii="Times New Roman" w:eastAsia="Times New Roman" w:hAnsi="Times New Roman" w:cs="Times New Roman"/>
          <w:sz w:val="28"/>
          <w:szCs w:val="28"/>
        </w:rPr>
        <w:t xml:space="preserve">]. </w:t>
      </w:r>
      <w:r w:rsidR="00F6469D">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своїх роботах вони зазначають спільн</w:t>
      </w:r>
      <w:r w:rsidR="00F6469D">
        <w:rPr>
          <w:rFonts w:ascii="Times New Roman" w:eastAsia="Times New Roman" w:hAnsi="Times New Roman" w:cs="Times New Roman"/>
          <w:sz w:val="28"/>
          <w:szCs w:val="28"/>
          <w:lang w:val="uk-UA"/>
        </w:rPr>
        <w:t xml:space="preserve">ий </w:t>
      </w:r>
      <w:r>
        <w:rPr>
          <w:rFonts w:ascii="Times New Roman" w:eastAsia="Times New Roman" w:hAnsi="Times New Roman" w:cs="Times New Roman"/>
          <w:sz w:val="28"/>
          <w:szCs w:val="28"/>
        </w:rPr>
        <w:t>момент таких зносин</w:t>
      </w:r>
      <w:r w:rsidR="00F6469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ігнорування проблем </w:t>
      </w:r>
      <w:r w:rsidR="00F6469D">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лісовій сфері, що виникли після ліквідації законодавчих актів Російської імперії.</w:t>
      </w:r>
    </w:p>
    <w:p w14:paraId="635439F8" w14:textId="03D29C3D"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Порівняльні дослідження українського степу в ширшому контексті світових екологічних трансформацій дають підстави звернутися до досвіду центральних штатів США, де у 1930-х роках ХХ століття поєднання несприятливих кліматичних умов та ігнорування фермерами застережень науковців щодо раціонального землекористування призвело до масштабної екологічної катастрофи. Подібні питання піднімали Т. Ю. Перга, Л. В. Дудич, Г. М. Дудич</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[295</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245</w:t>
      </w:r>
      <w:r>
        <w:rPr>
          <w:rFonts w:ascii="Times New Roman" w:eastAsia="Times New Roman" w:hAnsi="Times New Roman" w:cs="Times New Roman"/>
          <w:sz w:val="28"/>
          <w:szCs w:val="28"/>
        </w:rPr>
        <w:t xml:space="preserve">]. </w:t>
      </w:r>
    </w:p>
    <w:p w14:paraId="3140D110" w14:textId="5D5852D0"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Події та процеси, які відбувалися в сільському господарстві України під час окупації, наслідки війни для сільського господарства</w:t>
      </w:r>
      <w:r w:rsidR="00F6469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 тому числі й лісгоспів, вивчали О.</w:t>
      </w:r>
      <w:r w:rsidR="00555B3C">
        <w:rPr>
          <w:rFonts w:ascii="Times New Roman" w:eastAsia="Times New Roman" w:hAnsi="Times New Roman" w:cs="Times New Roman"/>
          <w:sz w:val="28"/>
          <w:szCs w:val="28"/>
        </w:rPr>
        <w:t xml:space="preserve"> Г. Перехрест, О. В. Корзун [296</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265</w:t>
      </w:r>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 xml:space="preserve">Вони зазначають, що у часи Другої світової війни розвиток теоретичних напрацювань та практичні роботи </w:t>
      </w:r>
      <w:r w:rsidR="00F6469D">
        <w:rPr>
          <w:rFonts w:ascii="Times New Roman" w:eastAsia="Times New Roman" w:hAnsi="Times New Roman" w:cs="Times New Roman"/>
          <w:sz w:val="28"/>
          <w:szCs w:val="28"/>
          <w:lang w:val="uk-UA"/>
        </w:rPr>
        <w:t>зі</w:t>
      </w:r>
      <w:r>
        <w:rPr>
          <w:rFonts w:ascii="Times New Roman" w:eastAsia="Times New Roman" w:hAnsi="Times New Roman" w:cs="Times New Roman"/>
          <w:sz w:val="28"/>
          <w:szCs w:val="28"/>
        </w:rPr>
        <w:t xml:space="preserve"> зміні клімату на </w:t>
      </w:r>
      <w:r w:rsidR="005A4BA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 xml:space="preserve">івдні України повністю припинилися. Фактичні розміри завданих війною збитків лісовим господарствам України встановити майже неможливо. Великі степові ліси та захисні лісосмуги часто виступали єдиним прихистком, джерелом дров та будівельних матеріалів. Тому </w:t>
      </w:r>
      <w:r w:rsidR="00F6469D">
        <w:rPr>
          <w:rFonts w:ascii="Times New Roman" w:eastAsia="Times New Roman" w:hAnsi="Times New Roman" w:cs="Times New Roman"/>
          <w:sz w:val="28"/>
          <w:szCs w:val="28"/>
          <w:lang w:val="uk-UA"/>
        </w:rPr>
        <w:t>через</w:t>
      </w:r>
      <w:r>
        <w:rPr>
          <w:rFonts w:ascii="Times New Roman" w:eastAsia="Times New Roman" w:hAnsi="Times New Roman" w:cs="Times New Roman"/>
          <w:sz w:val="28"/>
          <w:szCs w:val="28"/>
        </w:rPr>
        <w:t xml:space="preserve"> війн</w:t>
      </w:r>
      <w:r w:rsidR="00F6469D">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матеріальна база степових господарств майже повністю зникла. </w:t>
      </w:r>
    </w:p>
    <w:p w14:paraId="1EA110DB" w14:textId="51F229D5"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Окремим тематичним напрямком в межах </w:t>
      </w:r>
      <w:r w:rsidR="00065B19">
        <w:rPr>
          <w:rFonts w:ascii="Times New Roman" w:eastAsia="Times New Roman" w:hAnsi="Times New Roman" w:cs="Times New Roman"/>
          <w:sz w:val="28"/>
          <w:szCs w:val="28"/>
          <w:lang w:val="uk-UA"/>
        </w:rPr>
        <w:t>цього</w:t>
      </w:r>
      <w:r>
        <w:rPr>
          <w:rFonts w:ascii="Times New Roman" w:eastAsia="Times New Roman" w:hAnsi="Times New Roman" w:cs="Times New Roman"/>
          <w:sz w:val="28"/>
          <w:szCs w:val="28"/>
        </w:rPr>
        <w:t xml:space="preserve"> історіографічного періоду слід </w:t>
      </w:r>
      <w:r w:rsidR="00065B1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важати праці, присвячені розкриттю «внутрішньої кухні» радянської науки, зокрема розгрому школи генетики під </w:t>
      </w:r>
      <w:r w:rsidR="00065B19">
        <w:rPr>
          <w:rFonts w:ascii="Times New Roman" w:eastAsia="Times New Roman" w:hAnsi="Times New Roman" w:cs="Times New Roman"/>
          <w:sz w:val="28"/>
          <w:szCs w:val="28"/>
          <w:lang w:val="uk-UA"/>
        </w:rPr>
        <w:t xml:space="preserve">керівництвом        </w:t>
      </w:r>
      <w:r>
        <w:rPr>
          <w:rFonts w:ascii="Times New Roman" w:eastAsia="Times New Roman" w:hAnsi="Times New Roman" w:cs="Times New Roman"/>
          <w:sz w:val="28"/>
          <w:szCs w:val="28"/>
        </w:rPr>
        <w:t xml:space="preserve"> М.І. Вавілова, засилля «лисенківщини» та її впливу на розвиток сільського господарства в УРСР. Ці сюжети досліджували такі сучасні автори, як</w:t>
      </w:r>
      <w:r w:rsidR="005A4BA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Я. Г. Рокитнянський, В. А. Кунах, О. Га</w:t>
      </w:r>
      <w:r w:rsidR="00555B3C">
        <w:rPr>
          <w:rFonts w:ascii="Times New Roman" w:eastAsia="Times New Roman" w:hAnsi="Times New Roman" w:cs="Times New Roman"/>
          <w:sz w:val="28"/>
          <w:szCs w:val="28"/>
        </w:rPr>
        <w:t>нжа [304</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273</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229</w:t>
      </w:r>
      <w:r>
        <w:rPr>
          <w:rFonts w:ascii="Times New Roman" w:eastAsia="Times New Roman" w:hAnsi="Times New Roman" w:cs="Times New Roman"/>
          <w:sz w:val="28"/>
          <w:szCs w:val="28"/>
        </w:rPr>
        <w:t>].</w:t>
      </w:r>
    </w:p>
    <w:p w14:paraId="24106452" w14:textId="2AB4D2FE"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із практичних проявів псевдонаукових ідей Т. Лисенка стало те, що в повоєнний час на </w:t>
      </w:r>
      <w:r w:rsidR="005A4BA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 xml:space="preserve">івдні України відновилися роботи </w:t>
      </w:r>
      <w:r w:rsidR="005A4BA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розведенн</w:t>
      </w:r>
      <w:r w:rsidR="005A4BAE">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на землях колгоспів та радгоспів бавовни. Еколого-генетечні аспекти цієї </w:t>
      </w:r>
      <w:r>
        <w:rPr>
          <w:rFonts w:ascii="Times New Roman" w:eastAsia="Times New Roman" w:hAnsi="Times New Roman" w:cs="Times New Roman"/>
          <w:sz w:val="28"/>
          <w:szCs w:val="28"/>
        </w:rPr>
        <w:lastRenderedPageBreak/>
        <w:t>діяльності досліджували Ю. О</w:t>
      </w:r>
      <w:r w:rsidR="00555B3C">
        <w:rPr>
          <w:rFonts w:ascii="Times New Roman" w:eastAsia="Times New Roman" w:hAnsi="Times New Roman" w:cs="Times New Roman"/>
          <w:sz w:val="28"/>
          <w:szCs w:val="28"/>
        </w:rPr>
        <w:t>. Лавриненко, В. О. Боровик [276</w:t>
      </w:r>
      <w:r>
        <w:rPr>
          <w:rFonts w:ascii="Times New Roman" w:eastAsia="Times New Roman" w:hAnsi="Times New Roman" w:cs="Times New Roman"/>
          <w:sz w:val="28"/>
          <w:szCs w:val="28"/>
        </w:rPr>
        <w:t xml:space="preserve">]. </w:t>
      </w:r>
      <w:r w:rsidR="00065B1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своїх працях вони зазначають, що</w:t>
      </w:r>
      <w:r w:rsidR="00065B1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не дивлячись на великий попит на бавовну в державі, спроби по розведенню цієї культури не отримали розвитку. Головні причини - це важкі кліматичні умови на </w:t>
      </w:r>
      <w:r w:rsidR="005A4BA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івдні України, які не дозволяють розраховувати на стабільні врожаї, та не готовність господарств в повоєнні роки займатися невластивими їм роботами. Ці фактори не дозволили планово розвивати бавовництво в степовій зоні України</w:t>
      </w:r>
    </w:p>
    <w:p w14:paraId="23E57190" w14:textId="7C4F9C99"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 з бавов</w:t>
      </w:r>
      <w:r w:rsidR="001C6D0D">
        <w:rPr>
          <w:rFonts w:ascii="Times New Roman" w:eastAsia="Times New Roman" w:hAnsi="Times New Roman" w:cs="Times New Roman"/>
          <w:sz w:val="28"/>
          <w:szCs w:val="28"/>
          <w:lang w:val="uk-UA"/>
        </w:rPr>
        <w:t>ною</w:t>
      </w:r>
      <w:r>
        <w:rPr>
          <w:rFonts w:ascii="Times New Roman" w:eastAsia="Times New Roman" w:hAnsi="Times New Roman" w:cs="Times New Roman"/>
          <w:sz w:val="28"/>
          <w:szCs w:val="28"/>
        </w:rPr>
        <w:t xml:space="preserve"> в українських степах розпочинаються експерименти </w:t>
      </w:r>
      <w:r w:rsidR="001C6D0D">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розповсюдженн</w:t>
      </w:r>
      <w:r w:rsidR="001C6D0D">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цитрусових, волоського горіху та інших середземноморських рослин. Практичні заходи та результати такої діяльності нам представили С. А. Вдовенко, І. Л. Г</w:t>
      </w:r>
      <w:r w:rsidR="008D2054">
        <w:rPr>
          <w:rFonts w:ascii="Times New Roman" w:eastAsia="Times New Roman" w:hAnsi="Times New Roman" w:cs="Times New Roman"/>
          <w:sz w:val="28"/>
          <w:szCs w:val="28"/>
        </w:rPr>
        <w:t>аврись, Г. П. Іщук</w:t>
      </w:r>
      <w:r>
        <w:rPr>
          <w:rFonts w:ascii="Times New Roman" w:eastAsia="Times New Roman" w:hAnsi="Times New Roman" w:cs="Times New Roman"/>
          <w:sz w:val="28"/>
          <w:szCs w:val="28"/>
        </w:rPr>
        <w:t xml:space="preserve">. Ідея </w:t>
      </w:r>
      <w:r w:rsidR="001C6D0D">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розведенн</w:t>
      </w:r>
      <w:r w:rsidR="001C6D0D">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цитрусових рослин також належала «академіку» Т. Лисенку, котрий всіляко лобіював такі нездійсне</w:t>
      </w:r>
      <w:r w:rsidR="00360106">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 xml:space="preserve">ні «прожекти» в господарствах </w:t>
      </w:r>
      <w:r w:rsidR="00516440">
        <w:rPr>
          <w:rFonts w:ascii="Times New Roman" w:eastAsia="Times New Roman" w:hAnsi="Times New Roman" w:cs="Times New Roman"/>
          <w:sz w:val="28"/>
          <w:szCs w:val="28"/>
          <w:lang w:val="uk-UA"/>
        </w:rPr>
        <w:t>південного сходу</w:t>
      </w:r>
      <w:r>
        <w:rPr>
          <w:rFonts w:ascii="Times New Roman" w:eastAsia="Times New Roman" w:hAnsi="Times New Roman" w:cs="Times New Roman"/>
          <w:sz w:val="28"/>
          <w:szCs w:val="28"/>
        </w:rPr>
        <w:t>. Повну невдачу впровадження його ідей науковці пояснюють несприятливими природними умовами та волюнтаристськими м</w:t>
      </w:r>
      <w:r w:rsidR="008D2054">
        <w:rPr>
          <w:rFonts w:ascii="Times New Roman" w:eastAsia="Times New Roman" w:hAnsi="Times New Roman" w:cs="Times New Roman"/>
          <w:sz w:val="28"/>
          <w:szCs w:val="28"/>
        </w:rPr>
        <w:t xml:space="preserve">етодами </w:t>
      </w:r>
      <w:r w:rsidR="00555B3C">
        <w:rPr>
          <w:rFonts w:ascii="Times New Roman" w:eastAsia="Times New Roman" w:hAnsi="Times New Roman" w:cs="Times New Roman"/>
          <w:sz w:val="28"/>
          <w:szCs w:val="28"/>
        </w:rPr>
        <w:t>діяльності в цілому [215</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252</w:t>
      </w:r>
      <w:r>
        <w:rPr>
          <w:rFonts w:ascii="Times New Roman" w:eastAsia="Times New Roman" w:hAnsi="Times New Roman" w:cs="Times New Roman"/>
          <w:sz w:val="28"/>
          <w:szCs w:val="28"/>
        </w:rPr>
        <w:t>].</w:t>
      </w:r>
    </w:p>
    <w:p w14:paraId="344257A3" w14:textId="3B24C9B3"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Освоєння нової системи обробки степової землі – травопільних сівозмін, запровадження нових знарядь праці та механізмів, </w:t>
      </w:r>
      <w:r w:rsidR="00C910A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ведення прогресивних сортів сільськогосподарських культур вивчали І. Д. Примак, </w:t>
      </w:r>
      <w:r w:rsidR="00C910A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 М. Присажнюк, М.</w:t>
      </w:r>
      <w:r w:rsidR="008D2054">
        <w:rPr>
          <w:rFonts w:ascii="Times New Roman" w:eastAsia="Times New Roman" w:hAnsi="Times New Roman" w:cs="Times New Roman"/>
          <w:sz w:val="28"/>
          <w:szCs w:val="28"/>
        </w:rPr>
        <w:t xml:space="preserve"> В. Во</w:t>
      </w:r>
      <w:r w:rsidR="00555B3C">
        <w:rPr>
          <w:rFonts w:ascii="Times New Roman" w:eastAsia="Times New Roman" w:hAnsi="Times New Roman" w:cs="Times New Roman"/>
          <w:sz w:val="28"/>
          <w:szCs w:val="28"/>
        </w:rPr>
        <w:t>йтовик, Н. П. Коваленко [302</w:t>
      </w:r>
      <w:r>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259</w:t>
      </w:r>
      <w:r>
        <w:rPr>
          <w:rFonts w:ascii="Times New Roman" w:eastAsia="Times New Roman" w:hAnsi="Times New Roman" w:cs="Times New Roman"/>
          <w:sz w:val="28"/>
          <w:szCs w:val="28"/>
        </w:rPr>
        <w:t xml:space="preserve">]. Дослідники зауважують, що в цілому ідея </w:t>
      </w:r>
      <w:r w:rsidR="00C910A2">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впровадженн</w:t>
      </w:r>
      <w:r w:rsidR="00C910A2">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на </w:t>
      </w:r>
      <w:r w:rsidR="005A4BA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 xml:space="preserve">івдні України травопільних сівозмін була </w:t>
      </w:r>
      <w:r w:rsidR="00C910A2">
        <w:rPr>
          <w:rFonts w:ascii="Times New Roman" w:eastAsia="Times New Roman" w:hAnsi="Times New Roman" w:cs="Times New Roman"/>
          <w:sz w:val="28"/>
          <w:szCs w:val="28"/>
          <w:lang w:val="uk-UA"/>
        </w:rPr>
        <w:t>доцільною</w:t>
      </w:r>
      <w:r>
        <w:rPr>
          <w:rFonts w:ascii="Times New Roman" w:eastAsia="Times New Roman" w:hAnsi="Times New Roman" w:cs="Times New Roman"/>
          <w:sz w:val="28"/>
          <w:szCs w:val="28"/>
        </w:rPr>
        <w:t xml:space="preserve">, але не врахування регіональних особливостей гальмувало темпи таких робіт. </w:t>
      </w:r>
    </w:p>
    <w:p w14:paraId="7028D623" w14:textId="0D5A9B17" w:rsidR="00EA6A62" w:rsidRDefault="00ED455A">
      <w:pPr>
        <w:shd w:val="clear" w:color="auto" w:fill="FFFFFF"/>
        <w:spacing w:after="0" w:line="360" w:lineRule="auto"/>
        <w:ind w:firstLine="567"/>
        <w:jc w:val="both"/>
        <w:rPr>
          <w:rFonts w:ascii="Times New Roman" w:eastAsia="Calibri" w:hAnsi="Times New Roman" w:cs="Times New Roman"/>
          <w:sz w:val="28"/>
          <w:szCs w:val="28"/>
          <w:highlight w:val="red"/>
        </w:rPr>
      </w:pPr>
      <w:r>
        <w:rPr>
          <w:rFonts w:ascii="Times New Roman" w:eastAsia="Times New Roman" w:hAnsi="Times New Roman" w:cs="Times New Roman"/>
          <w:sz w:val="28"/>
          <w:szCs w:val="28"/>
        </w:rPr>
        <w:t>Окрім історії лісорозведення</w:t>
      </w:r>
      <w:r w:rsidR="005A4BA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були </w:t>
      </w:r>
      <w:r w:rsidR="00C910A2">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дослідження юридичного регулювання лісорозведення</w:t>
      </w:r>
      <w:r w:rsidR="00C910A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C910A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1923 р. в СРСР був прийнятий «Закон про ліс», за яким ліси проголошувалися загальнонародною власністю. Створювалися перші органи управління лісовим господарством, видавалися розпорядження щодо охорони лісів від самовільних вирубок. Законодавчі акти радянського періоду, що регулювали відносини у лісовій сфері, стали </w:t>
      </w:r>
      <w:r>
        <w:rPr>
          <w:rFonts w:ascii="Times New Roman" w:eastAsia="Times New Roman" w:hAnsi="Times New Roman" w:cs="Times New Roman"/>
          <w:sz w:val="28"/>
          <w:szCs w:val="28"/>
        </w:rPr>
        <w:lastRenderedPageBreak/>
        <w:t xml:space="preserve">об’єктом дослідження сучасних науковців, зокрема. Б. </w:t>
      </w:r>
      <w:r w:rsidR="008D2054">
        <w:rPr>
          <w:rFonts w:ascii="Times New Roman" w:eastAsia="Times New Roman" w:hAnsi="Times New Roman" w:cs="Times New Roman"/>
          <w:sz w:val="28"/>
          <w:szCs w:val="28"/>
        </w:rPr>
        <w:t>В Киндю</w:t>
      </w:r>
      <w:r w:rsidR="00555B3C">
        <w:rPr>
          <w:rFonts w:ascii="Times New Roman" w:eastAsia="Times New Roman" w:hAnsi="Times New Roman" w:cs="Times New Roman"/>
          <w:sz w:val="28"/>
          <w:szCs w:val="28"/>
        </w:rPr>
        <w:t xml:space="preserve">ка та </w:t>
      </w:r>
      <w:r w:rsidR="00C910A2">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Н. Г. Юрчишина [257</w:t>
      </w:r>
      <w:r>
        <w:rPr>
          <w:rFonts w:ascii="Times New Roman" w:eastAsia="Times New Roman" w:hAnsi="Times New Roman" w:cs="Times New Roman"/>
          <w:sz w:val="28"/>
          <w:szCs w:val="28"/>
        </w:rPr>
        <w:t>].</w:t>
      </w:r>
    </w:p>
    <w:p w14:paraId="69ABF952" w14:textId="0A6A9E97"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Кіндюк в своїх працях прослідив еволюцію державних актів, що регулюють відносини в лісовій сфері, від часів князівства Литовського до нашого часу. Не дивлячись на повільний розвиток лісного законодавства, він при</w:t>
      </w:r>
      <w:r w:rsidR="00C910A2">
        <w:rPr>
          <w:rFonts w:ascii="Times New Roman" w:eastAsia="Times New Roman" w:hAnsi="Times New Roman" w:cs="Times New Roman"/>
          <w:sz w:val="28"/>
          <w:szCs w:val="28"/>
          <w:lang w:val="uk-UA"/>
        </w:rPr>
        <w:t>йшов</w:t>
      </w:r>
      <w:r>
        <w:rPr>
          <w:rFonts w:ascii="Times New Roman" w:eastAsia="Times New Roman" w:hAnsi="Times New Roman" w:cs="Times New Roman"/>
          <w:sz w:val="28"/>
          <w:szCs w:val="28"/>
        </w:rPr>
        <w:t xml:space="preserve"> до висновку про високий рівень законодавчого забезпечення робіт </w:t>
      </w:r>
      <w:r w:rsidR="00C910A2">
        <w:rPr>
          <w:rFonts w:ascii="Times New Roman" w:eastAsia="Times New Roman" w:hAnsi="Times New Roman" w:cs="Times New Roman"/>
          <w:sz w:val="28"/>
          <w:szCs w:val="28"/>
          <w:lang w:val="uk-UA"/>
        </w:rPr>
        <w:t>зі</w:t>
      </w:r>
      <w:r>
        <w:rPr>
          <w:rFonts w:ascii="Times New Roman" w:eastAsia="Times New Roman" w:hAnsi="Times New Roman" w:cs="Times New Roman"/>
          <w:sz w:val="28"/>
          <w:szCs w:val="28"/>
        </w:rPr>
        <w:t xml:space="preserve"> змін</w:t>
      </w:r>
      <w:r w:rsidR="00C910A2">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кліматичного середовища на </w:t>
      </w:r>
      <w:r w:rsidR="008725B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івдні Укра</w:t>
      </w:r>
      <w:r w:rsidR="008D2054">
        <w:rPr>
          <w:rFonts w:ascii="Times New Roman" w:eastAsia="Times New Roman" w:hAnsi="Times New Roman" w:cs="Times New Roman"/>
          <w:sz w:val="28"/>
          <w:szCs w:val="28"/>
        </w:rPr>
        <w:t>їни в середині XⅩ століття</w:t>
      </w:r>
      <w:r>
        <w:rPr>
          <w:rFonts w:ascii="Times New Roman" w:eastAsia="Times New Roman" w:hAnsi="Times New Roman" w:cs="Times New Roman"/>
          <w:sz w:val="28"/>
          <w:szCs w:val="28"/>
        </w:rPr>
        <w:t xml:space="preserve">. </w:t>
      </w:r>
    </w:p>
    <w:p w14:paraId="05889B54" w14:textId="2B313614"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наукового куратора всіх практичних заходів </w:t>
      </w:r>
      <w:r w:rsidR="00C910A2">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ландшафтни</w:t>
      </w:r>
      <w:r w:rsidR="00C910A2">
        <w:rPr>
          <w:rFonts w:ascii="Times New Roman" w:eastAsia="Times New Roman" w:hAnsi="Times New Roman" w:cs="Times New Roman"/>
          <w:sz w:val="28"/>
          <w:szCs w:val="28"/>
          <w:lang w:val="uk-UA"/>
        </w:rPr>
        <w:t>х</w:t>
      </w:r>
      <w:r>
        <w:rPr>
          <w:rFonts w:ascii="Times New Roman" w:eastAsia="Times New Roman" w:hAnsi="Times New Roman" w:cs="Times New Roman"/>
          <w:sz w:val="28"/>
          <w:szCs w:val="28"/>
        </w:rPr>
        <w:t xml:space="preserve"> змін — Українськ</w:t>
      </w:r>
      <w:r w:rsidR="00C910A2">
        <w:rPr>
          <w:rFonts w:ascii="Times New Roman" w:eastAsia="Times New Roman" w:hAnsi="Times New Roman" w:cs="Times New Roman"/>
          <w:sz w:val="28"/>
          <w:szCs w:val="28"/>
          <w:lang w:val="uk-UA"/>
        </w:rPr>
        <w:t>ого</w:t>
      </w:r>
      <w:r>
        <w:rPr>
          <w:rFonts w:ascii="Times New Roman" w:eastAsia="Times New Roman" w:hAnsi="Times New Roman" w:cs="Times New Roman"/>
          <w:sz w:val="28"/>
          <w:szCs w:val="28"/>
        </w:rPr>
        <w:t xml:space="preserve"> науково</w:t>
      </w:r>
      <w:r w:rsidR="00C910A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дослідницьк</w:t>
      </w:r>
      <w:r w:rsidR="00C910A2">
        <w:rPr>
          <w:rFonts w:ascii="Times New Roman" w:eastAsia="Times New Roman" w:hAnsi="Times New Roman" w:cs="Times New Roman"/>
          <w:sz w:val="28"/>
          <w:szCs w:val="28"/>
          <w:lang w:val="uk-UA"/>
        </w:rPr>
        <w:t>ого</w:t>
      </w:r>
      <w:r>
        <w:rPr>
          <w:rFonts w:ascii="Times New Roman" w:eastAsia="Times New Roman" w:hAnsi="Times New Roman" w:cs="Times New Roman"/>
          <w:sz w:val="28"/>
          <w:szCs w:val="28"/>
        </w:rPr>
        <w:t xml:space="preserve"> інститут</w:t>
      </w:r>
      <w:r w:rsidR="00C910A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лісового господарства (УкрНДІЛГ) м. Харк</w:t>
      </w:r>
      <w:r w:rsidR="008725BE">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в</w:t>
      </w:r>
      <w:r w:rsidR="00C910A2">
        <w:rPr>
          <w:rFonts w:ascii="Times New Roman" w:eastAsia="Times New Roman" w:hAnsi="Times New Roman" w:cs="Times New Roman"/>
          <w:sz w:val="28"/>
          <w:szCs w:val="28"/>
          <w:lang w:val="uk-UA"/>
        </w:rPr>
        <w:t>а</w:t>
      </w:r>
      <w:r w:rsidR="008725BE">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rPr>
        <w:t xml:space="preserve"> висвітлювал</w:t>
      </w:r>
      <w:r w:rsidR="00555B3C">
        <w:rPr>
          <w:rFonts w:ascii="Times New Roman" w:eastAsia="Times New Roman" w:hAnsi="Times New Roman" w:cs="Times New Roman"/>
          <w:sz w:val="28"/>
          <w:szCs w:val="28"/>
        </w:rPr>
        <w:t>и</w:t>
      </w:r>
      <w:r w:rsidR="008725BE">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 xml:space="preserve"> В. П. Тка</w:t>
      </w:r>
      <w:r w:rsidR="008725BE">
        <w:rPr>
          <w:rFonts w:ascii="Times New Roman" w:eastAsia="Times New Roman" w:hAnsi="Times New Roman" w:cs="Times New Roman"/>
          <w:sz w:val="28"/>
          <w:szCs w:val="28"/>
          <w:lang w:val="uk-UA"/>
        </w:rPr>
        <w:t xml:space="preserve">ч, </w:t>
      </w:r>
      <w:r w:rsidR="00C910A2">
        <w:rPr>
          <w:rFonts w:ascii="Times New Roman" w:eastAsia="Times New Roman" w:hAnsi="Times New Roman" w:cs="Times New Roman"/>
          <w:sz w:val="28"/>
          <w:szCs w:val="28"/>
          <w:lang w:val="uk-UA"/>
        </w:rPr>
        <w:t xml:space="preserve"> </w:t>
      </w:r>
      <w:r w:rsidR="00555B3C">
        <w:rPr>
          <w:rFonts w:ascii="Times New Roman" w:eastAsia="Times New Roman" w:hAnsi="Times New Roman" w:cs="Times New Roman"/>
          <w:sz w:val="28"/>
          <w:szCs w:val="28"/>
        </w:rPr>
        <w:t>В. Л. Мешкова [317</w:t>
      </w:r>
      <w:r>
        <w:rPr>
          <w:rFonts w:ascii="Times New Roman" w:eastAsia="Times New Roman" w:hAnsi="Times New Roman" w:cs="Times New Roman"/>
          <w:sz w:val="28"/>
          <w:szCs w:val="28"/>
        </w:rPr>
        <w:t xml:space="preserve">]. Вони вказують, що поряд </w:t>
      </w:r>
      <w:r w:rsidR="00C910A2">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 теоретичними </w:t>
      </w:r>
      <w:r w:rsidR="00C910A2">
        <w:rPr>
          <w:rFonts w:ascii="Times New Roman" w:eastAsia="Times New Roman" w:hAnsi="Times New Roman" w:cs="Times New Roman"/>
          <w:sz w:val="28"/>
          <w:szCs w:val="28"/>
          <w:lang w:val="uk-UA"/>
        </w:rPr>
        <w:t>аспектами</w:t>
      </w:r>
      <w:r>
        <w:rPr>
          <w:rFonts w:ascii="Times New Roman" w:eastAsia="Times New Roman" w:hAnsi="Times New Roman" w:cs="Times New Roman"/>
          <w:sz w:val="28"/>
          <w:szCs w:val="28"/>
        </w:rPr>
        <w:t xml:space="preserve"> </w:t>
      </w:r>
      <w:r w:rsidR="00C910A2">
        <w:rPr>
          <w:rFonts w:ascii="Times New Roman" w:eastAsia="Times New Roman" w:hAnsi="Times New Roman" w:cs="Times New Roman"/>
          <w:sz w:val="28"/>
          <w:szCs w:val="28"/>
          <w:lang w:val="uk-UA"/>
        </w:rPr>
        <w:t>зі</w:t>
      </w:r>
      <w:r>
        <w:rPr>
          <w:rFonts w:ascii="Times New Roman" w:eastAsia="Times New Roman" w:hAnsi="Times New Roman" w:cs="Times New Roman"/>
          <w:sz w:val="28"/>
          <w:szCs w:val="28"/>
        </w:rPr>
        <w:t xml:space="preserve"> степово</w:t>
      </w:r>
      <w:r w:rsidR="00C910A2">
        <w:rPr>
          <w:rFonts w:ascii="Times New Roman" w:eastAsia="Times New Roman" w:hAnsi="Times New Roman" w:cs="Times New Roman"/>
          <w:sz w:val="28"/>
          <w:szCs w:val="28"/>
          <w:lang w:val="uk-UA"/>
        </w:rPr>
        <w:t>го</w:t>
      </w:r>
      <w:r>
        <w:rPr>
          <w:rFonts w:ascii="Times New Roman" w:eastAsia="Times New Roman" w:hAnsi="Times New Roman" w:cs="Times New Roman"/>
          <w:sz w:val="28"/>
          <w:szCs w:val="28"/>
        </w:rPr>
        <w:t xml:space="preserve"> лісорозведенн</w:t>
      </w:r>
      <w:r w:rsidR="00C910A2">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розробки науковців вирішували й широке коло практичних завдань</w:t>
      </w:r>
      <w:r w:rsidR="00C910A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які були актуальні для лісових господарств України.</w:t>
      </w:r>
    </w:p>
    <w:p w14:paraId="64BBA581" w14:textId="33DAA3F8"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Будівництво цілої низки ГЕС на р. Дніпро викликало жвавий науковий інтерес істориків, економістів, енергетиків, екологів до ролі людини в трансформації природного ландшафту в промислово-культурний. Публікується багато матеріалів відносно енергетичних, економічних, в останній час </w:t>
      </w:r>
      <w:r w:rsidR="00C910A2">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rPr>
        <w:t>екологічних наслідків такого будівництва.</w:t>
      </w:r>
      <w:r w:rsidR="008D2054">
        <w:rPr>
          <w:rFonts w:ascii="Times New Roman" w:eastAsia="Times New Roman" w:hAnsi="Times New Roman" w:cs="Times New Roman"/>
          <w:sz w:val="28"/>
          <w:szCs w:val="28"/>
        </w:rPr>
        <w:t xml:space="preserve"> О. </w:t>
      </w:r>
      <w:r w:rsidR="00C11EA2">
        <w:rPr>
          <w:rFonts w:ascii="Times New Roman" w:eastAsia="Times New Roman" w:hAnsi="Times New Roman" w:cs="Times New Roman"/>
          <w:sz w:val="28"/>
          <w:szCs w:val="28"/>
        </w:rPr>
        <w:t>П. Бажан,</w:t>
      </w:r>
      <w:r w:rsidR="00C910A2">
        <w:rPr>
          <w:rFonts w:ascii="Times New Roman" w:eastAsia="Times New Roman" w:hAnsi="Times New Roman" w:cs="Times New Roman"/>
          <w:sz w:val="28"/>
          <w:szCs w:val="28"/>
          <w:lang w:val="uk-UA"/>
        </w:rPr>
        <w:t xml:space="preserve">             </w:t>
      </w:r>
      <w:r w:rsidR="00C11EA2">
        <w:rPr>
          <w:rFonts w:ascii="Times New Roman" w:eastAsia="Times New Roman" w:hAnsi="Times New Roman" w:cs="Times New Roman"/>
          <w:sz w:val="28"/>
          <w:szCs w:val="28"/>
        </w:rPr>
        <w:t xml:space="preserve"> П. В. Сацький [205</w:t>
      </w:r>
      <w:r>
        <w:rPr>
          <w:rFonts w:ascii="Times New Roman" w:eastAsia="Times New Roman" w:hAnsi="Times New Roman" w:cs="Times New Roman"/>
          <w:sz w:val="28"/>
          <w:szCs w:val="28"/>
          <w:lang w:val="uk-UA"/>
        </w:rPr>
        <w:t xml:space="preserve">; </w:t>
      </w:r>
      <w:r w:rsidR="00C11EA2">
        <w:rPr>
          <w:rFonts w:ascii="Times New Roman" w:eastAsia="Times New Roman" w:hAnsi="Times New Roman" w:cs="Times New Roman"/>
          <w:sz w:val="28"/>
          <w:szCs w:val="28"/>
        </w:rPr>
        <w:t>309</w:t>
      </w:r>
      <w:r>
        <w:rPr>
          <w:rFonts w:ascii="Times New Roman" w:eastAsia="Times New Roman" w:hAnsi="Times New Roman" w:cs="Times New Roman"/>
          <w:sz w:val="28"/>
          <w:szCs w:val="28"/>
        </w:rPr>
        <w:t xml:space="preserve">]. </w:t>
      </w:r>
      <w:r w:rsidR="00C910A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своїх працях докладно висвітлили економічне значення Каховської ГЕС. Вони окремо зазначають, що під час підрахунків втрат від масштабного будівництва</w:t>
      </w:r>
      <w:r w:rsidR="00C910A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дослідники радянської доби фактично не враховували екологічних збитків, пов’язаних із руйнацією унікальних екосистем Дніпровських плавнів. У центрі уваги перебували переважно економічні показники та виробничі результати, </w:t>
      </w:r>
      <w:r w:rsidR="00C910A2">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втрати біорізноманіття, зміна гідрологічного режиму й деградація природних ландшафтів залишалися поза системним науковим і правовим аналізом.</w:t>
      </w:r>
    </w:p>
    <w:p w14:paraId="0DC9245A" w14:textId="64939C42"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 В. Горло свою наукову дисертацію та цілу низку статей присвятила підготовці, робот</w:t>
      </w:r>
      <w:r w:rsidR="008725B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та наслідкам будівництва саме Каховської ГЕС </w:t>
      </w:r>
      <w:r w:rsidR="00C11EA2">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3]. </w:t>
      </w:r>
      <w:r w:rsidR="00C910A2">
        <w:rPr>
          <w:rFonts w:ascii="Times New Roman" w:eastAsia="Times New Roman" w:hAnsi="Times New Roman" w:cs="Times New Roman"/>
          <w:sz w:val="28"/>
          <w:szCs w:val="28"/>
          <w:lang w:val="uk-UA"/>
        </w:rPr>
        <w:t xml:space="preserve">У </w:t>
      </w:r>
      <w:r>
        <w:rPr>
          <w:rFonts w:ascii="Times New Roman" w:eastAsia="Times New Roman" w:hAnsi="Times New Roman" w:cs="Times New Roman"/>
          <w:sz w:val="28"/>
          <w:szCs w:val="28"/>
        </w:rPr>
        <w:t xml:space="preserve">цих працях науковиця комплексно досліджує всі процеси, що відбувалися на </w:t>
      </w:r>
      <w:r w:rsidR="008725BE">
        <w:rPr>
          <w:rFonts w:ascii="Times New Roman" w:eastAsia="Times New Roman" w:hAnsi="Times New Roman" w:cs="Times New Roman"/>
          <w:sz w:val="28"/>
          <w:szCs w:val="28"/>
          <w:lang w:val="uk-UA"/>
        </w:rPr>
        <w:lastRenderedPageBreak/>
        <w:t>П</w:t>
      </w:r>
      <w:r>
        <w:rPr>
          <w:rFonts w:ascii="Times New Roman" w:eastAsia="Times New Roman" w:hAnsi="Times New Roman" w:cs="Times New Roman"/>
          <w:sz w:val="28"/>
          <w:szCs w:val="28"/>
        </w:rPr>
        <w:t xml:space="preserve">івдні України в 1950-х рр. При такому підході Н. В. Горло частково висвітлила негативні наслідки будівництва для лісового господарства </w:t>
      </w:r>
      <w:r w:rsidR="00393710">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івденно</w:t>
      </w:r>
      <w:r w:rsidR="00393710">
        <w:rPr>
          <w:rFonts w:ascii="Times New Roman" w:eastAsia="Times New Roman" w:hAnsi="Times New Roman" w:cs="Times New Roman"/>
          <w:sz w:val="28"/>
          <w:szCs w:val="28"/>
          <w:lang w:val="uk-UA"/>
        </w:rPr>
        <w:t>-східно</w:t>
      </w:r>
      <w:r>
        <w:rPr>
          <w:rFonts w:ascii="Times New Roman" w:eastAsia="Times New Roman" w:hAnsi="Times New Roman" w:cs="Times New Roman"/>
          <w:sz w:val="28"/>
          <w:szCs w:val="28"/>
        </w:rPr>
        <w:t xml:space="preserve">ї України, </w:t>
      </w:r>
      <w:r w:rsidR="008725BE">
        <w:rPr>
          <w:rFonts w:ascii="Times New Roman" w:eastAsia="Times New Roman" w:hAnsi="Times New Roman" w:cs="Times New Roman"/>
          <w:sz w:val="28"/>
          <w:szCs w:val="28"/>
          <w:lang w:val="uk-UA"/>
        </w:rPr>
        <w:t xml:space="preserve"> але ці</w:t>
      </w:r>
      <w:r>
        <w:rPr>
          <w:rFonts w:ascii="Times New Roman" w:eastAsia="Times New Roman" w:hAnsi="Times New Roman" w:cs="Times New Roman"/>
          <w:sz w:val="28"/>
          <w:szCs w:val="28"/>
        </w:rPr>
        <w:t xml:space="preserve"> дані мають узагальнений характер.</w:t>
      </w:r>
    </w:p>
    <w:p w14:paraId="7884460B" w14:textId="02DD955A" w:rsidR="00EA6A62" w:rsidRPr="00A530C5" w:rsidRDefault="00ED455A">
      <w:pPr>
        <w:shd w:val="clear" w:color="auto" w:fill="FFFFFF"/>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Великий обсяг наукової інформації </w:t>
      </w:r>
      <w:r w:rsidR="00C910A2">
        <w:rPr>
          <w:rFonts w:ascii="Times New Roman" w:eastAsia="Times New Roman" w:hAnsi="Times New Roman" w:cs="Times New Roman"/>
          <w:sz w:val="28"/>
          <w:szCs w:val="28"/>
          <w:lang w:val="uk-UA"/>
        </w:rPr>
        <w:t>щодо</w:t>
      </w:r>
      <w:r>
        <w:rPr>
          <w:rFonts w:ascii="Times New Roman" w:eastAsia="Times New Roman" w:hAnsi="Times New Roman" w:cs="Times New Roman"/>
          <w:sz w:val="28"/>
          <w:szCs w:val="28"/>
        </w:rPr>
        <w:t xml:space="preserve"> робот</w:t>
      </w:r>
      <w:r w:rsidR="00C910A2">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«Великого плану перетворення природи» нада</w:t>
      </w:r>
      <w:r w:rsidR="00C11EA2">
        <w:rPr>
          <w:rFonts w:ascii="Times New Roman" w:eastAsia="Times New Roman" w:hAnsi="Times New Roman" w:cs="Times New Roman"/>
          <w:sz w:val="28"/>
          <w:szCs w:val="28"/>
        </w:rPr>
        <w:t>ють нам праці Г. М. Чепурди [326; 327;328</w:t>
      </w:r>
      <w:r>
        <w:rPr>
          <w:rFonts w:ascii="Times New Roman" w:eastAsia="Times New Roman" w:hAnsi="Times New Roman" w:cs="Times New Roman"/>
          <w:sz w:val="28"/>
          <w:szCs w:val="28"/>
        </w:rPr>
        <w:t xml:space="preserve">]. </w:t>
      </w:r>
      <w:r w:rsidR="00C910A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своїй дисертаційній роботі «Великий план перетворення природи: Український вимір» вона чи не вперше досліджує хід виконання «сталінського плану» на території України. Окремий розділ дисертації присвячений розвитку лісового господарства в різних регіонах України, що </w:t>
      </w:r>
      <w:r w:rsidR="00C910A2">
        <w:rPr>
          <w:rFonts w:ascii="Times New Roman" w:eastAsia="Times New Roman" w:hAnsi="Times New Roman" w:cs="Times New Roman"/>
          <w:sz w:val="28"/>
          <w:szCs w:val="28"/>
          <w:lang w:val="uk-UA"/>
        </w:rPr>
        <w:t>брали</w:t>
      </w:r>
      <w:r>
        <w:rPr>
          <w:rFonts w:ascii="Times New Roman" w:eastAsia="Times New Roman" w:hAnsi="Times New Roman" w:cs="Times New Roman"/>
          <w:sz w:val="28"/>
          <w:szCs w:val="28"/>
        </w:rPr>
        <w:t xml:space="preserve"> участь в реалізації таких робіт. Висвітлений вклад лісгоспів, агролісорозплідників, колгоспів та радгоспів в розвиток розгудженої мережі лісових захисних смуг та меліоративних каналів на території всієї України</w:t>
      </w:r>
      <w:r w:rsidR="00C910A2">
        <w:rPr>
          <w:rFonts w:ascii="Times New Roman" w:eastAsia="Times New Roman" w:hAnsi="Times New Roman" w:cs="Times New Roman"/>
          <w:sz w:val="28"/>
          <w:szCs w:val="28"/>
          <w:lang w:val="uk-UA"/>
        </w:rPr>
        <w:t>. Т</w:t>
      </w:r>
      <w:r w:rsidRPr="00A530C5">
        <w:rPr>
          <w:rFonts w:ascii="Times New Roman" w:eastAsia="Times New Roman" w:hAnsi="Times New Roman" w:cs="Times New Roman"/>
          <w:sz w:val="28"/>
          <w:szCs w:val="28"/>
          <w:lang w:val="uk-UA"/>
        </w:rPr>
        <w:t xml:space="preserve">акож вона приводить велику кількість статистичного матеріалу. Узагальнюючий характер дисертаційної роботи (представлені матеріали відносно територій всієї України, описані роботи по будівництву гідрокаскаду ГЕС, </w:t>
      </w:r>
      <w:r w:rsidR="00A530C5">
        <w:rPr>
          <w:rFonts w:ascii="Times New Roman" w:eastAsia="Times New Roman" w:hAnsi="Times New Roman" w:cs="Times New Roman"/>
          <w:sz w:val="28"/>
          <w:szCs w:val="28"/>
          <w:lang w:val="uk-UA"/>
        </w:rPr>
        <w:t>у</w:t>
      </w:r>
      <w:r w:rsidRPr="00A530C5">
        <w:rPr>
          <w:rFonts w:ascii="Times New Roman" w:eastAsia="Times New Roman" w:hAnsi="Times New Roman" w:cs="Times New Roman"/>
          <w:sz w:val="28"/>
          <w:szCs w:val="28"/>
          <w:lang w:val="uk-UA"/>
        </w:rPr>
        <w:t xml:space="preserve">ведення нових сівозмін, створення захисних лісових смуг) надає великий обсяг інформації, та разом з цим не надає повного розуміння причини фактичної невдачі </w:t>
      </w:r>
      <w:r w:rsidR="00A530C5">
        <w:rPr>
          <w:rFonts w:ascii="Times New Roman" w:eastAsia="Times New Roman" w:hAnsi="Times New Roman" w:cs="Times New Roman"/>
          <w:sz w:val="28"/>
          <w:szCs w:val="28"/>
          <w:lang w:val="uk-UA"/>
        </w:rPr>
        <w:t>з</w:t>
      </w:r>
      <w:r w:rsidRPr="00A530C5">
        <w:rPr>
          <w:rFonts w:ascii="Times New Roman" w:eastAsia="Times New Roman" w:hAnsi="Times New Roman" w:cs="Times New Roman"/>
          <w:sz w:val="28"/>
          <w:szCs w:val="28"/>
          <w:lang w:val="uk-UA"/>
        </w:rPr>
        <w:t xml:space="preserve"> втілення «сталінського плану». </w:t>
      </w:r>
    </w:p>
    <w:p w14:paraId="057FFA6D" w14:textId="42A7D784"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sidRPr="00A530C5">
        <w:rPr>
          <w:rFonts w:ascii="Times New Roman" w:eastAsia="Times New Roman" w:hAnsi="Times New Roman" w:cs="Times New Roman"/>
          <w:sz w:val="28"/>
          <w:szCs w:val="28"/>
          <w:highlight w:val="white"/>
          <w:lang w:val="uk-UA"/>
        </w:rPr>
        <w:t>Якщо говорити про історію</w:t>
      </w:r>
      <w:r w:rsidR="00A530C5">
        <w:rPr>
          <w:rFonts w:ascii="Times New Roman" w:eastAsia="Times New Roman" w:hAnsi="Times New Roman" w:cs="Times New Roman"/>
          <w:sz w:val="28"/>
          <w:szCs w:val="28"/>
          <w:highlight w:val="white"/>
          <w:lang w:val="uk-UA"/>
        </w:rPr>
        <w:t xml:space="preserve"> довкілля</w:t>
      </w:r>
      <w:r w:rsidRPr="00A530C5">
        <w:rPr>
          <w:rFonts w:ascii="Times New Roman" w:eastAsia="Times New Roman" w:hAnsi="Times New Roman" w:cs="Times New Roman"/>
          <w:sz w:val="28"/>
          <w:szCs w:val="28"/>
          <w:highlight w:val="white"/>
          <w:lang w:val="uk-UA"/>
        </w:rPr>
        <w:t xml:space="preserve">, то степ в </w:t>
      </w:r>
      <w:r w:rsidR="00433C67">
        <w:rPr>
          <w:rFonts w:ascii="Times New Roman" w:eastAsia="Times New Roman" w:hAnsi="Times New Roman" w:cs="Times New Roman"/>
          <w:sz w:val="28"/>
          <w:szCs w:val="28"/>
          <w:highlight w:val="white"/>
          <w:lang w:val="uk-UA"/>
        </w:rPr>
        <w:t>його</w:t>
      </w:r>
      <w:r w:rsidRPr="00A530C5">
        <w:rPr>
          <w:rFonts w:ascii="Times New Roman" w:eastAsia="Times New Roman" w:hAnsi="Times New Roman" w:cs="Times New Roman"/>
          <w:sz w:val="28"/>
          <w:szCs w:val="28"/>
          <w:highlight w:val="white"/>
          <w:lang w:val="uk-UA"/>
        </w:rPr>
        <w:t xml:space="preserve"> межах не привернув такої ж уваги західних дослідників, як інші екосистеми і регіони, особливо це стосується українського степу. </w:t>
      </w:r>
      <w:r w:rsidRPr="00780378">
        <w:rPr>
          <w:rFonts w:ascii="Times New Roman" w:eastAsia="Times New Roman" w:hAnsi="Times New Roman" w:cs="Times New Roman"/>
          <w:sz w:val="28"/>
          <w:szCs w:val="28"/>
          <w:lang w:val="uk-UA"/>
        </w:rPr>
        <w:t>На сьогодні найвагомішою працею про наш степ залишається книга Девіда Муна «</w:t>
      </w:r>
      <w:r>
        <w:rPr>
          <w:rFonts w:ascii="Times New Roman" w:eastAsia="Times New Roman" w:hAnsi="Times New Roman" w:cs="Times New Roman"/>
          <w:i/>
          <w:iCs/>
          <w:sz w:val="28"/>
          <w:szCs w:val="28"/>
        </w:rPr>
        <w:t>The</w:t>
      </w:r>
      <w:r w:rsidRPr="00780378">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Plough</w:t>
      </w:r>
      <w:r w:rsidRPr="00780378">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That</w:t>
      </w:r>
      <w:r w:rsidRPr="00780378">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Broke</w:t>
      </w:r>
      <w:r w:rsidRPr="00780378">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the</w:t>
      </w:r>
      <w:r w:rsidRPr="00780378">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Steppes</w:t>
      </w:r>
      <w:r w:rsidRPr="00780378">
        <w:rPr>
          <w:rFonts w:ascii="Times New Roman" w:eastAsia="Times New Roman" w:hAnsi="Times New Roman" w:cs="Times New Roman"/>
          <w:i/>
          <w:iCs/>
          <w:sz w:val="28"/>
          <w:szCs w:val="28"/>
          <w:lang w:val="uk-UA"/>
        </w:rPr>
        <w:t>»</w:t>
      </w:r>
      <w:r w:rsidRPr="0078037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У цій монографії автор аналізує трансформацію степового довкілля під впливом імперської влади впродовж 1700–1914 років. Вивчаючи наукову думку та спроби взаємодіяти зі степовим навколишнім середовищем, він досліджує своєрідний «імперський поєдинок» із природою. Мун розглядає різні типи екологічних перетворень, численні проєкти й експерименти, демонструючи, як протягом двох століть степ поступово перетворювався на аграрний простір. Значну увагу автор приділяє розвитку ґрунтознавства та ролі В. Докучаєва у формуванні ідеї лісосмуг. Мун використовує Докучаєва </w:t>
      </w:r>
      <w:r>
        <w:rPr>
          <w:rFonts w:ascii="Times New Roman" w:eastAsia="Times New Roman" w:hAnsi="Times New Roman" w:cs="Times New Roman"/>
          <w:sz w:val="28"/>
          <w:szCs w:val="28"/>
        </w:rPr>
        <w:lastRenderedPageBreak/>
        <w:t xml:space="preserve">як приклад ученого, який розумів степ як складну екосистему і застерігав, що масова оранка без урахування природних умов може призвести до деградації ґрунтів і посилення кліматичних ризиків. У своїх працях Мун неодноразово зазначає, що саме ідеї Докучаєва згодом лягли в основу Сталінського плану перетворення природи, хоча цей план мав зовсім інші масштаби та політичні цілі. Варто зауважити, хоча об’єктом дослідження Муна були й українські степи, він послідовно називає їх степом Російської імперії, що є типовою практикою для західних дослідників, у центрі уваги яких перебуває Російська імперія або Радянський союз. Водночас слід віддати належне авторові. </w:t>
      </w:r>
      <w:r w:rsidR="00ED664F">
        <w:rPr>
          <w:rFonts w:ascii="Times New Roman" w:eastAsia="Times New Roman" w:hAnsi="Times New Roman" w:cs="Times New Roman"/>
          <w:sz w:val="28"/>
          <w:szCs w:val="28"/>
          <w:lang w:val="uk-UA"/>
        </w:rPr>
        <w:t>, о</w:t>
      </w:r>
      <w:r>
        <w:rPr>
          <w:rFonts w:ascii="Times New Roman" w:eastAsia="Times New Roman" w:hAnsi="Times New Roman" w:cs="Times New Roman"/>
          <w:sz w:val="28"/>
          <w:szCs w:val="28"/>
        </w:rPr>
        <w:t>писуючи взаємовідносини людини зі степом, він постійно наголошує на етнічному розмаїт</w:t>
      </w:r>
      <w:r w:rsidR="00C11EA2">
        <w:rPr>
          <w:rFonts w:ascii="Times New Roman" w:eastAsia="Times New Roman" w:hAnsi="Times New Roman" w:cs="Times New Roman"/>
          <w:sz w:val="28"/>
          <w:szCs w:val="28"/>
        </w:rPr>
        <w:t xml:space="preserve">ті населення </w:t>
      </w:r>
      <w:r w:rsidR="00ED664F">
        <w:rPr>
          <w:rFonts w:ascii="Times New Roman" w:eastAsia="Times New Roman" w:hAnsi="Times New Roman" w:cs="Times New Roman"/>
          <w:sz w:val="28"/>
          <w:szCs w:val="28"/>
          <w:lang w:val="uk-UA"/>
        </w:rPr>
        <w:t>П</w:t>
      </w:r>
      <w:r w:rsidR="00C11EA2">
        <w:rPr>
          <w:rFonts w:ascii="Times New Roman" w:eastAsia="Times New Roman" w:hAnsi="Times New Roman" w:cs="Times New Roman"/>
          <w:sz w:val="28"/>
          <w:szCs w:val="28"/>
        </w:rPr>
        <w:t>івдня України [340; 341</w:t>
      </w:r>
      <w:r>
        <w:rPr>
          <w:rFonts w:ascii="Times New Roman" w:eastAsia="Times New Roman" w:hAnsi="Times New Roman" w:cs="Times New Roman"/>
          <w:sz w:val="28"/>
          <w:szCs w:val="28"/>
        </w:rPr>
        <w:t xml:space="preserve">]. </w:t>
      </w:r>
    </w:p>
    <w:p w14:paraId="19B6E6C4" w14:textId="784D7EE5" w:rsidR="00EA6A62" w:rsidRDefault="00A530C5">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Натомість</w:t>
      </w:r>
      <w:r w:rsidR="00ED455A">
        <w:rPr>
          <w:rFonts w:ascii="Times New Roman" w:eastAsia="Times New Roman" w:hAnsi="Times New Roman" w:cs="Times New Roman"/>
          <w:sz w:val="28"/>
          <w:szCs w:val="28"/>
        </w:rPr>
        <w:t xml:space="preserve"> Стівен Брейн, дослідник історії російського лісівництва, стверджує, що сталінський «План перетворення природи» не слід розглядати лише як утопічний або суто пропагандистський проєкт. Він показує, що план спирався на тривалу традицію російського та радянського лісівництва, розроблявся професійними фахівцями, а не лише партійними ідеологами, і мав під собою наукову базу, сформовану ще в дореволюційний період. Хоча інтерпретації Брейна іноді можуть здаватися утопічними, подібно до самого Сталінського плану перетворення природи, його роботи важливі тим, що вони окреслюють ключові етапи розвитку лісознавства та підкреслюють континуїтет ід</w:t>
      </w:r>
      <w:r w:rsidR="00C11EA2">
        <w:rPr>
          <w:rFonts w:ascii="Times New Roman" w:eastAsia="Times New Roman" w:hAnsi="Times New Roman" w:cs="Times New Roman"/>
          <w:sz w:val="28"/>
          <w:szCs w:val="28"/>
        </w:rPr>
        <w:t>еї лісосмуг у степовій зоні [339</w:t>
      </w:r>
      <w:r w:rsidR="00ED455A">
        <w:rPr>
          <w:rFonts w:ascii="Times New Roman" w:eastAsia="Times New Roman" w:hAnsi="Times New Roman" w:cs="Times New Roman"/>
          <w:sz w:val="28"/>
          <w:szCs w:val="28"/>
        </w:rPr>
        <w:t>].</w:t>
      </w:r>
    </w:p>
    <w:p w14:paraId="18BFA567" w14:textId="69D95A2E" w:rsidR="00EA6A62" w:rsidRDefault="00ED455A">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аналіз історіографії проблем розвитку лісового господарства </w:t>
      </w:r>
      <w:r w:rsidR="00393710">
        <w:rPr>
          <w:rFonts w:ascii="Times New Roman" w:eastAsia="Times New Roman" w:hAnsi="Times New Roman" w:cs="Times New Roman"/>
          <w:sz w:val="28"/>
          <w:szCs w:val="28"/>
          <w:lang w:val="uk-UA"/>
        </w:rPr>
        <w:t>південно-східної України</w:t>
      </w:r>
      <w:r>
        <w:rPr>
          <w:rFonts w:ascii="Times New Roman" w:eastAsia="Times New Roman" w:hAnsi="Times New Roman" w:cs="Times New Roman"/>
          <w:sz w:val="28"/>
          <w:szCs w:val="28"/>
        </w:rPr>
        <w:t xml:space="preserve"> та концепцій степового лісового захисту засвідчує стабільний і тривалий інтерес науковців до цієї тематики. Питання лісорозведення та захисних насаджень неодноразово набували особливої актуальності в періоди масштабних природних катаклізмів, неврожаїв, голоду та воєнних потрясінь, коли загострювалися проблеми продовольчої безпеки й екологічної стабільності регіону. Це свідчить про те, що діяльність лісових господарств </w:t>
      </w:r>
      <w:r w:rsidR="00393710">
        <w:rPr>
          <w:rFonts w:ascii="Times New Roman" w:eastAsia="Times New Roman" w:hAnsi="Times New Roman" w:cs="Times New Roman"/>
          <w:sz w:val="28"/>
          <w:szCs w:val="28"/>
          <w:lang w:val="uk-UA"/>
        </w:rPr>
        <w:t xml:space="preserve">у степовій зоні </w:t>
      </w:r>
      <w:r>
        <w:rPr>
          <w:rFonts w:ascii="Times New Roman" w:eastAsia="Times New Roman" w:hAnsi="Times New Roman" w:cs="Times New Roman"/>
          <w:sz w:val="28"/>
          <w:szCs w:val="28"/>
        </w:rPr>
        <w:t xml:space="preserve">України мала не лише господарське, а й соціальне значення, безпосередньо впливаючи на </w:t>
      </w:r>
      <w:r>
        <w:rPr>
          <w:rFonts w:ascii="Times New Roman" w:eastAsia="Times New Roman" w:hAnsi="Times New Roman" w:cs="Times New Roman"/>
          <w:sz w:val="28"/>
          <w:szCs w:val="28"/>
        </w:rPr>
        <w:lastRenderedPageBreak/>
        <w:t>повсякденне життя населення, стан довкілля та стратегії адаптації суспільства до природних викликів.</w:t>
      </w:r>
    </w:p>
    <w:p w14:paraId="0B391CBD" w14:textId="331E0A40" w:rsidR="00EA6A62" w:rsidRDefault="00EA6A62">
      <w:pPr>
        <w:spacing w:after="0" w:line="240" w:lineRule="auto"/>
        <w:rPr>
          <w:rFonts w:ascii="Times New Roman" w:eastAsia="Times New Roman" w:hAnsi="Times New Roman" w:cs="Times New Roman"/>
          <w:sz w:val="28"/>
          <w:szCs w:val="28"/>
        </w:rPr>
      </w:pPr>
    </w:p>
    <w:p w14:paraId="227C0185" w14:textId="77777777" w:rsidR="00393710" w:rsidRDefault="00393710">
      <w:pPr>
        <w:spacing w:after="0" w:line="240" w:lineRule="auto"/>
        <w:rPr>
          <w:rFonts w:ascii="Times New Roman" w:eastAsia="Times New Roman" w:hAnsi="Times New Roman" w:cs="Times New Roman"/>
          <w:sz w:val="28"/>
          <w:szCs w:val="28"/>
        </w:rPr>
      </w:pPr>
    </w:p>
    <w:p w14:paraId="29103A9B" w14:textId="500A1286" w:rsidR="00EA6A62" w:rsidRDefault="00ED455A">
      <w:pPr>
        <w:shd w:val="clear" w:color="auto" w:fill="FFFFFF"/>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Джерельна база дослідження</w:t>
      </w:r>
    </w:p>
    <w:p w14:paraId="4CC17F00" w14:textId="0E865907" w:rsidR="00EA6A62" w:rsidRDefault="00ED455A">
      <w:pPr>
        <w:shd w:val="clear" w:color="auto" w:fill="FFFFFF"/>
        <w:spacing w:after="0" w:line="36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Джерельну основу дослідження становить широке коло документів центральних та обласних архівів України</w:t>
      </w:r>
      <w:r w:rsidR="00A530C5">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eastAsia="ru-RU"/>
        </w:rPr>
        <w:t xml:space="preserve"> картографічні матеріали, джерела особового походження, періодика та зображальні й картографічні джерела.</w:t>
      </w:r>
    </w:p>
    <w:p w14:paraId="3631F559" w14:textId="76DCFC93" w:rsidR="00EA6A62" w:rsidRDefault="00A530C5">
      <w:pPr>
        <w:shd w:val="clear" w:color="auto" w:fill="FFFFFF"/>
        <w:spacing w:after="0" w:line="36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У</w:t>
      </w:r>
      <w:r w:rsidR="00ED455A">
        <w:rPr>
          <w:rFonts w:ascii="Times New Roman" w:eastAsia="Times New Roman" w:hAnsi="Times New Roman" w:cs="Times New Roman"/>
          <w:bCs/>
          <w:sz w:val="28"/>
          <w:szCs w:val="28"/>
          <w:lang w:eastAsia="ru-RU"/>
        </w:rPr>
        <w:t xml:space="preserve"> структурі джерельної бази нашого дисертаційного дослідження переважають архівні першоджерела («неопубліковані»), виявлені нами </w:t>
      </w:r>
      <w:r w:rsidR="00ED455A">
        <w:rPr>
          <w:rFonts w:ascii="Times New Roman" w:eastAsia="Times New Roman" w:hAnsi="Times New Roman" w:cs="Times New Roman"/>
          <w:bCs/>
          <w:sz w:val="28"/>
          <w:szCs w:val="28"/>
          <w:lang w:val="uk-UA" w:eastAsia="ru-RU"/>
        </w:rPr>
        <w:t>в</w:t>
      </w:r>
      <w:r w:rsidR="00ED455A">
        <w:rPr>
          <w:rFonts w:ascii="Times New Roman" w:eastAsia="Times New Roman" w:hAnsi="Times New Roman" w:cs="Times New Roman"/>
          <w:bCs/>
          <w:sz w:val="28"/>
          <w:szCs w:val="28"/>
          <w:lang w:eastAsia="ru-RU"/>
        </w:rPr>
        <w:t xml:space="preserve"> фондах Центрального державного архіву вищих органів влади і управління України, Державного архіву Запорізької області, Державного архіву Херсонської області, Запорізького краєзнавчого музею ім. Я. Новицького. Ті джерела, які згідно формальної ознаки трактуються нами як «опубліковані», головним чином було оприлюднено в різноманітних збірках та на сторінках профільних часописів упродовж ХІХ-ХХ ст.</w:t>
      </w:r>
    </w:p>
    <w:p w14:paraId="359E22B6" w14:textId="77777777" w:rsidR="00EA6A62" w:rsidRDefault="00ED455A">
      <w:pPr>
        <w:shd w:val="clear" w:color="auto" w:fill="FFFFFF"/>
        <w:spacing w:after="0" w:line="36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i/>
          <w:sz w:val="28"/>
          <w:szCs w:val="28"/>
          <w:lang w:eastAsia="ru-RU"/>
        </w:rPr>
        <w:t>Документальні джерела</w:t>
      </w:r>
      <w:r>
        <w:rPr>
          <w:rFonts w:ascii="Times New Roman" w:eastAsia="Times New Roman" w:hAnsi="Times New Roman" w:cs="Times New Roman"/>
          <w:bCs/>
          <w:sz w:val="28"/>
          <w:szCs w:val="28"/>
          <w:lang w:eastAsia="ru-RU"/>
        </w:rPr>
        <w:t xml:space="preserve"> класифікуються й розподіляються наступним чином: 1) нормативно правові акти - це закони, декрети, постанови імперського та радянського часу; 2) діловодна документація різної видової належності та функціонального спрямування, за ті ж самі історичні періоди. </w:t>
      </w:r>
    </w:p>
    <w:p w14:paraId="0EA66F9F" w14:textId="00643756"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 не найперші документальні згадки проблем, що були пов’язані зі степовим лісозбереженням та організацією лісової охорони Військом Запорозьким Низовим, знайшли своє відображення в т. зв. «Архіві Коша Нової Запорізької Січи» (1734</w:t>
      </w:r>
      <w:r w:rsidR="00C11EA2">
        <w:rPr>
          <w:rFonts w:ascii="Times New Roman" w:eastAsia="Times New Roman" w:hAnsi="Times New Roman" w:cs="Times New Roman"/>
          <w:sz w:val="28"/>
          <w:szCs w:val="28"/>
          <w:lang w:eastAsia="ru-RU"/>
        </w:rPr>
        <w:t xml:space="preserve"> — 1775 рр.) [23</w:t>
      </w:r>
      <w:r>
        <w:rPr>
          <w:rFonts w:ascii="Times New Roman" w:eastAsia="Times New Roman" w:hAnsi="Times New Roman" w:cs="Times New Roman"/>
          <w:sz w:val="28"/>
          <w:szCs w:val="28"/>
          <w:lang w:eastAsia="ru-RU"/>
        </w:rPr>
        <w:t xml:space="preserve">0]. </w:t>
      </w:r>
      <w:r w:rsidR="00A530C5">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цьому архіві, ф. 229 Центральний державний історичний архів України, м. Київ (далі ЦДІАК), знаходиться ціла низка спеціальних указів Кошу, які торкаються питань лісорозведення, скарги запорізьких козаків на грабіжницькі дії ногайців, офіційні запити Кошу до ногайських мурз відносно питань охорони степових лісів, розподіл лісових і плавневих угідь між населенням запорізького краю, детальний опис природних умов степової зони України [10-14].</w:t>
      </w:r>
    </w:p>
    <w:p w14:paraId="2214CF86" w14:textId="48CC1DAD"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Подальшу хронологію подій та поступовий розвиток державної думки, що мала безпосередній вплив на розвиток лісонасаджень в степовій зоні України в означених хронологічних межах, можна встановити</w:t>
      </w:r>
      <w:r w:rsidR="00A530C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вивчивши тогочасні законодавчі акти Російської імперії, закони Української Народної Республіки та декрети, зако</w:t>
      </w:r>
      <w:r w:rsidR="00C11EA2">
        <w:rPr>
          <w:rFonts w:ascii="Times New Roman" w:eastAsia="Times New Roman" w:hAnsi="Times New Roman" w:cs="Times New Roman"/>
          <w:sz w:val="28"/>
          <w:szCs w:val="28"/>
          <w:lang w:eastAsia="ru-RU"/>
        </w:rPr>
        <w:t xml:space="preserve">ни </w:t>
      </w:r>
      <w:r w:rsidR="00ED664F">
        <w:rPr>
          <w:rFonts w:ascii="Times New Roman" w:eastAsia="Times New Roman" w:hAnsi="Times New Roman" w:cs="Times New Roman"/>
          <w:sz w:val="28"/>
          <w:szCs w:val="28"/>
          <w:lang w:val="uk-UA" w:eastAsia="ru-RU"/>
        </w:rPr>
        <w:t xml:space="preserve">і </w:t>
      </w:r>
      <w:r w:rsidR="00C11EA2">
        <w:rPr>
          <w:rFonts w:ascii="Times New Roman" w:eastAsia="Times New Roman" w:hAnsi="Times New Roman" w:cs="Times New Roman"/>
          <w:sz w:val="28"/>
          <w:szCs w:val="28"/>
          <w:lang w:eastAsia="ru-RU"/>
        </w:rPr>
        <w:t>постанови урядів СРСР [150;</w:t>
      </w:r>
      <w:r w:rsidR="00C11EA2">
        <w:rPr>
          <w:rFonts w:ascii="Times New Roman" w:eastAsia="Times New Roman" w:hAnsi="Times New Roman" w:cs="Times New Roman"/>
          <w:sz w:val="28"/>
          <w:szCs w:val="28"/>
          <w:lang w:val="uk-UA" w:eastAsia="ru-RU"/>
        </w:rPr>
        <w:t xml:space="preserve"> 152; 153; 154; 155; 158; 159</w:t>
      </w:r>
      <w:r>
        <w:rPr>
          <w:rFonts w:ascii="Times New Roman" w:eastAsia="Times New Roman" w:hAnsi="Times New Roman" w:cs="Times New Roman"/>
          <w:sz w:val="28"/>
          <w:szCs w:val="28"/>
          <w:lang w:eastAsia="ru-RU"/>
        </w:rPr>
        <w:t xml:space="preserve">]. </w:t>
      </w:r>
    </w:p>
    <w:p w14:paraId="136A1A54" w14:textId="31E61179"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Невелика кількість законів, що регулюють відносини в лісовому жит</w:t>
      </w:r>
      <w:r w:rsidR="00A530C5">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і імперії, показує нам досить індиферентне ставлення урядовців Російської імперії в реформуванні та розвитку цієї галузі господарства. Таким є затверджене в 1888 р. «Поло</w:t>
      </w:r>
      <w:r w:rsidR="00C11EA2">
        <w:rPr>
          <w:rFonts w:ascii="Times New Roman" w:eastAsia="Times New Roman" w:hAnsi="Times New Roman" w:cs="Times New Roman"/>
          <w:sz w:val="28"/>
          <w:szCs w:val="28"/>
          <w:lang w:eastAsia="ru-RU"/>
        </w:rPr>
        <w:t>ження про збереження лісів» [151</w:t>
      </w:r>
      <w:r>
        <w:rPr>
          <w:rFonts w:ascii="Times New Roman" w:eastAsia="Times New Roman" w:hAnsi="Times New Roman" w:cs="Times New Roman"/>
          <w:sz w:val="28"/>
          <w:szCs w:val="28"/>
          <w:lang w:eastAsia="ru-RU"/>
        </w:rPr>
        <w:t xml:space="preserve">]. </w:t>
      </w:r>
      <w:r w:rsidR="00A530C5">
        <w:rPr>
          <w:rFonts w:ascii="Times New Roman" w:eastAsia="Times New Roman" w:hAnsi="Times New Roman" w:cs="Times New Roman"/>
          <w:sz w:val="28"/>
          <w:szCs w:val="28"/>
          <w:lang w:val="uk-UA" w:eastAsia="ru-RU"/>
        </w:rPr>
        <w:t>Насправді</w:t>
      </w:r>
      <w:r>
        <w:rPr>
          <w:rFonts w:ascii="Times New Roman" w:eastAsia="Times New Roman" w:hAnsi="Times New Roman" w:cs="Times New Roman"/>
          <w:sz w:val="28"/>
          <w:szCs w:val="28"/>
          <w:lang w:eastAsia="ru-RU"/>
        </w:rPr>
        <w:t xml:space="preserve"> ним було узаконено капіталістичні відносини в лісових господарствах та розтлумачено, за якими правилами повинно розвиватися лісорозведення й у Південних регіонах країни. </w:t>
      </w:r>
    </w:p>
    <w:p w14:paraId="6880C967" w14:textId="1A892174"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Лише у 1901 р. виходить наступний законодавчий акт «Положення про сільськогосподарські дослідні установи». Спираючись на тогочасний досвід США, розробники цього закону постановили, що вся справа </w:t>
      </w:r>
      <w:r w:rsidR="00CE1DDD">
        <w:rPr>
          <w:rFonts w:ascii="Times New Roman" w:eastAsia="Times New Roman" w:hAnsi="Times New Roman" w:cs="Times New Roman"/>
          <w:sz w:val="28"/>
          <w:szCs w:val="28"/>
          <w:lang w:val="uk-UA" w:eastAsia="ru-RU"/>
        </w:rPr>
        <w:t>зі</w:t>
      </w:r>
      <w:r>
        <w:rPr>
          <w:rFonts w:ascii="Times New Roman" w:eastAsia="Times New Roman" w:hAnsi="Times New Roman" w:cs="Times New Roman"/>
          <w:sz w:val="28"/>
          <w:szCs w:val="28"/>
          <w:lang w:eastAsia="ru-RU"/>
        </w:rPr>
        <w:t xml:space="preserve"> створен</w:t>
      </w:r>
      <w:r w:rsidR="00CE1DDD">
        <w:rPr>
          <w:rFonts w:ascii="Times New Roman" w:eastAsia="Times New Roman" w:hAnsi="Times New Roman" w:cs="Times New Roman"/>
          <w:sz w:val="28"/>
          <w:szCs w:val="28"/>
          <w:lang w:val="uk-UA" w:eastAsia="ru-RU"/>
        </w:rPr>
        <w:t>ня</w:t>
      </w:r>
      <w:r>
        <w:rPr>
          <w:rFonts w:ascii="Times New Roman" w:eastAsia="Times New Roman" w:hAnsi="Times New Roman" w:cs="Times New Roman"/>
          <w:sz w:val="28"/>
          <w:szCs w:val="28"/>
          <w:lang w:eastAsia="ru-RU"/>
        </w:rPr>
        <w:t xml:space="preserve"> лісомеліоративних та польових дослідних станцій фактично віддавалася в руки приватних осіб, земств та громадських організацій, держава ли</w:t>
      </w:r>
      <w:r w:rsidR="00C11EA2">
        <w:rPr>
          <w:rFonts w:ascii="Times New Roman" w:eastAsia="Times New Roman" w:hAnsi="Times New Roman" w:cs="Times New Roman"/>
          <w:sz w:val="28"/>
          <w:szCs w:val="28"/>
          <w:lang w:eastAsia="ru-RU"/>
        </w:rPr>
        <w:t>ше фінансувала такі про</w:t>
      </w:r>
      <w:r w:rsidR="006851BD">
        <w:rPr>
          <w:rFonts w:ascii="Times New Roman" w:eastAsia="Times New Roman" w:hAnsi="Times New Roman" w:cs="Times New Roman"/>
          <w:sz w:val="28"/>
          <w:szCs w:val="28"/>
          <w:lang w:val="uk-UA" w:eastAsia="ru-RU"/>
        </w:rPr>
        <w:t>є</w:t>
      </w:r>
      <w:r w:rsidR="00C11EA2">
        <w:rPr>
          <w:rFonts w:ascii="Times New Roman" w:eastAsia="Times New Roman" w:hAnsi="Times New Roman" w:cs="Times New Roman"/>
          <w:sz w:val="28"/>
          <w:szCs w:val="28"/>
          <w:lang w:eastAsia="ru-RU"/>
        </w:rPr>
        <w:t>кти [157</w:t>
      </w:r>
      <w:r>
        <w:rPr>
          <w:rFonts w:ascii="Times New Roman" w:eastAsia="Times New Roman" w:hAnsi="Times New Roman" w:cs="Times New Roman"/>
          <w:sz w:val="28"/>
          <w:szCs w:val="28"/>
          <w:lang w:eastAsia="ru-RU"/>
        </w:rPr>
        <w:t>].</w:t>
      </w:r>
    </w:p>
    <w:p w14:paraId="2FBB59CC" w14:textId="45125121"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1919 р. владою УНР був прийнятий «Закон про ліси УНР»: за текстом цього законодавчого акту всі лісонасадження на території республіки підлягали націоналізації, також створювався Лісовий департамент, що відповідав за всі лісові проблеми, він корегував питання заліснення в Південних регіонах країни. Ліквідувавши приватну власність на ліси</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тим самим уряд УНР мав намір привернути на свій бік широкі верстви селянства та робітників, та</w:t>
      </w:r>
      <w:r w:rsidR="00CE1DD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на</w:t>
      </w:r>
      <w:r w:rsidR="00CE1DD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жаль</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запізно. </w:t>
      </w:r>
    </w:p>
    <w:p w14:paraId="4170B7BC" w14:textId="0215684B" w:rsidR="00EA6A62" w:rsidRDefault="00ED455A">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t>Центральний державний архів вищих органів влади та управління України (ЦДАВО)</w:t>
      </w:r>
      <w:r>
        <w:rPr>
          <w:rFonts w:ascii="Times New Roman" w:hAnsi="Times New Roman" w:cs="Times New Roman"/>
          <w:sz w:val="28"/>
          <w:szCs w:val="28"/>
        </w:rPr>
        <w:t xml:space="preserve"> надав автору повний пакет законодавчих актів УНР, </w:t>
      </w:r>
      <w:r w:rsidR="00CE1DDD">
        <w:rPr>
          <w:rFonts w:ascii="Times New Roman" w:hAnsi="Times New Roman" w:cs="Times New Roman"/>
          <w:sz w:val="28"/>
          <w:szCs w:val="28"/>
          <w:lang w:val="uk-UA"/>
        </w:rPr>
        <w:t>у</w:t>
      </w:r>
      <w:r>
        <w:rPr>
          <w:rFonts w:ascii="Times New Roman" w:hAnsi="Times New Roman" w:cs="Times New Roman"/>
          <w:sz w:val="28"/>
          <w:szCs w:val="28"/>
        </w:rPr>
        <w:t xml:space="preserve"> якому розкриті соціальні та економічні процеси, що відбувалися в лісовій сфері. Однак, переважно, ці документи не стосуються прямо ані території </w:t>
      </w:r>
      <w:r>
        <w:rPr>
          <w:rFonts w:ascii="Times New Roman" w:hAnsi="Times New Roman" w:cs="Times New Roman"/>
          <w:sz w:val="28"/>
          <w:szCs w:val="28"/>
        </w:rPr>
        <w:lastRenderedPageBreak/>
        <w:t>запорізького краю, ані степового регіону в цілому. Маємо чітку спрямованість на регуляцію лісової галузі, експлуатацію багатств лісів у центральних і північних областях, які найдовше знаходились під прямим упр</w:t>
      </w:r>
      <w:r w:rsidR="00C11EA2">
        <w:rPr>
          <w:rFonts w:ascii="Times New Roman" w:hAnsi="Times New Roman" w:cs="Times New Roman"/>
          <w:sz w:val="28"/>
          <w:szCs w:val="28"/>
        </w:rPr>
        <w:t>авлінням українських урядів [1-5</w:t>
      </w:r>
      <w:r>
        <w:rPr>
          <w:rFonts w:ascii="Times New Roman" w:hAnsi="Times New Roman" w:cs="Times New Roman"/>
          <w:sz w:val="28"/>
          <w:szCs w:val="28"/>
        </w:rPr>
        <w:t xml:space="preserve">]. </w:t>
      </w:r>
    </w:p>
    <w:p w14:paraId="1C456BDC" w14:textId="1FAF9306"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Радянська влада</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перебудовуючи соціальні та економічні відносини в державі, прийняли ряд декретів, законів, постанов</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на основі яких розвивалися відносини між новим суспільством та лісовими господарствами країни. Розвиток державних думок </w:t>
      </w:r>
      <w:r w:rsidR="00CE1DDD">
        <w:rPr>
          <w:rFonts w:ascii="Times New Roman" w:eastAsia="Times New Roman" w:hAnsi="Times New Roman" w:cs="Times New Roman"/>
          <w:sz w:val="28"/>
          <w:szCs w:val="28"/>
          <w:lang w:val="uk-UA" w:eastAsia="ru-RU"/>
        </w:rPr>
        <w:t>стосовно</w:t>
      </w:r>
      <w:r>
        <w:rPr>
          <w:rFonts w:ascii="Times New Roman" w:eastAsia="Times New Roman" w:hAnsi="Times New Roman" w:cs="Times New Roman"/>
          <w:sz w:val="28"/>
          <w:szCs w:val="28"/>
          <w:lang w:eastAsia="ru-RU"/>
        </w:rPr>
        <w:t xml:space="preserve"> лісової сфери в СРСР можна прослідити</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ознайомившись з «Декрет</w:t>
      </w:r>
      <w:r w:rsidR="00CE1DDD">
        <w:rPr>
          <w:rFonts w:ascii="Times New Roman" w:eastAsia="Times New Roman" w:hAnsi="Times New Roman" w:cs="Times New Roman"/>
          <w:sz w:val="28"/>
          <w:szCs w:val="28"/>
          <w:lang w:val="uk-UA" w:eastAsia="ru-RU"/>
        </w:rPr>
        <w:t>ом</w:t>
      </w:r>
      <w:r>
        <w:rPr>
          <w:rFonts w:ascii="Times New Roman" w:eastAsia="Times New Roman" w:hAnsi="Times New Roman" w:cs="Times New Roman"/>
          <w:sz w:val="28"/>
          <w:szCs w:val="28"/>
          <w:lang w:eastAsia="ru-RU"/>
        </w:rPr>
        <w:t xml:space="preserve"> 2-го Загальноросійського з’їзду Рад про землю» (1917 р.), та «Закон</w:t>
      </w:r>
      <w:r w:rsidR="00CE1DDD">
        <w:rPr>
          <w:rFonts w:ascii="Times New Roman" w:eastAsia="Times New Roman" w:hAnsi="Times New Roman" w:cs="Times New Roman"/>
          <w:sz w:val="28"/>
          <w:szCs w:val="28"/>
          <w:lang w:val="uk-UA" w:eastAsia="ru-RU"/>
        </w:rPr>
        <w:t>ом</w:t>
      </w:r>
      <w:r>
        <w:rPr>
          <w:rFonts w:ascii="Times New Roman" w:eastAsia="Times New Roman" w:hAnsi="Times New Roman" w:cs="Times New Roman"/>
          <w:sz w:val="28"/>
          <w:szCs w:val="28"/>
          <w:lang w:eastAsia="ru-RU"/>
        </w:rPr>
        <w:t xml:space="preserve"> про ліс УРСР» (1923 р.)</w:t>
      </w:r>
      <w:r w:rsidRPr="00E7022A">
        <w:rPr>
          <w:rFonts w:ascii="Times New Roman" w:eastAsia="Times New Roman" w:hAnsi="Times New Roman" w:cs="Times New Roman"/>
          <w:sz w:val="28"/>
          <w:szCs w:val="28"/>
          <w:lang w:eastAsia="ru-RU"/>
        </w:rPr>
        <w:t xml:space="preserve"> [150]</w:t>
      </w:r>
      <w:r>
        <w:rPr>
          <w:rFonts w:ascii="Times New Roman" w:eastAsia="Times New Roman" w:hAnsi="Times New Roman" w:cs="Times New Roman"/>
          <w:sz w:val="28"/>
          <w:szCs w:val="28"/>
          <w:lang w:eastAsia="ru-RU"/>
        </w:rPr>
        <w:t xml:space="preserve">. </w:t>
      </w:r>
      <w:r w:rsidR="00CE1DDD">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декреті проголошувалися популістичні ідеї на кшталт ліквідації приватної власності на всі лісові масиви республіки та їхнього переходу у власність народ</w:t>
      </w:r>
      <w:r>
        <w:rPr>
          <w:rFonts w:ascii="Times New Roman" w:eastAsia="Times New Roman" w:hAnsi="Times New Roman" w:cs="Times New Roman"/>
          <w:sz w:val="28"/>
          <w:szCs w:val="28"/>
          <w:lang w:val="uk-UA" w:eastAsia="ru-RU"/>
        </w:rPr>
        <w:t>у</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а не держави. Така законодавча норма привела до фактичної втрати державного контролю за процесами, що відбувалися в лісовій сфері, та зникненню багатьох лісових масивів в Україні. Після років занепаду лісового господарства був прийняти</w:t>
      </w:r>
      <w:r w:rsidR="0090301E">
        <w:rPr>
          <w:rFonts w:ascii="Times New Roman" w:eastAsia="Times New Roman" w:hAnsi="Times New Roman" w:cs="Times New Roman"/>
          <w:sz w:val="28"/>
          <w:szCs w:val="28"/>
          <w:lang w:eastAsia="ru-RU"/>
        </w:rPr>
        <w:t>й так званий «кодекс надії» [15</w:t>
      </w:r>
      <w:r w:rsidR="0090301E">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 що увібрав в себе кращі напрацювання «старих» імперських фахівців лісівників, доповнивши їх нормами, шо відповідали новим комуністичним реаліям. (Цей закон на наступні роки, аж до 1979 р., був законодавчим актом</w:t>
      </w:r>
      <w:r w:rsidR="00CE1DD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який регулював всі відносини в лісовому господарстві країни, в тому числі й процеси по лісорозведенню на </w:t>
      </w:r>
      <w:r w:rsidR="00773FA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івдні України).</w:t>
      </w:r>
    </w:p>
    <w:p w14:paraId="2E47921E" w14:textId="216E2416" w:rsidR="00EA6A62" w:rsidRPr="00DB2887" w:rsidRDefault="00ED455A">
      <w:pPr>
        <w:shd w:val="clear" w:color="auto" w:fill="FFFFFF"/>
        <w:spacing w:after="0" w:line="36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8"/>
          <w:lang w:eastAsia="ru-RU"/>
        </w:rPr>
        <w:t>Наступний блок державних документів</w:t>
      </w:r>
      <w:r w:rsidR="0008318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 це постанови уряду СРСР та УРСР, що напряму </w:t>
      </w:r>
      <w:r w:rsidR="0008318D">
        <w:rPr>
          <w:rFonts w:ascii="Times New Roman" w:eastAsia="Times New Roman" w:hAnsi="Times New Roman" w:cs="Times New Roman"/>
          <w:sz w:val="28"/>
          <w:szCs w:val="28"/>
          <w:lang w:val="uk-UA" w:eastAsia="ru-RU"/>
        </w:rPr>
        <w:t xml:space="preserve">стосуються </w:t>
      </w:r>
      <w:r>
        <w:rPr>
          <w:rFonts w:ascii="Times New Roman" w:eastAsia="Times New Roman" w:hAnsi="Times New Roman" w:cs="Times New Roman"/>
          <w:sz w:val="28"/>
          <w:szCs w:val="28"/>
          <w:lang w:eastAsia="ru-RU"/>
        </w:rPr>
        <w:t xml:space="preserve">робіт </w:t>
      </w:r>
      <w:r w:rsidR="0008318D">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 xml:space="preserve"> втіленн</w:t>
      </w:r>
      <w:r w:rsidR="0008318D">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eastAsia="ru-RU"/>
        </w:rPr>
        <w:t xml:space="preserve"> «Великого плану перетворення природи» 1948 - 1953 р. Масштабні перетворення степового ландшафту в культурно-промисловий знайшли своє відображення в постановах «Про заходи щодо полезахисного лісонасадження в колгоспах Української РСР» (квітень 1948 р.)</w:t>
      </w:r>
      <w:r w:rsidR="00534097">
        <w:rPr>
          <w:rFonts w:ascii="Times New Roman" w:eastAsia="Times New Roman" w:hAnsi="Times New Roman" w:cs="Times New Roman"/>
          <w:sz w:val="28"/>
          <w:szCs w:val="28"/>
          <w:lang w:val="uk-UA" w:eastAsia="ru-RU"/>
        </w:rPr>
        <w:t xml:space="preserve"> </w:t>
      </w:r>
      <w:r w:rsidR="0090301E">
        <w:rPr>
          <w:rFonts w:ascii="Times New Roman" w:eastAsia="Times New Roman" w:hAnsi="Times New Roman" w:cs="Times New Roman"/>
          <w:sz w:val="28"/>
          <w:szCs w:val="28"/>
          <w:lang w:val="uk-UA" w:eastAsia="ru-RU"/>
        </w:rPr>
        <w:t>[158</w:t>
      </w:r>
      <w:r w:rsidRPr="00534097">
        <w:rPr>
          <w:rFonts w:ascii="Times New Roman" w:eastAsia="Times New Roman" w:hAnsi="Times New Roman" w:cs="Times New Roman"/>
          <w:sz w:val="28"/>
          <w:szCs w:val="28"/>
          <w:lang w:val="uk-UA" w:eastAsia="ru-RU"/>
        </w:rPr>
        <w:t xml:space="preserve">], </w:t>
      </w:r>
      <w:r w:rsidRPr="00534097">
        <w:rPr>
          <w:rStyle w:val="spanstrong"/>
          <w:rFonts w:ascii="Times New Roman" w:eastAsia="Times New Roman" w:hAnsi="Times New Roman" w:cs="Times New Roman"/>
          <w:sz w:val="28"/>
          <w:szCs w:val="28"/>
          <w:lang w:val="uk-UA" w:eastAsia="ru-RU"/>
        </w:rPr>
        <w:t>«Про план полезахисних лісонасаджень, впровадження травопольних сівозмін, будівництва ставків та водойм для забезпечення високих та стійких урожаїв у степових та лісостепових районах європейської частини СРСР» (жовтень 1948 р.)</w:t>
      </w:r>
      <w:r w:rsidR="00534097">
        <w:rPr>
          <w:rStyle w:val="spanstrong"/>
          <w:rFonts w:ascii="Times New Roman" w:eastAsia="Times New Roman" w:hAnsi="Times New Roman" w:cs="Times New Roman"/>
          <w:sz w:val="28"/>
          <w:szCs w:val="28"/>
          <w:lang w:val="uk-UA" w:eastAsia="ru-RU"/>
        </w:rPr>
        <w:t xml:space="preserve"> </w:t>
      </w:r>
      <w:r w:rsidR="0090301E">
        <w:rPr>
          <w:rStyle w:val="spanstrong"/>
          <w:rFonts w:ascii="Times New Roman" w:eastAsia="Times New Roman" w:hAnsi="Times New Roman" w:cs="Times New Roman"/>
          <w:sz w:val="28"/>
          <w:szCs w:val="28"/>
          <w:lang w:val="uk-UA" w:eastAsia="ru-RU"/>
        </w:rPr>
        <w:t>[159</w:t>
      </w:r>
      <w:r w:rsidRPr="00534097">
        <w:rPr>
          <w:rStyle w:val="spanstrong"/>
          <w:rFonts w:ascii="Times New Roman" w:eastAsia="Times New Roman" w:hAnsi="Times New Roman" w:cs="Times New Roman"/>
          <w:sz w:val="28"/>
          <w:szCs w:val="28"/>
          <w:lang w:val="uk-UA" w:eastAsia="ru-RU"/>
        </w:rPr>
        <w:t>],</w:t>
      </w:r>
      <w:r w:rsidRPr="00534097">
        <w:rPr>
          <w:rFonts w:ascii="Times New Roman" w:hAnsi="Times New Roman" w:cs="Times New Roman"/>
          <w:lang w:val="uk-UA"/>
        </w:rPr>
        <w:t xml:space="preserve"> </w:t>
      </w:r>
      <w:r w:rsidRPr="00534097">
        <w:rPr>
          <w:rFonts w:ascii="Times New Roman" w:hAnsi="Times New Roman" w:cs="Times New Roman"/>
          <w:lang w:val="uk-UA"/>
        </w:rPr>
        <w:lastRenderedPageBreak/>
        <w:t>«</w:t>
      </w:r>
      <w:r w:rsidRPr="00534097">
        <w:rPr>
          <w:rStyle w:val="spanstrong"/>
          <w:rFonts w:ascii="Times New Roman" w:hAnsi="Times New Roman" w:cs="Times New Roman"/>
          <w:sz w:val="28"/>
          <w:szCs w:val="28"/>
          <w:lang w:val="uk-UA"/>
        </w:rPr>
        <w:t xml:space="preserve">Про єдиний план робіт по залісненню, створенню захисних лісонасаджень, про впровадження травопільних сівозмін, будівництво ставків і водоймищ для забезпечення високих і стабільних врожаїв в степових і лісостепових районах Української РСР» (січень 1949 р.) </w:t>
      </w:r>
      <w:r w:rsidRPr="0090301E">
        <w:rPr>
          <w:rStyle w:val="spanstrong"/>
          <w:rFonts w:ascii="Times New Roman" w:hAnsi="Times New Roman" w:cs="Times New Roman"/>
          <w:sz w:val="28"/>
          <w:szCs w:val="28"/>
          <w:lang w:val="uk-UA"/>
        </w:rPr>
        <w:t>[5].</w:t>
      </w:r>
      <w:r w:rsidRPr="0090301E">
        <w:rPr>
          <w:rFonts w:ascii="Times New Roman" w:hAnsi="Times New Roman" w:cs="Times New Roman"/>
          <w:lang w:val="uk-UA"/>
        </w:rPr>
        <w:t xml:space="preserve"> </w:t>
      </w:r>
      <w:r w:rsidRPr="00DB2887">
        <w:rPr>
          <w:rFonts w:ascii="Times New Roman" w:hAnsi="Times New Roman" w:cs="Times New Roman"/>
          <w:sz w:val="28"/>
          <w:szCs w:val="24"/>
          <w:lang w:val="uk-UA"/>
        </w:rPr>
        <w:t>Назви перелічених документів дають нам розуміння змісту цих рішень. Як видно з квітневої директиви 1948 р., на території України планувалося регіональне заліснення земель колгоспів та радгоспів. Та вже в січні 1949 р. було прийняте рішення урядом СРСР про комплексні кліматичні зміни, що включали н</w:t>
      </w:r>
      <w:r w:rsidR="0008318D">
        <w:rPr>
          <w:rFonts w:ascii="Times New Roman" w:hAnsi="Times New Roman" w:cs="Times New Roman"/>
          <w:sz w:val="28"/>
          <w:szCs w:val="24"/>
          <w:lang w:val="uk-UA"/>
        </w:rPr>
        <w:t>е</w:t>
      </w:r>
      <w:r w:rsidRPr="00DB2887">
        <w:rPr>
          <w:rFonts w:ascii="Times New Roman" w:hAnsi="Times New Roman" w:cs="Times New Roman"/>
          <w:sz w:val="28"/>
          <w:szCs w:val="24"/>
          <w:lang w:val="uk-UA"/>
        </w:rPr>
        <w:t xml:space="preserve"> тільки висадження захисних лісових смуг, а також впровадження травопільних сівозмін і будівництво розгалуженої меліоративної мережі на </w:t>
      </w:r>
      <w:r w:rsidR="006851BD">
        <w:rPr>
          <w:rFonts w:ascii="Times New Roman" w:hAnsi="Times New Roman" w:cs="Times New Roman"/>
          <w:sz w:val="28"/>
          <w:szCs w:val="24"/>
          <w:lang w:val="uk-UA"/>
        </w:rPr>
        <w:t>П</w:t>
      </w:r>
      <w:r w:rsidRPr="00DB2887">
        <w:rPr>
          <w:rFonts w:ascii="Times New Roman" w:hAnsi="Times New Roman" w:cs="Times New Roman"/>
          <w:sz w:val="28"/>
          <w:szCs w:val="24"/>
          <w:lang w:val="uk-UA"/>
        </w:rPr>
        <w:t>івдні України.</w:t>
      </w:r>
      <w:r w:rsidRPr="00DB2887">
        <w:rPr>
          <w:rFonts w:ascii="Times New Roman" w:eastAsia="Times New Roman" w:hAnsi="Times New Roman" w:cs="Times New Roman"/>
          <w:sz w:val="28"/>
          <w:szCs w:val="24"/>
          <w:lang w:val="uk-UA" w:eastAsia="ru-RU"/>
        </w:rPr>
        <w:t xml:space="preserve"> </w:t>
      </w:r>
      <w:r w:rsidRPr="00DB2887">
        <w:rPr>
          <w:rFonts w:ascii="Times New Roman" w:hAnsi="Times New Roman" w:cs="Times New Roman"/>
          <w:sz w:val="28"/>
          <w:szCs w:val="24"/>
          <w:lang w:val="uk-UA"/>
        </w:rPr>
        <w:t xml:space="preserve">Загалом імперські закони, перші декрети та закони радянської влади, постанови уряду СРСР розкривають поступову еволюцію державних практик </w:t>
      </w:r>
      <w:r w:rsidR="0008318D">
        <w:rPr>
          <w:rFonts w:ascii="Times New Roman" w:hAnsi="Times New Roman" w:cs="Times New Roman"/>
          <w:sz w:val="28"/>
          <w:szCs w:val="24"/>
          <w:lang w:val="uk-UA"/>
        </w:rPr>
        <w:t>з</w:t>
      </w:r>
      <w:r w:rsidRPr="00DB2887">
        <w:rPr>
          <w:rFonts w:ascii="Times New Roman" w:hAnsi="Times New Roman" w:cs="Times New Roman"/>
          <w:sz w:val="28"/>
          <w:szCs w:val="24"/>
          <w:lang w:val="uk-UA"/>
        </w:rPr>
        <w:t xml:space="preserve"> розвитку лісових господарств країни</w:t>
      </w:r>
      <w:r w:rsidR="0008318D">
        <w:rPr>
          <w:rFonts w:ascii="Times New Roman" w:hAnsi="Times New Roman" w:cs="Times New Roman"/>
          <w:sz w:val="28"/>
          <w:szCs w:val="24"/>
          <w:lang w:val="uk-UA"/>
        </w:rPr>
        <w:t xml:space="preserve">, </w:t>
      </w:r>
      <w:r w:rsidRPr="00DB2887">
        <w:rPr>
          <w:rFonts w:ascii="Times New Roman" w:hAnsi="Times New Roman" w:cs="Times New Roman"/>
          <w:sz w:val="28"/>
          <w:szCs w:val="24"/>
          <w:lang w:val="uk-UA"/>
        </w:rPr>
        <w:t>виникненн</w:t>
      </w:r>
      <w:r w:rsidR="0008318D">
        <w:rPr>
          <w:rFonts w:ascii="Times New Roman" w:hAnsi="Times New Roman" w:cs="Times New Roman"/>
          <w:sz w:val="28"/>
          <w:szCs w:val="24"/>
          <w:lang w:val="uk-UA"/>
        </w:rPr>
        <w:t>я</w:t>
      </w:r>
      <w:r w:rsidRPr="00DB2887">
        <w:rPr>
          <w:rFonts w:ascii="Times New Roman" w:hAnsi="Times New Roman" w:cs="Times New Roman"/>
          <w:sz w:val="28"/>
          <w:szCs w:val="24"/>
          <w:lang w:val="uk-UA"/>
        </w:rPr>
        <w:t xml:space="preserve"> та втіленн</w:t>
      </w:r>
      <w:r w:rsidR="0008318D">
        <w:rPr>
          <w:rFonts w:ascii="Times New Roman" w:hAnsi="Times New Roman" w:cs="Times New Roman"/>
          <w:sz w:val="28"/>
          <w:szCs w:val="24"/>
          <w:lang w:val="uk-UA"/>
        </w:rPr>
        <w:t>я</w:t>
      </w:r>
      <w:r w:rsidRPr="00DB2887">
        <w:rPr>
          <w:rFonts w:ascii="Times New Roman" w:hAnsi="Times New Roman" w:cs="Times New Roman"/>
          <w:sz w:val="28"/>
          <w:szCs w:val="24"/>
          <w:lang w:val="uk-UA"/>
        </w:rPr>
        <w:t xml:space="preserve"> думок, пов’язан</w:t>
      </w:r>
      <w:r w:rsidR="0008318D">
        <w:rPr>
          <w:rFonts w:ascii="Times New Roman" w:hAnsi="Times New Roman" w:cs="Times New Roman"/>
          <w:sz w:val="28"/>
          <w:szCs w:val="24"/>
          <w:lang w:val="uk-UA"/>
        </w:rPr>
        <w:t>их</w:t>
      </w:r>
      <w:r w:rsidRPr="00DB2887">
        <w:rPr>
          <w:rFonts w:ascii="Times New Roman" w:hAnsi="Times New Roman" w:cs="Times New Roman"/>
          <w:sz w:val="28"/>
          <w:szCs w:val="24"/>
          <w:lang w:val="uk-UA"/>
        </w:rPr>
        <w:t xml:space="preserve"> з впливом людини на несприятливі кліматичні умови південних районів країни.</w:t>
      </w:r>
    </w:p>
    <w:p w14:paraId="0ABD4F69" w14:textId="20F9AEAB" w:rsidR="00EA6A62" w:rsidRPr="00DB2887"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B2887">
        <w:rPr>
          <w:rFonts w:ascii="Times New Roman" w:eastAsia="Times New Roman" w:hAnsi="Times New Roman" w:cs="Times New Roman"/>
          <w:sz w:val="28"/>
          <w:szCs w:val="28"/>
          <w:lang w:val="uk-UA" w:eastAsia="ru-RU"/>
        </w:rPr>
        <w:t xml:space="preserve">Аналіз джерел, що зберігаються в Державному архіві Запорізької області (ДАЗО), дає нам можливість розділити архівні матеріали </w:t>
      </w:r>
      <w:r w:rsidR="00246F3B">
        <w:rPr>
          <w:rFonts w:ascii="Times New Roman" w:eastAsia="Times New Roman" w:hAnsi="Times New Roman" w:cs="Times New Roman"/>
          <w:sz w:val="28"/>
          <w:szCs w:val="28"/>
          <w:lang w:val="uk-UA" w:eastAsia="ru-RU"/>
        </w:rPr>
        <w:t>з цього напряму</w:t>
      </w:r>
      <w:r w:rsidRPr="00DB2887">
        <w:rPr>
          <w:rFonts w:ascii="Times New Roman" w:eastAsia="Times New Roman" w:hAnsi="Times New Roman" w:cs="Times New Roman"/>
          <w:sz w:val="28"/>
          <w:szCs w:val="28"/>
          <w:lang w:val="uk-UA" w:eastAsia="ru-RU"/>
        </w:rPr>
        <w:t xml:space="preserve">  на три групи. </w:t>
      </w:r>
    </w:p>
    <w:p w14:paraId="1B9C1FB3" w14:textId="2347CA4F"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Перша група – це документи фондів так званого «імперського» періоду. Насамперед це фонд № 250 – «Бердянське степове зразкове лісництво Таврійсько-Катеринославського управління землеробс</w:t>
      </w:r>
      <w:r w:rsidR="00393710">
        <w:rPr>
          <w:rFonts w:ascii="Times New Roman" w:eastAsia="Times New Roman" w:hAnsi="Times New Roman" w:cs="Times New Roman"/>
          <w:sz w:val="28"/>
          <w:szCs w:val="28"/>
          <w:lang w:eastAsia="ru-RU"/>
        </w:rPr>
        <w:t>тва та державного майна. Староб</w:t>
      </w:r>
      <w:r>
        <w:rPr>
          <w:rFonts w:ascii="Times New Roman" w:eastAsia="Times New Roman" w:hAnsi="Times New Roman" w:cs="Times New Roman"/>
          <w:sz w:val="28"/>
          <w:szCs w:val="28"/>
          <w:lang w:eastAsia="ru-RU"/>
        </w:rPr>
        <w:t>ердянська дача Мелітопольського повіту Таврійської губернії». Опис 1. Справа 1, 3, 10, 11, 12, 13, 18, 22, 28, 30, 40, 144, 242, 251, 266, 268, 273, 298. 1846-1917 рр. [15-32]</w:t>
      </w:r>
      <w:r>
        <w:rPr>
          <w:rFonts w:ascii="Times New Roman" w:eastAsia="Times New Roman" w:hAnsi="Times New Roman" w:cs="Times New Roman"/>
          <w:sz w:val="28"/>
          <w:szCs w:val="28"/>
          <w:lang w:val="uk-UA" w:eastAsia="ru-RU"/>
        </w:rPr>
        <w:t>.</w:t>
      </w:r>
    </w:p>
    <w:p w14:paraId="4F78E47A" w14:textId="31C0E927" w:rsidR="00EA6A62" w:rsidRDefault="00246F3B">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Д</w:t>
      </w:r>
      <w:r w:rsidR="00ED455A">
        <w:rPr>
          <w:rFonts w:ascii="Times New Roman" w:eastAsia="Times New Roman" w:hAnsi="Times New Roman" w:cs="Times New Roman"/>
          <w:sz w:val="28"/>
          <w:szCs w:val="28"/>
          <w:lang w:eastAsia="ru-RU"/>
        </w:rPr>
        <w:t xml:space="preserve">окументи охоплюють період з 1846 року до 1917 року. Протоколи з’їздів лісників Таврійської та Катеринославської губерній, короткий опис лісництва, ділове листування між Бердянським зразковим степовим лісництвом </w:t>
      </w:r>
      <w:r>
        <w:rPr>
          <w:rFonts w:ascii="Times New Roman" w:eastAsia="Times New Roman" w:hAnsi="Times New Roman" w:cs="Times New Roman"/>
          <w:sz w:val="28"/>
          <w:szCs w:val="28"/>
          <w:lang w:val="uk-UA" w:eastAsia="ru-RU"/>
        </w:rPr>
        <w:t>і</w:t>
      </w:r>
      <w:r w:rsidR="00ED455A">
        <w:rPr>
          <w:rFonts w:ascii="Times New Roman" w:eastAsia="Times New Roman" w:hAnsi="Times New Roman" w:cs="Times New Roman"/>
          <w:sz w:val="28"/>
          <w:szCs w:val="28"/>
          <w:lang w:eastAsia="ru-RU"/>
        </w:rPr>
        <w:t xml:space="preserve"> Міністерством землеробства та державного майна, річні звіти про виконану роботу, плани </w:t>
      </w:r>
      <w:r>
        <w:rPr>
          <w:rFonts w:ascii="Times New Roman" w:eastAsia="Times New Roman" w:hAnsi="Times New Roman" w:cs="Times New Roman"/>
          <w:sz w:val="28"/>
          <w:szCs w:val="28"/>
          <w:lang w:val="uk-UA" w:eastAsia="ru-RU"/>
        </w:rPr>
        <w:t>з</w:t>
      </w:r>
      <w:r w:rsidR="00ED455A">
        <w:rPr>
          <w:rFonts w:ascii="Times New Roman" w:eastAsia="Times New Roman" w:hAnsi="Times New Roman" w:cs="Times New Roman"/>
          <w:sz w:val="28"/>
          <w:szCs w:val="28"/>
          <w:lang w:eastAsia="ru-RU"/>
        </w:rPr>
        <w:t xml:space="preserve"> лісовпорядни</w:t>
      </w:r>
      <w:r>
        <w:rPr>
          <w:rFonts w:ascii="Times New Roman" w:eastAsia="Times New Roman" w:hAnsi="Times New Roman" w:cs="Times New Roman"/>
          <w:sz w:val="28"/>
          <w:szCs w:val="28"/>
          <w:lang w:val="uk-UA" w:eastAsia="ru-RU"/>
        </w:rPr>
        <w:t>х</w:t>
      </w:r>
      <w:r w:rsidR="00ED455A">
        <w:rPr>
          <w:rFonts w:ascii="Times New Roman" w:eastAsia="Times New Roman" w:hAnsi="Times New Roman" w:cs="Times New Roman"/>
          <w:sz w:val="28"/>
          <w:szCs w:val="28"/>
          <w:lang w:eastAsia="ru-RU"/>
        </w:rPr>
        <w:t xml:space="preserve"> заход</w:t>
      </w:r>
      <w:r>
        <w:rPr>
          <w:rFonts w:ascii="Times New Roman" w:eastAsia="Times New Roman" w:hAnsi="Times New Roman" w:cs="Times New Roman"/>
          <w:sz w:val="28"/>
          <w:szCs w:val="28"/>
          <w:lang w:val="uk-UA" w:eastAsia="ru-RU"/>
        </w:rPr>
        <w:t>ів</w:t>
      </w:r>
      <w:r w:rsidR="00ED455A">
        <w:rPr>
          <w:rFonts w:ascii="Times New Roman" w:eastAsia="Times New Roman" w:hAnsi="Times New Roman" w:cs="Times New Roman"/>
          <w:sz w:val="28"/>
          <w:szCs w:val="28"/>
          <w:lang w:eastAsia="ru-RU"/>
        </w:rPr>
        <w:t>, списки учнів в лісовій школі. У представлених документах, які охоплюють період  понад 70 років</w:t>
      </w:r>
      <w:r>
        <w:rPr>
          <w:rFonts w:ascii="Times New Roman" w:eastAsia="Times New Roman" w:hAnsi="Times New Roman" w:cs="Times New Roman"/>
          <w:sz w:val="28"/>
          <w:szCs w:val="28"/>
          <w:lang w:val="uk-UA" w:eastAsia="ru-RU"/>
        </w:rPr>
        <w:t>,</w:t>
      </w:r>
      <w:r w:rsidR="00ED455A">
        <w:rPr>
          <w:rFonts w:ascii="Times New Roman" w:eastAsia="Times New Roman" w:hAnsi="Times New Roman" w:cs="Times New Roman"/>
          <w:sz w:val="28"/>
          <w:szCs w:val="28"/>
          <w:lang w:eastAsia="ru-RU"/>
        </w:rPr>
        <w:t xml:space="preserve"> </w:t>
      </w:r>
      <w:r w:rsidR="00ED455A">
        <w:rPr>
          <w:rFonts w:ascii="Times New Roman" w:eastAsia="Times New Roman" w:hAnsi="Times New Roman" w:cs="Times New Roman"/>
          <w:sz w:val="28"/>
          <w:szCs w:val="28"/>
          <w:lang w:eastAsia="ru-RU"/>
        </w:rPr>
        <w:lastRenderedPageBreak/>
        <w:t>ми маємо змогу прослідити поступовий розвиток степових лісових господарств, їхн</w:t>
      </w:r>
      <w:r>
        <w:rPr>
          <w:rFonts w:ascii="Times New Roman" w:eastAsia="Times New Roman" w:hAnsi="Times New Roman" w:cs="Times New Roman"/>
          <w:sz w:val="28"/>
          <w:szCs w:val="28"/>
          <w:lang w:val="uk-UA" w:eastAsia="ru-RU"/>
        </w:rPr>
        <w:t>ю</w:t>
      </w:r>
      <w:r w:rsidR="00ED455A">
        <w:rPr>
          <w:rFonts w:ascii="Times New Roman" w:eastAsia="Times New Roman" w:hAnsi="Times New Roman" w:cs="Times New Roman"/>
          <w:sz w:val="28"/>
          <w:szCs w:val="28"/>
          <w:lang w:eastAsia="ru-RU"/>
        </w:rPr>
        <w:t xml:space="preserve"> перебудов</w:t>
      </w:r>
      <w:r>
        <w:rPr>
          <w:rFonts w:ascii="Times New Roman" w:eastAsia="Times New Roman" w:hAnsi="Times New Roman" w:cs="Times New Roman"/>
          <w:sz w:val="28"/>
          <w:szCs w:val="28"/>
          <w:lang w:val="uk-UA" w:eastAsia="ru-RU"/>
        </w:rPr>
        <w:t>у</w:t>
      </w:r>
      <w:r w:rsidR="00ED455A">
        <w:rPr>
          <w:rFonts w:ascii="Times New Roman" w:eastAsia="Times New Roman" w:hAnsi="Times New Roman" w:cs="Times New Roman"/>
          <w:sz w:val="28"/>
          <w:szCs w:val="28"/>
          <w:lang w:eastAsia="ru-RU"/>
        </w:rPr>
        <w:t xml:space="preserve"> після реформи 1861 р. </w:t>
      </w:r>
    </w:p>
    <w:p w14:paraId="6BE1FCFA" w14:textId="477783F8"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Друга, більш численна, група документів – це архівні джерела, що відносяться до періоду утвердження Радянської влади в 1917 – 1923 рр. </w:t>
      </w:r>
      <w:r w:rsidR="006851BD">
        <w:rPr>
          <w:rFonts w:ascii="Times New Roman" w:eastAsia="Times New Roman" w:hAnsi="Times New Roman" w:cs="Times New Roman"/>
          <w:sz w:val="28"/>
          <w:szCs w:val="28"/>
          <w:lang w:val="uk-UA" w:eastAsia="ru-RU"/>
        </w:rPr>
        <w:t>Ув</w:t>
      </w:r>
      <w:r>
        <w:rPr>
          <w:rFonts w:ascii="Times New Roman" w:eastAsia="Times New Roman" w:hAnsi="Times New Roman" w:cs="Times New Roman"/>
          <w:sz w:val="28"/>
          <w:szCs w:val="28"/>
          <w:lang w:eastAsia="ru-RU"/>
        </w:rPr>
        <w:t>есь цей документальний масив характеризується майже повною відсутність цензурування з боку державних органів. Звісно, що за наступні роки свого існування ці фонди неодноразово піддавалися «ідеологічним чисткам», про це свідчать видалені аркуші справ</w:t>
      </w:r>
      <w:r w:rsidR="00246F3B">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eastAsia="ru-RU"/>
        </w:rPr>
        <w:t>а навіть залишки збережених документів надають нам картину доволі катастрофічного положення Радянської влади в перші роки свого існування. Повна відсутність влади в невеликих лісах області, бракон</w:t>
      </w:r>
      <w:r w:rsidR="00246F3B">
        <w:rPr>
          <w:rFonts w:ascii="Times New Roman" w:eastAsia="Times New Roman" w:hAnsi="Times New Roman" w:cs="Times New Roman"/>
          <w:sz w:val="28"/>
          <w:szCs w:val="28"/>
          <w:lang w:val="uk-UA" w:eastAsia="ru-RU"/>
        </w:rPr>
        <w:t>ь</w:t>
      </w:r>
      <w:r>
        <w:rPr>
          <w:rFonts w:ascii="Times New Roman" w:eastAsia="Times New Roman" w:hAnsi="Times New Roman" w:cs="Times New Roman"/>
          <w:sz w:val="28"/>
          <w:szCs w:val="28"/>
          <w:lang w:eastAsia="ru-RU"/>
        </w:rPr>
        <w:t xml:space="preserve">єрство та бандитизм, що отримали широке розповсюдження в лісних насадженнях регіону, анархічні прояви місцевої влади </w:t>
      </w:r>
      <w:r w:rsidR="00246F3B">
        <w:rPr>
          <w:rFonts w:ascii="Times New Roman" w:eastAsia="Times New Roman" w:hAnsi="Times New Roman" w:cs="Times New Roman"/>
          <w:sz w:val="28"/>
          <w:szCs w:val="28"/>
          <w:lang w:val="uk-UA" w:eastAsia="ru-RU"/>
        </w:rPr>
        <w:t>по відношенню до</w:t>
      </w:r>
      <w:r>
        <w:rPr>
          <w:rFonts w:ascii="Times New Roman" w:eastAsia="Times New Roman" w:hAnsi="Times New Roman" w:cs="Times New Roman"/>
          <w:sz w:val="28"/>
          <w:szCs w:val="28"/>
          <w:lang w:eastAsia="ru-RU"/>
        </w:rPr>
        <w:t xml:space="preserve"> земель, що належать лісовим господарствам, свавілля трудових армій в громадських лісових масивах, катастрофічне положення з дровами та будівельними матеріалами, доволі бідне положення робітників та селян області, котрі потерпали від голоду 1921-1922 рр.</w:t>
      </w:r>
      <w:r w:rsidR="00246F3B">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eastAsia="ru-RU"/>
        </w:rPr>
        <w:t>всі ці факти знайшли своє відображення на аркушах таких фонді</w:t>
      </w:r>
      <w:r w:rsidR="00246F3B">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 xml:space="preserve"> Запорізького державного архіву: </w:t>
      </w:r>
    </w:p>
    <w:p w14:paraId="57B2E8CC" w14:textId="77777777" w:rsidR="00EA6A62" w:rsidRDefault="00ED455A">
      <w:pPr>
        <w:pStyle w:val="aff3"/>
        <w:numPr>
          <w:ilvl w:val="0"/>
          <w:numId w:val="5"/>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Фонд 9. Опис 1. Запорізьке губернське управління по паливу Губернської ради народного господарства по паливу, м. Запоріжжя, Запорізької губ. 1920-1922 рр. Спр. 1</w:t>
      </w:r>
      <w:r>
        <w:rPr>
          <w:rFonts w:ascii="Times New Roman" w:eastAsia="Times New Roman" w:hAnsi="Times New Roman" w:cs="Times New Roman"/>
          <w:sz w:val="28"/>
          <w:szCs w:val="28"/>
          <w:lang w:val="en-US" w:eastAsia="ru-RU"/>
        </w:rPr>
        <w:t>. [33]</w:t>
      </w:r>
      <w:r>
        <w:rPr>
          <w:rFonts w:ascii="Times New Roman" w:eastAsia="Times New Roman" w:hAnsi="Times New Roman" w:cs="Times New Roman"/>
          <w:sz w:val="28"/>
          <w:szCs w:val="28"/>
          <w:lang w:eastAsia="ru-RU"/>
        </w:rPr>
        <w:t>.</w:t>
      </w:r>
    </w:p>
    <w:p w14:paraId="0599BC32"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Фонд 15.</w:t>
      </w:r>
      <w:r>
        <w:rPr>
          <w:rStyle w:val="spanstrong"/>
          <w:rFonts w:ascii="Times New Roman" w:hAnsi="Times New Roman" w:cs="Times New Roman"/>
        </w:rPr>
        <w:t xml:space="preserve"> </w:t>
      </w:r>
      <w:r>
        <w:rPr>
          <w:rStyle w:val="spanstrong"/>
          <w:rFonts w:ascii="Times New Roman" w:hAnsi="Times New Roman" w:cs="Times New Roman"/>
          <w:sz w:val="28"/>
          <w:szCs w:val="28"/>
        </w:rPr>
        <w:t>Опис 1. Запорізький губернський комітет лісової промисловості і губернської ради народного господарства м. Запоріжжя, Запорізької губернії. 1920-1922 рр. Спр. 1, 8, 22, 28, 35, 158. [34-38].</w:t>
      </w:r>
    </w:p>
    <w:p w14:paraId="75D574B8"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Фонд 1280. Опис 1. Запорізьке губернське лісове управління губернського виконавчого комітету Рад робітничих, селянських та червоноармійських депутатів, м. Запоріжжя, Запорізької губернії. 1922 р. Спр. 2, 16, 17, 22, 24, 25, 26, 31,41, 42</w:t>
      </w:r>
      <w:r w:rsidRPr="00046561">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rPr>
        <w:t>4</w:t>
      </w:r>
      <w:r>
        <w:rPr>
          <w:rStyle w:val="spanstrong"/>
          <w:rFonts w:ascii="Times New Roman" w:hAnsi="Times New Roman" w:cs="Times New Roman"/>
          <w:sz w:val="28"/>
          <w:szCs w:val="28"/>
          <w:lang w:val="en-US"/>
        </w:rPr>
        <w:t>8. [39-49]</w:t>
      </w:r>
      <w:r>
        <w:rPr>
          <w:rStyle w:val="spanstrong"/>
          <w:rFonts w:ascii="Times New Roman" w:hAnsi="Times New Roman" w:cs="Times New Roman"/>
          <w:sz w:val="28"/>
          <w:szCs w:val="28"/>
        </w:rPr>
        <w:t>.</w:t>
      </w:r>
    </w:p>
    <w:p w14:paraId="18EBBDA4"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Фонд 1796. Опис 1. Завідуючий Запорізьким лісомеліоративним піщано-овражним округом. 1921-1924 рр. Спр. 6</w:t>
      </w:r>
      <w:r w:rsidRPr="00046561">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en-US"/>
        </w:rPr>
        <w:t>[50]</w:t>
      </w:r>
      <w:r>
        <w:rPr>
          <w:rStyle w:val="spanstrong"/>
          <w:rFonts w:ascii="Times New Roman" w:hAnsi="Times New Roman" w:cs="Times New Roman"/>
          <w:sz w:val="28"/>
          <w:szCs w:val="28"/>
        </w:rPr>
        <w:t>.</w:t>
      </w:r>
    </w:p>
    <w:p w14:paraId="26D70DBA" w14:textId="77777777" w:rsidR="00EA6A62" w:rsidRDefault="00ED455A">
      <w:pPr>
        <w:pStyle w:val="aff3"/>
        <w:numPr>
          <w:ilvl w:val="0"/>
          <w:numId w:val="5"/>
        </w:numPr>
        <w:shd w:val="clear" w:color="auto" w:fill="FFFFFF"/>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Фонд 2495. Опис 1. Гуляйпільська меліоративна с. Гуляйполе, Гуляйпільського района, Запорізької області. 1923-1924 рр. Спр. 14, 15</w:t>
      </w:r>
      <w:r w:rsidRPr="00046561">
        <w:rPr>
          <w:rFonts w:ascii="Times New Roman" w:hAnsi="Times New Roman" w:cs="Times New Roman"/>
          <w:sz w:val="28"/>
          <w:szCs w:val="28"/>
        </w:rPr>
        <w:t xml:space="preserve">. </w:t>
      </w:r>
      <w:r>
        <w:rPr>
          <w:rFonts w:ascii="Times New Roman" w:hAnsi="Times New Roman" w:cs="Times New Roman"/>
          <w:sz w:val="28"/>
          <w:szCs w:val="28"/>
          <w:lang w:val="en-US"/>
        </w:rPr>
        <w:t>[51-52]</w:t>
      </w:r>
      <w:r>
        <w:rPr>
          <w:rFonts w:ascii="Times New Roman" w:hAnsi="Times New Roman" w:cs="Times New Roman"/>
          <w:sz w:val="28"/>
          <w:szCs w:val="28"/>
        </w:rPr>
        <w:t>.</w:t>
      </w:r>
    </w:p>
    <w:p w14:paraId="2336678C"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Fonts w:ascii="Times New Roman" w:eastAsia="Times New Roman" w:hAnsi="Times New Roman" w:cs="Times New Roman"/>
          <w:sz w:val="28"/>
          <w:szCs w:val="28"/>
          <w:lang w:eastAsia="ru-RU"/>
        </w:rPr>
        <w:t xml:space="preserve">Фонд </w:t>
      </w:r>
      <w:r>
        <w:rPr>
          <w:rStyle w:val="spanstrong"/>
          <w:rFonts w:ascii="Times New Roman" w:hAnsi="Times New Roman" w:cs="Times New Roman"/>
          <w:sz w:val="28"/>
          <w:szCs w:val="28"/>
        </w:rPr>
        <w:t>4028. Опис 1. Мелітопольське степове лісництво, Старобердянська дача Мелітопольського району, Мелітопольського округу УРСР. 1918-1929 рр. Спр. 2, 5, 6, 11</w:t>
      </w:r>
      <w:r>
        <w:rPr>
          <w:rStyle w:val="spanstrong"/>
          <w:rFonts w:ascii="Times New Roman" w:hAnsi="Times New Roman" w:cs="Times New Roman"/>
          <w:sz w:val="28"/>
          <w:szCs w:val="28"/>
          <w:lang w:val="en-US"/>
        </w:rPr>
        <w:t>. [53-56]</w:t>
      </w:r>
      <w:r>
        <w:rPr>
          <w:rStyle w:val="spanstrong"/>
          <w:rFonts w:ascii="Times New Roman" w:hAnsi="Times New Roman" w:cs="Times New Roman"/>
          <w:sz w:val="28"/>
          <w:szCs w:val="28"/>
        </w:rPr>
        <w:t>.</w:t>
      </w:r>
    </w:p>
    <w:p w14:paraId="792F2A91" w14:textId="7377331D" w:rsidR="00EA6A62" w:rsidRDefault="00ED455A">
      <w:pPr>
        <w:shd w:val="clear" w:color="auto" w:fill="FFFFFF"/>
        <w:spacing w:after="0" w:line="360" w:lineRule="auto"/>
        <w:ind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Третя група документів має відношення до початку утвердження Радянської влади 1922 р. на земля України та закінчуються зі згортанням робіт </w:t>
      </w:r>
      <w:r w:rsidR="00F74FCF">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Великого плану перетворення природи</w:t>
      </w:r>
      <w:r w:rsidR="00F74FCF">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в 1953 р. </w:t>
      </w:r>
      <w:r w:rsidR="00F74FCF">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ічні плани та звіти лісових господарств Запорізької області, різні доповіді та звіти Обласних та районних відділів Агролісорозплідників, підприємств пов’язаних з розповсюдженням бавовни, лісомеліоративних господарств дають повну картину процесів формування ідеї по зміні клімату на </w:t>
      </w:r>
      <w:r w:rsidR="00F74FCF">
        <w:rPr>
          <w:rStyle w:val="spanstrong"/>
          <w:rFonts w:ascii="Times New Roman" w:hAnsi="Times New Roman" w:cs="Times New Roman"/>
          <w:sz w:val="28"/>
          <w:szCs w:val="28"/>
          <w:lang w:val="uk-UA"/>
        </w:rPr>
        <w:t>п</w:t>
      </w:r>
      <w:r>
        <w:rPr>
          <w:rStyle w:val="spanstrong"/>
          <w:rFonts w:ascii="Times New Roman" w:hAnsi="Times New Roman" w:cs="Times New Roman"/>
          <w:sz w:val="28"/>
          <w:szCs w:val="28"/>
        </w:rPr>
        <w:t>івдні України та їхнього практичного втілення. Такими є наступні фонди ДАЗО та вміщені в них матеріали:</w:t>
      </w:r>
    </w:p>
    <w:p w14:paraId="2180EC2C" w14:textId="77777777" w:rsidR="00EA6A62" w:rsidRDefault="00ED455A">
      <w:pPr>
        <w:pStyle w:val="aff3"/>
        <w:numPr>
          <w:ilvl w:val="0"/>
          <w:numId w:val="5"/>
        </w:numPr>
        <w:shd w:val="clear" w:color="auto" w:fill="FFFFFF"/>
        <w:spacing w:after="0" w:line="360" w:lineRule="auto"/>
        <w:ind w:left="0" w:firstLine="0"/>
        <w:jc w:val="both"/>
        <w:rPr>
          <w:rStyle w:val="spanstrong"/>
          <w:rFonts w:ascii="Times New Roman" w:hAnsi="Times New Roman" w:cs="Times New Roman"/>
          <w:b/>
          <w:sz w:val="28"/>
          <w:szCs w:val="28"/>
        </w:rPr>
      </w:pPr>
      <w:r>
        <w:rPr>
          <w:rStyle w:val="spanstrong"/>
          <w:rFonts w:ascii="Times New Roman" w:hAnsi="Times New Roman" w:cs="Times New Roman"/>
          <w:sz w:val="28"/>
          <w:szCs w:val="28"/>
        </w:rPr>
        <w:t>Фонд 1608. Опис 1. Камянське лісове господарство, с. Кам’янка на Дніпрі, Кам’янсько Дніпровського району, Запорізької обл. 1941-1943 рр. Спр. 1</w:t>
      </w:r>
      <w:r w:rsidRPr="00046561">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en-US"/>
        </w:rPr>
        <w:t>[57]</w:t>
      </w:r>
      <w:r>
        <w:rPr>
          <w:rStyle w:val="spanstrong"/>
          <w:rFonts w:ascii="Times New Roman" w:hAnsi="Times New Roman" w:cs="Times New Roman"/>
          <w:sz w:val="28"/>
          <w:szCs w:val="28"/>
        </w:rPr>
        <w:t>.</w:t>
      </w:r>
      <w:r>
        <w:rPr>
          <w:rStyle w:val="spanstrong"/>
          <w:rFonts w:ascii="Times New Roman" w:hAnsi="Times New Roman" w:cs="Times New Roman"/>
          <w:b/>
          <w:sz w:val="28"/>
          <w:szCs w:val="28"/>
        </w:rPr>
        <w:t xml:space="preserve"> </w:t>
      </w:r>
    </w:p>
    <w:p w14:paraId="69F1123F" w14:textId="77777777"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2175. Опис 1. Запорізьке відділення Всесоюзного тресту Агролісорозсадник. 1949-1953 рр Спр. 5, 7, 9, 14, 15. 16, 18, 20, 24, 48, 55, 76, 118. 12</w:t>
      </w:r>
      <w:r>
        <w:rPr>
          <w:rFonts w:ascii="Times New Roman" w:hAnsi="Times New Roman" w:cs="Times New Roman"/>
          <w:sz w:val="28"/>
          <w:szCs w:val="28"/>
          <w:lang w:val="en-US"/>
        </w:rPr>
        <w:t>4. [59-73]</w:t>
      </w:r>
      <w:r>
        <w:rPr>
          <w:rFonts w:ascii="Times New Roman" w:hAnsi="Times New Roman" w:cs="Times New Roman"/>
          <w:sz w:val="28"/>
          <w:szCs w:val="28"/>
        </w:rPr>
        <w:t>.</w:t>
      </w:r>
    </w:p>
    <w:p w14:paraId="6055F8EA" w14:textId="77777777"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2742. Опис 1. Малотокмачанська машино-тракторна станція, с. Мала Токмачка, Оріховського района, Запорізькой области. 1953-1958 рр. Спр. 6</w:t>
      </w:r>
      <w:r w:rsidRPr="00046561">
        <w:rPr>
          <w:rFonts w:ascii="Times New Roman" w:hAnsi="Times New Roman" w:cs="Times New Roman"/>
          <w:sz w:val="28"/>
          <w:szCs w:val="28"/>
        </w:rPr>
        <w:t xml:space="preserve">. </w:t>
      </w:r>
      <w:r>
        <w:rPr>
          <w:rFonts w:ascii="Times New Roman" w:hAnsi="Times New Roman" w:cs="Times New Roman"/>
          <w:sz w:val="28"/>
          <w:szCs w:val="28"/>
          <w:lang w:val="en-US"/>
        </w:rPr>
        <w:t>[74]</w:t>
      </w:r>
      <w:r>
        <w:rPr>
          <w:rFonts w:ascii="Times New Roman" w:hAnsi="Times New Roman" w:cs="Times New Roman"/>
          <w:sz w:val="28"/>
          <w:szCs w:val="28"/>
          <w:lang w:val="uk-UA"/>
        </w:rPr>
        <w:t>.</w:t>
      </w:r>
    </w:p>
    <w:p w14:paraId="5D3B16C7" w14:textId="77777777"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3051. Опис 1. Інзівська сільська управа, с. Інзівка, Приморського району, Запорізької області. 1941-1942 рр. Спр. 1</w:t>
      </w:r>
      <w:r w:rsidRPr="00046561">
        <w:rPr>
          <w:rFonts w:ascii="Times New Roman" w:hAnsi="Times New Roman" w:cs="Times New Roman"/>
          <w:sz w:val="28"/>
          <w:szCs w:val="28"/>
        </w:rPr>
        <w:t xml:space="preserve">. </w:t>
      </w:r>
      <w:r>
        <w:rPr>
          <w:rFonts w:ascii="Times New Roman" w:hAnsi="Times New Roman" w:cs="Times New Roman"/>
          <w:sz w:val="28"/>
          <w:szCs w:val="28"/>
          <w:lang w:val="en-US"/>
        </w:rPr>
        <w:t>[75]</w:t>
      </w:r>
      <w:r>
        <w:rPr>
          <w:rFonts w:ascii="Times New Roman" w:hAnsi="Times New Roman" w:cs="Times New Roman"/>
          <w:sz w:val="28"/>
          <w:szCs w:val="28"/>
        </w:rPr>
        <w:t>.</w:t>
      </w:r>
    </w:p>
    <w:p w14:paraId="3EE5AE1B" w14:textId="77777777"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3102. Опис 1. Мелітопольське лісництво, м. Мелітополь запорізької області. 1941-1943 рр. Спр. 2</w:t>
      </w:r>
      <w:r w:rsidRPr="00046561">
        <w:rPr>
          <w:rFonts w:ascii="Times New Roman" w:hAnsi="Times New Roman" w:cs="Times New Roman"/>
          <w:sz w:val="28"/>
          <w:szCs w:val="28"/>
        </w:rPr>
        <w:t xml:space="preserve">. </w:t>
      </w:r>
      <w:r>
        <w:rPr>
          <w:rFonts w:ascii="Times New Roman" w:hAnsi="Times New Roman" w:cs="Times New Roman"/>
          <w:sz w:val="28"/>
          <w:szCs w:val="28"/>
          <w:lang w:val="en-US"/>
        </w:rPr>
        <w:t>[76]</w:t>
      </w:r>
      <w:r>
        <w:rPr>
          <w:rFonts w:ascii="Times New Roman" w:hAnsi="Times New Roman" w:cs="Times New Roman"/>
          <w:sz w:val="28"/>
          <w:szCs w:val="28"/>
        </w:rPr>
        <w:t>.</w:t>
      </w:r>
    </w:p>
    <w:p w14:paraId="0C55052C" w14:textId="77777777"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Фонд 3233. Опис 1. Запорізьке управління бавовництва Міністерства бавовництва УРСР м. Запоріжжя, Запорізької області. 1947-1952 рр. Спр. 4, 20, 21, 33. 34, 37</w:t>
      </w:r>
      <w:r>
        <w:rPr>
          <w:rFonts w:ascii="Times New Roman" w:hAnsi="Times New Roman" w:cs="Times New Roman"/>
          <w:sz w:val="28"/>
          <w:szCs w:val="28"/>
          <w:lang w:val="en-US"/>
        </w:rPr>
        <w:t>. [77-82]</w:t>
      </w:r>
      <w:r>
        <w:rPr>
          <w:rFonts w:ascii="Times New Roman" w:hAnsi="Times New Roman" w:cs="Times New Roman"/>
          <w:sz w:val="28"/>
          <w:szCs w:val="28"/>
        </w:rPr>
        <w:t>.</w:t>
      </w:r>
    </w:p>
    <w:p w14:paraId="34B427C6" w14:textId="6419582B"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Фонд </w:t>
      </w:r>
      <w:r>
        <w:rPr>
          <w:rStyle w:val="spanstrong"/>
          <w:rFonts w:ascii="Times New Roman" w:hAnsi="Times New Roman" w:cs="Times New Roman"/>
          <w:sz w:val="28"/>
          <w:szCs w:val="28"/>
        </w:rPr>
        <w:t>4026. Опис. 1. Мелітопольська лісозахисна станція, с. Данило-Іванівка</w:t>
      </w:r>
      <w:r w:rsidR="00F74FCF">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Мелітопольського району, Запорізької області. 1950 р. Спр. 38</w:t>
      </w:r>
      <w:r w:rsidRPr="00046561">
        <w:rPr>
          <w:rStyle w:val="spanstrong"/>
          <w:rFonts w:ascii="Times New Roman" w:hAnsi="Times New Roman" w:cs="Times New Roman"/>
          <w:sz w:val="28"/>
          <w:szCs w:val="28"/>
        </w:rPr>
        <w:t xml:space="preserve">. </w:t>
      </w:r>
      <w:r w:rsidRPr="00B8086D">
        <w:rPr>
          <w:rStyle w:val="spanstrong"/>
          <w:rFonts w:ascii="Times New Roman" w:hAnsi="Times New Roman" w:cs="Times New Roman"/>
          <w:sz w:val="28"/>
          <w:szCs w:val="28"/>
        </w:rPr>
        <w:t>[84]</w:t>
      </w:r>
      <w:r>
        <w:rPr>
          <w:rStyle w:val="spanstrong"/>
          <w:rFonts w:ascii="Times New Roman" w:hAnsi="Times New Roman" w:cs="Times New Roman"/>
          <w:sz w:val="28"/>
          <w:szCs w:val="28"/>
        </w:rPr>
        <w:t>.</w:t>
      </w:r>
    </w:p>
    <w:p w14:paraId="7E66B902" w14:textId="77777777" w:rsidR="00EA6A62" w:rsidRDefault="00ED455A">
      <w:pPr>
        <w:pStyle w:val="aff3"/>
        <w:numPr>
          <w:ilvl w:val="0"/>
          <w:numId w:val="5"/>
        </w:numPr>
        <w:shd w:val="clear" w:color="auto" w:fill="FFFFFF"/>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4027. Опис 1. Мелітопольське державне лісове господарство, смт. Мирне, Мелітопольського району, Запорізької області. 1931-1937 рр. Спр. 2. Опис 2. Мелітопольське державне лісове господарство, смт. Мирне, Мелітопольського району, Запорізької області. 1943-2006 рр. Спр. 2, 12, 21, 25, 27, 31, 37, 42, 43, 44, 71, 86, 99. 101, 106</w:t>
      </w:r>
      <w:r>
        <w:rPr>
          <w:rFonts w:ascii="Times New Roman" w:hAnsi="Times New Roman" w:cs="Times New Roman"/>
          <w:sz w:val="28"/>
          <w:szCs w:val="28"/>
          <w:lang w:val="en-US"/>
        </w:rPr>
        <w:t>. [85-100]</w:t>
      </w:r>
      <w:r>
        <w:rPr>
          <w:rFonts w:ascii="Times New Roman" w:hAnsi="Times New Roman" w:cs="Times New Roman"/>
          <w:sz w:val="28"/>
          <w:szCs w:val="28"/>
        </w:rPr>
        <w:t>.</w:t>
      </w:r>
    </w:p>
    <w:p w14:paraId="45D47903" w14:textId="6371C069" w:rsidR="00EA6A62" w:rsidRDefault="00ED455A">
      <w:pPr>
        <w:pStyle w:val="aff3"/>
        <w:numPr>
          <w:ilvl w:val="0"/>
          <w:numId w:val="5"/>
        </w:numPr>
        <w:shd w:val="clear" w:color="auto" w:fill="FFFFFF"/>
        <w:spacing w:after="0" w:line="360" w:lineRule="auto"/>
        <w:ind w:left="0" w:firstLine="0"/>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Фонд 4043. Опис 1. Андрівський державний лісорозсадник, с. Андріївка, Андріївської сільської ради, Бердянського району</w:t>
      </w:r>
      <w:r w:rsidR="00B8086D">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Запорізької обл. 1947-1956 рр. Спр. 2. 4, 10, 17, 33, 53, 58</w:t>
      </w:r>
      <w:r w:rsidRPr="00B8086D">
        <w:rPr>
          <w:rStyle w:val="spanstrong"/>
          <w:rFonts w:ascii="Times New Roman" w:hAnsi="Times New Roman" w:cs="Times New Roman"/>
          <w:sz w:val="28"/>
          <w:szCs w:val="28"/>
        </w:rPr>
        <w:t>. [101-107]</w:t>
      </w:r>
      <w:r>
        <w:rPr>
          <w:rStyle w:val="spanstrong"/>
          <w:rFonts w:ascii="Times New Roman" w:hAnsi="Times New Roman" w:cs="Times New Roman"/>
          <w:sz w:val="28"/>
          <w:szCs w:val="28"/>
        </w:rPr>
        <w:t>.</w:t>
      </w:r>
    </w:p>
    <w:p w14:paraId="03334887" w14:textId="77777777" w:rsidR="00EA6A62" w:rsidRDefault="00ED455A">
      <w:pPr>
        <w:pStyle w:val="aff3"/>
        <w:numPr>
          <w:ilvl w:val="0"/>
          <w:numId w:val="5"/>
        </w:numPr>
        <w:shd w:val="clear" w:color="auto" w:fill="FFFFFF"/>
        <w:spacing w:after="0" w:line="360" w:lineRule="auto"/>
        <w:ind w:left="0" w:firstLine="0"/>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Фонд 5223. Опис 1, 2. Запорізьке державне лісове господарство, м. Запоріжжя, Запорізької області. 1943-1999 рр. Спр. 1, 4, 6, 7, 9, 12, 15, 16, 17, 21, 23, 24, 26, 30, 32, 43, 47, 49, 56, 57, 68. 77</w:t>
      </w:r>
      <w:r>
        <w:rPr>
          <w:rStyle w:val="spanstrong"/>
          <w:rFonts w:ascii="Times New Roman" w:hAnsi="Times New Roman" w:cs="Times New Roman"/>
          <w:sz w:val="28"/>
          <w:szCs w:val="28"/>
          <w:lang w:val="en-US"/>
        </w:rPr>
        <w:t>. [108-130]</w:t>
      </w:r>
      <w:r>
        <w:rPr>
          <w:rStyle w:val="spanstrong"/>
          <w:rFonts w:ascii="Times New Roman" w:hAnsi="Times New Roman" w:cs="Times New Roman"/>
          <w:sz w:val="28"/>
          <w:szCs w:val="28"/>
        </w:rPr>
        <w:t>.</w:t>
      </w:r>
    </w:p>
    <w:p w14:paraId="61720DC0" w14:textId="1DEF63FF" w:rsidR="00EA6A62" w:rsidRDefault="00ED455A">
      <w:pPr>
        <w:shd w:val="clear" w:color="auto" w:fill="FFFFFF"/>
        <w:spacing w:after="0" w:line="360" w:lineRule="auto"/>
        <w:ind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Джерела з фондів </w:t>
      </w:r>
      <w:r>
        <w:rPr>
          <w:rStyle w:val="spanstrong"/>
          <w:rFonts w:ascii="Times New Roman" w:hAnsi="Times New Roman" w:cs="Times New Roman"/>
          <w:i/>
          <w:sz w:val="28"/>
          <w:szCs w:val="28"/>
        </w:rPr>
        <w:t>Державного архіву Херсонської Області</w:t>
      </w:r>
      <w:r>
        <w:rPr>
          <w:rStyle w:val="spanstrong"/>
          <w:rFonts w:ascii="Times New Roman" w:hAnsi="Times New Roman" w:cs="Times New Roman"/>
          <w:sz w:val="28"/>
          <w:szCs w:val="28"/>
        </w:rPr>
        <w:t xml:space="preserve"> (далі </w:t>
      </w:r>
      <w:r>
        <w:rPr>
          <w:rStyle w:val="spanstrong"/>
          <w:rFonts w:ascii="Times New Roman" w:hAnsi="Times New Roman" w:cs="Times New Roman"/>
          <w:i/>
          <w:sz w:val="28"/>
          <w:szCs w:val="28"/>
        </w:rPr>
        <w:t>ДАХО</w:t>
      </w:r>
      <w:r>
        <w:rPr>
          <w:rStyle w:val="spanstrong"/>
          <w:rFonts w:ascii="Times New Roman" w:hAnsi="Times New Roman" w:cs="Times New Roman"/>
          <w:sz w:val="28"/>
          <w:szCs w:val="28"/>
        </w:rPr>
        <w:t>), надають нам дані про хід будівництва Каховської ГЕС, розкривають перед нами специфіку вирощення бавовни на півдні України, питання переробки бавовни-сирця та документи, що відносяться до часу початку будівництва Херсонського бавовно-переробного комбінату знаходяться в таких фондах:</w:t>
      </w:r>
    </w:p>
    <w:p w14:paraId="6F866D1E"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ДАХО. Фонд. 14. Опис 1. Херсонська губернська креслярня. Херсонське губернське правління. 1828- 1830 рр. Спр.1347. </w:t>
      </w:r>
      <w:r>
        <w:rPr>
          <w:rStyle w:val="spanstrong"/>
          <w:rFonts w:ascii="Times New Roman" w:hAnsi="Times New Roman" w:cs="Times New Roman"/>
          <w:sz w:val="28"/>
          <w:szCs w:val="28"/>
          <w:lang w:val="en-US"/>
        </w:rPr>
        <w:t>[131]</w:t>
      </w:r>
      <w:r>
        <w:rPr>
          <w:rStyle w:val="spanstrong"/>
          <w:rFonts w:ascii="Times New Roman" w:hAnsi="Times New Roman" w:cs="Times New Roman"/>
          <w:sz w:val="28"/>
          <w:szCs w:val="28"/>
        </w:rPr>
        <w:t>.</w:t>
      </w:r>
    </w:p>
    <w:p w14:paraId="13151E19" w14:textId="77777777" w:rsidR="00EA6A62" w:rsidRDefault="00ED455A">
      <w:pPr>
        <w:pStyle w:val="a4"/>
        <w:numPr>
          <w:ilvl w:val="0"/>
          <w:numId w:val="5"/>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rPr>
        <w:t>ДАХО. Ф. 1979. Опис 4. Херсонська обласна Рада народних депутатів. 1952 р. Спр. 455</w:t>
      </w:r>
      <w:r w:rsidRPr="00046561">
        <w:rPr>
          <w:rFonts w:ascii="Times New Roman" w:hAnsi="Times New Roman" w:cs="Times New Roman"/>
          <w:sz w:val="28"/>
          <w:szCs w:val="28"/>
        </w:rPr>
        <w:t xml:space="preserve">. </w:t>
      </w:r>
      <w:r>
        <w:rPr>
          <w:rFonts w:ascii="Times New Roman" w:hAnsi="Times New Roman" w:cs="Times New Roman"/>
          <w:sz w:val="28"/>
          <w:szCs w:val="28"/>
          <w:lang w:val="en-US"/>
        </w:rPr>
        <w:t>[132]</w:t>
      </w:r>
      <w:r>
        <w:rPr>
          <w:rFonts w:ascii="Times New Roman" w:hAnsi="Times New Roman" w:cs="Times New Roman"/>
          <w:sz w:val="28"/>
          <w:szCs w:val="28"/>
        </w:rPr>
        <w:t>.</w:t>
      </w:r>
    </w:p>
    <w:p w14:paraId="2C3064D9"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ДАХО. Фонд. 2797. Опис 1. Х</w:t>
      </w:r>
      <w:r>
        <w:rPr>
          <w:rFonts w:ascii="Times New Roman" w:hAnsi="Times New Roman" w:cs="Times New Roman"/>
          <w:sz w:val="28"/>
          <w:szCs w:val="28"/>
          <w:shd w:val="clear" w:color="auto" w:fill="FFFFFF"/>
        </w:rPr>
        <w:t>ерсонське обласне управління бавовництва виконавчого комітету Херсонської обласної ради депутатів трудящих.</w:t>
      </w:r>
      <w:r>
        <w:rPr>
          <w:rStyle w:val="spanstrong"/>
          <w:rFonts w:ascii="Times New Roman" w:hAnsi="Times New Roman" w:cs="Times New Roman"/>
          <w:sz w:val="28"/>
          <w:szCs w:val="28"/>
        </w:rPr>
        <w:t xml:space="preserve"> 1949-1953 рр.</w:t>
      </w:r>
      <w:r>
        <w:rPr>
          <w:rFonts w:ascii="Times New Roman" w:hAnsi="Times New Roman" w:cs="Times New Roman"/>
          <w:sz w:val="20"/>
          <w:szCs w:val="20"/>
          <w:shd w:val="clear" w:color="auto" w:fill="FFFFFF"/>
        </w:rPr>
        <w:t xml:space="preserve"> </w:t>
      </w:r>
      <w:r>
        <w:rPr>
          <w:rStyle w:val="spanstrong"/>
          <w:rFonts w:ascii="Times New Roman" w:hAnsi="Times New Roman" w:cs="Times New Roman"/>
          <w:sz w:val="28"/>
          <w:szCs w:val="28"/>
        </w:rPr>
        <w:t>Спр. 1, 13, 158. [133-135].</w:t>
      </w:r>
    </w:p>
    <w:p w14:paraId="5799A269" w14:textId="77777777" w:rsidR="00EA6A62" w:rsidRDefault="00ED455A">
      <w:pPr>
        <w:pStyle w:val="aff3"/>
        <w:numPr>
          <w:ilvl w:val="0"/>
          <w:numId w:val="5"/>
        </w:numPr>
        <w:shd w:val="clear" w:color="auto" w:fill="FFFFFF"/>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 xml:space="preserve">ДАХО. Фонд. 3512. Опис 1. </w:t>
      </w:r>
      <w:r>
        <w:rPr>
          <w:rFonts w:ascii="Times New Roman" w:hAnsi="Times New Roman" w:cs="Times New Roman"/>
          <w:sz w:val="28"/>
          <w:szCs w:val="28"/>
          <w:shd w:val="clear" w:color="auto" w:fill="FFFFFF"/>
        </w:rPr>
        <w:t>Херсонське виробниче бавовняне об’єднання Державного комітету легкої та текстильної промисловості України</w:t>
      </w:r>
      <w:r>
        <w:rPr>
          <w:rStyle w:val="spanstrong"/>
          <w:rFonts w:ascii="Times New Roman" w:hAnsi="Times New Roman" w:cs="Times New Roman"/>
          <w:sz w:val="28"/>
          <w:szCs w:val="28"/>
        </w:rPr>
        <w:t>. 1951-1970 рр. Спр. 4</w:t>
      </w:r>
      <w:r w:rsidRPr="00046561">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en-US"/>
        </w:rPr>
        <w:t>[136]</w:t>
      </w:r>
      <w:r>
        <w:rPr>
          <w:rStyle w:val="spanstrong"/>
          <w:rFonts w:ascii="Times New Roman" w:hAnsi="Times New Roman" w:cs="Times New Roman"/>
          <w:sz w:val="28"/>
          <w:szCs w:val="28"/>
        </w:rPr>
        <w:t>.</w:t>
      </w:r>
    </w:p>
    <w:p w14:paraId="3BF87E38" w14:textId="29AD754A" w:rsidR="00EA6A62" w:rsidRDefault="00ED455A">
      <w:pPr>
        <w:shd w:val="clear" w:color="auto" w:fill="FFFFFF"/>
        <w:spacing w:after="0" w:line="360" w:lineRule="auto"/>
        <w:ind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Документи, які зберігаються в фондах </w:t>
      </w:r>
      <w:r>
        <w:rPr>
          <w:rStyle w:val="spanstrong"/>
          <w:rFonts w:ascii="Times New Roman" w:hAnsi="Times New Roman" w:cs="Times New Roman"/>
          <w:i/>
          <w:sz w:val="28"/>
          <w:szCs w:val="28"/>
        </w:rPr>
        <w:t>Запорізького краєзнавчого музею ім. Я.Новицького</w:t>
      </w:r>
      <w:r>
        <w:rPr>
          <w:rStyle w:val="spanstrong"/>
          <w:rFonts w:ascii="Times New Roman" w:hAnsi="Times New Roman" w:cs="Times New Roman"/>
          <w:sz w:val="28"/>
          <w:szCs w:val="28"/>
        </w:rPr>
        <w:t xml:space="preserve"> (далі </w:t>
      </w:r>
      <w:r>
        <w:rPr>
          <w:rStyle w:val="spanstrong"/>
          <w:rFonts w:ascii="Times New Roman" w:hAnsi="Times New Roman" w:cs="Times New Roman"/>
          <w:i/>
          <w:sz w:val="28"/>
          <w:szCs w:val="28"/>
        </w:rPr>
        <w:t>ЗОІКМ</w:t>
      </w:r>
      <w:r>
        <w:rPr>
          <w:rStyle w:val="spanstrong"/>
          <w:rFonts w:ascii="Times New Roman" w:hAnsi="Times New Roman" w:cs="Times New Roman"/>
          <w:sz w:val="28"/>
          <w:szCs w:val="28"/>
        </w:rPr>
        <w:t>), доповнюють джерельну базу дослідження. Неопубліковані натуралістичні спостереження природознавців, що описували природний стан околиць м. Олександрівськ</w:t>
      </w:r>
      <w:r w:rsidR="00B8086D">
        <w:rPr>
          <w:rStyle w:val="spanstrong"/>
          <w:rFonts w:ascii="Times New Roman" w:hAnsi="Times New Roman" w:cs="Times New Roman"/>
          <w:sz w:val="28"/>
          <w:szCs w:val="28"/>
          <w:lang w:val="uk-UA"/>
        </w:rPr>
        <w:t>а</w:t>
      </w:r>
      <w:r>
        <w:rPr>
          <w:rStyle w:val="spanstrong"/>
          <w:rFonts w:ascii="Times New Roman" w:hAnsi="Times New Roman" w:cs="Times New Roman"/>
          <w:sz w:val="28"/>
          <w:szCs w:val="28"/>
        </w:rPr>
        <w:t xml:space="preserve"> напочатку XX ст., описи методів господарювання в Старобердянському та Великоанадольському лісових господарствах, дають змогу комплексно вивчити причини зародження та розвиток степових лісництв. [137-140].</w:t>
      </w:r>
    </w:p>
    <w:p w14:paraId="27D81CF6" w14:textId="77777777" w:rsidR="00EA6A62" w:rsidRDefault="00ED455A">
      <w:pPr>
        <w:shd w:val="clear" w:color="auto" w:fill="FFFFFF"/>
        <w:spacing w:after="0" w:line="36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i/>
          <w:sz w:val="28"/>
          <w:szCs w:val="28"/>
          <w:lang w:eastAsia="ru-RU"/>
        </w:rPr>
        <w:t xml:space="preserve">Економіко-географічні описи </w:t>
      </w:r>
      <w:r>
        <w:rPr>
          <w:rFonts w:ascii="Times New Roman" w:eastAsia="Times New Roman" w:hAnsi="Times New Roman" w:cs="Times New Roman"/>
          <w:bCs/>
          <w:sz w:val="28"/>
          <w:szCs w:val="28"/>
          <w:lang w:eastAsia="ru-RU"/>
        </w:rPr>
        <w:t>та</w:t>
      </w:r>
      <w:r>
        <w:rPr>
          <w:rFonts w:ascii="Times New Roman" w:eastAsia="Times New Roman" w:hAnsi="Times New Roman" w:cs="Times New Roman"/>
          <w:b/>
          <w:bCs/>
          <w:i/>
          <w:sz w:val="28"/>
          <w:szCs w:val="28"/>
          <w:lang w:eastAsia="ru-RU"/>
        </w:rPr>
        <w:t xml:space="preserve"> статистичні джерела</w:t>
      </w:r>
      <w:r>
        <w:rPr>
          <w:rFonts w:ascii="Times New Roman" w:eastAsia="Times New Roman" w:hAnsi="Times New Roman" w:cs="Times New Roman"/>
          <w:bCs/>
          <w:sz w:val="28"/>
          <w:szCs w:val="28"/>
          <w:lang w:eastAsia="ru-RU"/>
        </w:rPr>
        <w:t xml:space="preserve"> представлені описами місцевості, матеріали географічних експедицій, статистичні довідки. </w:t>
      </w:r>
    </w:p>
    <w:p w14:paraId="28DBD20D" w14:textId="7E795F70"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Приєднання земель Південної України до Російської імперії (1775 р.) змусило імперський уряд організовувати цілий ряд наукових експедицій на нові території. Професійні картографи генерального штабу імперії розробили карти регіону, які надають нам уяву про стан заліснення земель, склад ґрунтів та доступність до прісної води. </w:t>
      </w:r>
    </w:p>
    <w:p w14:paraId="1415F78B" w14:textId="179077E5"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Поразка в Кримській війні та підготовка імперії до реваншу підштовхнула можновладців до більш прискіпливого вивчення театру майбутніх бойових дій. Саме тому полковник О. Шміт (майбутній генерал-полковник) в 1863 р. складає «</w:t>
      </w:r>
      <w:r>
        <w:rPr>
          <w:rFonts w:ascii="Times New Roman" w:hAnsi="Times New Roman" w:cs="Times New Roman"/>
          <w:sz w:val="28"/>
          <w:szCs w:val="28"/>
          <w:shd w:val="clear" w:color="auto" w:fill="FFFFFF"/>
        </w:rPr>
        <w:t>Матеріали для географії та статистики Росії, зібрані офіцерами Генерального штабу. Херсонська губернія»</w:t>
      </w:r>
      <w:r w:rsidR="00B8086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 xml:space="preserve">[149], в яких прискіпливо описує природний стан, кліматичні умови, населення, </w:t>
      </w:r>
      <w:r w:rsidR="00B8086D">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rPr>
        <w:t xml:space="preserve">івденні </w:t>
      </w:r>
      <w:r w:rsidR="006851BD">
        <w:rPr>
          <w:rFonts w:ascii="Times New Roman" w:hAnsi="Times New Roman" w:cs="Times New Roman"/>
          <w:sz w:val="28"/>
          <w:szCs w:val="28"/>
          <w:shd w:val="clear" w:color="auto" w:fill="FFFFFF"/>
        </w:rPr>
        <w:t>ґ</w:t>
      </w:r>
      <w:r>
        <w:rPr>
          <w:rFonts w:ascii="Times New Roman" w:hAnsi="Times New Roman" w:cs="Times New Roman"/>
          <w:sz w:val="28"/>
          <w:szCs w:val="28"/>
          <w:shd w:val="clear" w:color="auto" w:fill="FFFFFF"/>
        </w:rPr>
        <w:t>рунти, стан заліснення степових територій та населені пункти Півдня України. Ці матеріали до сьогодні не втратили свого історичного значення.</w:t>
      </w:r>
    </w:p>
    <w:p w14:paraId="29C65987" w14:textId="307A1F35"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Професійні мандрівники-географи кінця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 ХІХ ст.</w:t>
      </w:r>
      <w:r w:rsidR="003D158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академіки </w:t>
      </w:r>
      <w:r w:rsidR="003D158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І. А. Гільденштедт[141], П. Палас, В. П. Семенов-Тянь</w:t>
      </w:r>
      <w:r w:rsidR="003D158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Шанський[142]</w:t>
      </w:r>
      <w:r w:rsidR="003D1589">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eastAsia="ru-RU"/>
        </w:rPr>
        <w:t xml:space="preserve"> складали звіти, писали журнали експедицій, вели всіляку переписку. Ці </w:t>
      </w:r>
      <w:r>
        <w:rPr>
          <w:rFonts w:ascii="Times New Roman" w:eastAsia="Times New Roman" w:hAnsi="Times New Roman" w:cs="Times New Roman"/>
          <w:sz w:val="28"/>
          <w:szCs w:val="28"/>
          <w:lang w:eastAsia="ru-RU"/>
        </w:rPr>
        <w:lastRenderedPageBreak/>
        <w:t xml:space="preserve">документи надають повну картину природного середовища та клімату в українських степах. </w:t>
      </w:r>
    </w:p>
    <w:p w14:paraId="39655534" w14:textId="77777777" w:rsidR="00EA6A62" w:rsidRDefault="00ED455A">
      <w:pPr>
        <w:shd w:val="clear" w:color="auto" w:fill="FFFFFF"/>
        <w:spacing w:after="0" w:line="36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i/>
          <w:sz w:val="28"/>
          <w:szCs w:val="28"/>
          <w:lang w:eastAsia="ru-RU"/>
        </w:rPr>
        <w:t>Наративні джерела</w:t>
      </w:r>
      <w:r>
        <w:rPr>
          <w:rFonts w:ascii="Times New Roman" w:eastAsia="Times New Roman" w:hAnsi="Times New Roman" w:cs="Times New Roman"/>
          <w:bCs/>
          <w:sz w:val="28"/>
          <w:szCs w:val="28"/>
          <w:lang w:eastAsia="ru-RU"/>
        </w:rPr>
        <w:t xml:space="preserve"> за темою - це здебільшого письмові спогади та усні меморати (спочатку зафіксовані у вигляді інтерв’ю, а потім опубліковані) безпосередніх учасників різнопланових історичних подій, в тому числі пов’язаних з впливом людини на степові ландшафт і клімат.</w:t>
      </w:r>
    </w:p>
    <w:p w14:paraId="7F827877" w14:textId="57038D4A"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Спогади очевидців наслідків лісовідтворю</w:t>
      </w:r>
      <w:r w:rsidR="003D1589">
        <w:rPr>
          <w:rFonts w:ascii="Times New Roman" w:eastAsia="Times New Roman" w:hAnsi="Times New Roman" w:cs="Times New Roman"/>
          <w:sz w:val="28"/>
          <w:szCs w:val="28"/>
          <w:lang w:val="uk-UA" w:eastAsia="ru-RU"/>
        </w:rPr>
        <w:t>вальних</w:t>
      </w:r>
      <w:r>
        <w:rPr>
          <w:rFonts w:ascii="Times New Roman" w:eastAsia="Times New Roman" w:hAnsi="Times New Roman" w:cs="Times New Roman"/>
          <w:sz w:val="28"/>
          <w:szCs w:val="28"/>
          <w:lang w:eastAsia="ru-RU"/>
        </w:rPr>
        <w:t xml:space="preserve"> робіт в </w:t>
      </w:r>
      <w:r w:rsidR="003D1589">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країнських степах деталізують окремі факти та доповнюють нашу уяву про майже повну відсутність таких робіт в довоєнний час. Наприклад</w:t>
      </w:r>
      <w:r w:rsidR="003D158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спогади гренадера дивізії СС Курта Майера, який в 1941 р. захоплював в складі вермахту території Південної України, показують повну відсутність лісонасаджень як у відкритому степу</w:t>
      </w:r>
      <w:r w:rsidR="009D029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так і на території південних населених пунктів</w:t>
      </w:r>
      <w:r w:rsidR="0090301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[143]. Його польові спостереження ставлять під сумнів ствердження радянських функціонерів про початок масштабних робіт </w:t>
      </w:r>
      <w:r w:rsidR="00E81C8B">
        <w:rPr>
          <w:rFonts w:ascii="Times New Roman" w:eastAsia="Times New Roman" w:hAnsi="Times New Roman" w:cs="Times New Roman"/>
          <w:sz w:val="28"/>
          <w:szCs w:val="28"/>
          <w:lang w:val="uk-UA" w:eastAsia="ru-RU"/>
        </w:rPr>
        <w:t>із</w:t>
      </w:r>
      <w:r>
        <w:rPr>
          <w:rFonts w:ascii="Times New Roman" w:eastAsia="Times New Roman" w:hAnsi="Times New Roman" w:cs="Times New Roman"/>
          <w:sz w:val="28"/>
          <w:szCs w:val="28"/>
          <w:lang w:eastAsia="ru-RU"/>
        </w:rPr>
        <w:t xml:space="preserve"> залісненн</w:t>
      </w:r>
      <w:r w:rsidR="00E81C8B">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eastAsia="ru-RU"/>
        </w:rPr>
        <w:t xml:space="preserve"> українських степів.</w:t>
      </w:r>
    </w:p>
    <w:p w14:paraId="4B545F7F" w14:textId="78A55AD7"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Наступний важливий для дисертації комплекс наративів з’явився при таких обставинах. </w:t>
      </w:r>
      <w:r w:rsidR="009D029E">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продовж перших двох десятиріч ХХІ ст. Запорізький національний університет проводив</w:t>
      </w:r>
      <w:r w:rsidR="009D029E">
        <w:rPr>
          <w:rFonts w:ascii="Times New Roman" w:eastAsia="Times New Roman" w:hAnsi="Times New Roman" w:cs="Times New Roman"/>
          <w:sz w:val="28"/>
          <w:szCs w:val="28"/>
          <w:lang w:val="uk-UA" w:eastAsia="ru-RU"/>
        </w:rPr>
        <w:t xml:space="preserve"> протягом</w:t>
      </w:r>
      <w:r>
        <w:rPr>
          <w:rFonts w:ascii="Times New Roman" w:eastAsia="Times New Roman" w:hAnsi="Times New Roman" w:cs="Times New Roman"/>
          <w:sz w:val="28"/>
          <w:szCs w:val="28"/>
          <w:lang w:eastAsia="ru-RU"/>
        </w:rPr>
        <w:t xml:space="preserve"> багатьох років в селах Запорізької області етнографічні експедиції, за результатами яких було видано 9 томів «Усної історії степової України»</w:t>
      </w:r>
      <w:r w:rsidR="009D029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 </w:t>
      </w:r>
      <w:r w:rsidR="009D029E">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яких мешканці похилого віку розповідають про господарське та соціальне життя в селах Запорізької області в середині XX ст. Масштабні роботи </w:t>
      </w:r>
      <w:r w:rsidR="00E81C8B">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 xml:space="preserve"> впливу на клімат Півдня України, запровадження травопілля та вирощування технічних рослин знайшли мі</w:t>
      </w:r>
      <w:r w:rsidR="009D029E">
        <w:rPr>
          <w:rFonts w:ascii="Times New Roman" w:eastAsia="Times New Roman" w:hAnsi="Times New Roman" w:cs="Times New Roman"/>
          <w:sz w:val="28"/>
          <w:szCs w:val="28"/>
          <w:lang w:val="uk-UA" w:eastAsia="ru-RU"/>
        </w:rPr>
        <w:t>сце</w:t>
      </w:r>
      <w:r>
        <w:rPr>
          <w:rFonts w:ascii="Times New Roman" w:eastAsia="Times New Roman" w:hAnsi="Times New Roman" w:cs="Times New Roman"/>
          <w:sz w:val="28"/>
          <w:szCs w:val="28"/>
          <w:lang w:eastAsia="ru-RU"/>
        </w:rPr>
        <w:t xml:space="preserve"> в спогадах людей. Ці думки дають змогу уявити </w:t>
      </w:r>
      <w:r w:rsidR="009D029E">
        <w:rPr>
          <w:rFonts w:ascii="Times New Roman" w:eastAsia="Times New Roman" w:hAnsi="Times New Roman" w:cs="Times New Roman"/>
          <w:sz w:val="28"/>
          <w:szCs w:val="28"/>
          <w:lang w:val="uk-UA" w:eastAsia="ru-RU"/>
        </w:rPr>
        <w:t>ставлення</w:t>
      </w:r>
      <w:r>
        <w:rPr>
          <w:rFonts w:ascii="Times New Roman" w:eastAsia="Times New Roman" w:hAnsi="Times New Roman" w:cs="Times New Roman"/>
          <w:sz w:val="28"/>
          <w:szCs w:val="28"/>
          <w:lang w:eastAsia="ru-RU"/>
        </w:rPr>
        <w:t xml:space="preserve"> простих робітників колгоспів та радгоспів до спроб керівництва вплинути на кліматичні умови Південних регіонів</w:t>
      </w:r>
      <w:r w:rsidR="0090301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[144</w:t>
      </w:r>
      <w:r>
        <w:rPr>
          <w:rFonts w:ascii="Times New Roman" w:eastAsia="Times New Roman" w:hAnsi="Times New Roman" w:cs="Times New Roman"/>
          <w:sz w:val="28"/>
          <w:szCs w:val="28"/>
          <w:lang w:val="uk-UA" w:eastAsia="ru-RU"/>
        </w:rPr>
        <w:t>;145</w:t>
      </w:r>
      <w:r>
        <w:rPr>
          <w:rFonts w:ascii="Times New Roman" w:eastAsia="Times New Roman" w:hAnsi="Times New Roman" w:cs="Times New Roman"/>
          <w:sz w:val="28"/>
          <w:szCs w:val="28"/>
          <w:lang w:eastAsia="ru-RU"/>
        </w:rPr>
        <w:t>].</w:t>
      </w:r>
    </w:p>
    <w:p w14:paraId="7EE0651F" w14:textId="52E433AE"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Style w:val="spanstrong"/>
          <w:rFonts w:ascii="Times New Roman" w:hAnsi="Times New Roman" w:cs="Times New Roman"/>
          <w:b/>
          <w:bCs/>
          <w:i/>
          <w:sz w:val="28"/>
          <w:szCs w:val="28"/>
        </w:rPr>
        <w:t xml:space="preserve">Періодична преса. </w:t>
      </w:r>
      <w:r>
        <w:rPr>
          <w:rFonts w:ascii="Times New Roman" w:eastAsia="Times New Roman" w:hAnsi="Times New Roman" w:cs="Times New Roman"/>
          <w:sz w:val="28"/>
          <w:szCs w:val="28"/>
          <w:lang w:eastAsia="ru-RU"/>
        </w:rPr>
        <w:t>Великий інформативний масив інформації надають нам дореволюційні періодичні видання, насамперед «Журнал Міністерства державних маєтностей»</w:t>
      </w:r>
      <w:r w:rsidR="0090301E">
        <w:rPr>
          <w:rFonts w:ascii="Times New Roman" w:eastAsia="Times New Roman" w:hAnsi="Times New Roman" w:cs="Times New Roman"/>
          <w:sz w:val="28"/>
          <w:szCs w:val="28"/>
          <w:lang w:val="uk-UA" w:eastAsia="ru-RU"/>
        </w:rPr>
        <w:t xml:space="preserve"> </w:t>
      </w:r>
      <w:r w:rsidR="0090301E">
        <w:rPr>
          <w:rFonts w:ascii="Times New Roman" w:eastAsia="Times New Roman" w:hAnsi="Times New Roman" w:cs="Times New Roman"/>
          <w:sz w:val="28"/>
          <w:szCs w:val="28"/>
          <w:lang w:eastAsia="ru-RU"/>
        </w:rPr>
        <w:t>[160-179</w:t>
      </w:r>
      <w:r>
        <w:rPr>
          <w:rFonts w:ascii="Times New Roman" w:eastAsia="Times New Roman" w:hAnsi="Times New Roman" w:cs="Times New Roman"/>
          <w:sz w:val="28"/>
          <w:szCs w:val="28"/>
          <w:lang w:eastAsia="ru-RU"/>
        </w:rPr>
        <w:t>] та «Лісовий журнал»</w:t>
      </w:r>
      <w:r w:rsidR="0090301E">
        <w:rPr>
          <w:rFonts w:ascii="Times New Roman" w:eastAsia="Times New Roman" w:hAnsi="Times New Roman" w:cs="Times New Roman"/>
          <w:sz w:val="28"/>
          <w:szCs w:val="28"/>
          <w:lang w:val="uk-UA" w:eastAsia="ru-RU"/>
        </w:rPr>
        <w:t xml:space="preserve"> </w:t>
      </w:r>
      <w:r w:rsidR="0090301E">
        <w:rPr>
          <w:rFonts w:ascii="Times New Roman" w:eastAsia="Times New Roman" w:hAnsi="Times New Roman" w:cs="Times New Roman"/>
          <w:sz w:val="28"/>
          <w:szCs w:val="28"/>
          <w:lang w:eastAsia="ru-RU"/>
        </w:rPr>
        <w:t>[184</w:t>
      </w:r>
      <w:r>
        <w:rPr>
          <w:rFonts w:ascii="Times New Roman" w:eastAsia="Times New Roman" w:hAnsi="Times New Roman" w:cs="Times New Roman"/>
          <w:sz w:val="28"/>
          <w:szCs w:val="28"/>
          <w:lang w:eastAsia="ru-RU"/>
        </w:rPr>
        <w:t xml:space="preserve">]. </w:t>
      </w:r>
    </w:p>
    <w:p w14:paraId="01945C3D" w14:textId="229D5BB9" w:rsidR="00EA6A62" w:rsidRDefault="00ED455A">
      <w:pPr>
        <w:shd w:val="clear" w:color="auto" w:fill="FFFFFF"/>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«Журнал Міністерства державних маєтностей» видавався з 1841 р. по 1918 р. З 1865 р. це видання мало назву «Сільське господарство та </w:t>
      </w:r>
      <w:r>
        <w:rPr>
          <w:rFonts w:ascii="Times New Roman" w:eastAsia="Times New Roman" w:hAnsi="Times New Roman" w:cs="Times New Roman"/>
          <w:sz w:val="28"/>
          <w:szCs w:val="28"/>
          <w:lang w:eastAsia="ru-RU"/>
        </w:rPr>
        <w:lastRenderedPageBreak/>
        <w:t>лісівництво» відповідно двох головних департаментів Міністерства державних маєтностей. С</w:t>
      </w:r>
      <w:r w:rsidR="0090301E">
        <w:rPr>
          <w:rFonts w:ascii="Times New Roman" w:hAnsi="Times New Roman" w:cs="Times New Roman"/>
          <w:sz w:val="28"/>
          <w:szCs w:val="28"/>
        </w:rPr>
        <w:t>пецифіка “ЖМДМ</w:t>
      </w:r>
      <w:r>
        <w:rPr>
          <w:rFonts w:ascii="Times New Roman" w:hAnsi="Times New Roman" w:cs="Times New Roman"/>
          <w:sz w:val="28"/>
          <w:szCs w:val="28"/>
        </w:rPr>
        <w:t>” полягає в тому, що переважна більшість різножанрових публікацій у ньому формувалась на основі документальних та наративних джерел, частина яких уже втрачена.</w:t>
      </w:r>
      <w:r>
        <w:rPr>
          <w:rFonts w:ascii="Times New Roman" w:hAnsi="Times New Roman" w:cs="Times New Roman"/>
          <w:sz w:val="20"/>
          <w:szCs w:val="20"/>
        </w:rPr>
        <w:t xml:space="preserve"> </w:t>
      </w:r>
      <w:r>
        <w:rPr>
          <w:rFonts w:ascii="Times New Roman" w:hAnsi="Times New Roman" w:cs="Times New Roman"/>
          <w:sz w:val="28"/>
          <w:szCs w:val="28"/>
        </w:rPr>
        <w:t xml:space="preserve">Виконання управлінських функцій МДМ потребувало збирання статистичних та описових даних про стан господарства по всій Російській імперії. Південна Україна посідала особливе місце в політиці </w:t>
      </w:r>
      <w:r w:rsidR="009D029E">
        <w:rPr>
          <w:rFonts w:ascii="Times New Roman" w:hAnsi="Times New Roman" w:cs="Times New Roman"/>
          <w:sz w:val="28"/>
          <w:szCs w:val="28"/>
          <w:lang w:val="uk-UA"/>
        </w:rPr>
        <w:t>зазначеного</w:t>
      </w:r>
      <w:r>
        <w:rPr>
          <w:rFonts w:ascii="Times New Roman" w:hAnsi="Times New Roman" w:cs="Times New Roman"/>
          <w:sz w:val="28"/>
          <w:szCs w:val="28"/>
        </w:rPr>
        <w:t xml:space="preserve"> Міністерства. Широкий спектр тем в надрукованих статях (особливості кліматичних умов різних районів імперії, специфіка методів ведення сільського господарства, втілення та розвиток новаторських методів господарювання, висвітлення побутових умов проживання населення </w:t>
      </w:r>
      <w:r w:rsidR="009D029E">
        <w:rPr>
          <w:rFonts w:ascii="Times New Roman" w:hAnsi="Times New Roman" w:cs="Times New Roman"/>
          <w:sz w:val="28"/>
          <w:szCs w:val="28"/>
          <w:lang w:val="uk-UA"/>
        </w:rPr>
        <w:t>тощо</w:t>
      </w:r>
      <w:r>
        <w:rPr>
          <w:rFonts w:ascii="Times New Roman" w:hAnsi="Times New Roman" w:cs="Times New Roman"/>
          <w:sz w:val="28"/>
          <w:szCs w:val="28"/>
        </w:rPr>
        <w:t xml:space="preserve">) дозволяє зрозуміти причини виникнення ідей </w:t>
      </w:r>
      <w:r w:rsidR="009D029E">
        <w:rPr>
          <w:rFonts w:ascii="Times New Roman" w:hAnsi="Times New Roman" w:cs="Times New Roman"/>
          <w:sz w:val="28"/>
          <w:szCs w:val="28"/>
          <w:lang w:val="uk-UA"/>
        </w:rPr>
        <w:t>зі</w:t>
      </w:r>
      <w:r>
        <w:rPr>
          <w:rFonts w:ascii="Times New Roman" w:hAnsi="Times New Roman" w:cs="Times New Roman"/>
          <w:sz w:val="28"/>
          <w:szCs w:val="28"/>
        </w:rPr>
        <w:t xml:space="preserve"> змін</w:t>
      </w:r>
      <w:r w:rsidR="009D029E">
        <w:rPr>
          <w:rFonts w:ascii="Times New Roman" w:hAnsi="Times New Roman" w:cs="Times New Roman"/>
          <w:sz w:val="28"/>
          <w:szCs w:val="28"/>
          <w:lang w:val="uk-UA"/>
        </w:rPr>
        <w:t>и</w:t>
      </w:r>
      <w:r>
        <w:rPr>
          <w:rFonts w:ascii="Times New Roman" w:hAnsi="Times New Roman" w:cs="Times New Roman"/>
          <w:sz w:val="28"/>
          <w:szCs w:val="28"/>
        </w:rPr>
        <w:t xml:space="preserve"> клімату на </w:t>
      </w:r>
      <w:r w:rsidR="00E81C8B">
        <w:rPr>
          <w:rFonts w:ascii="Times New Roman" w:hAnsi="Times New Roman" w:cs="Times New Roman"/>
          <w:sz w:val="28"/>
          <w:szCs w:val="28"/>
          <w:lang w:val="uk-UA"/>
        </w:rPr>
        <w:t>П</w:t>
      </w:r>
      <w:r>
        <w:rPr>
          <w:rFonts w:ascii="Times New Roman" w:hAnsi="Times New Roman" w:cs="Times New Roman"/>
          <w:sz w:val="28"/>
          <w:szCs w:val="28"/>
        </w:rPr>
        <w:t xml:space="preserve">івдні України. </w:t>
      </w:r>
    </w:p>
    <w:p w14:paraId="33A33AF2" w14:textId="3B488FD4" w:rsidR="00EA6A62" w:rsidRDefault="00ED455A">
      <w:pPr>
        <w:spacing w:after="0" w:line="360" w:lineRule="auto"/>
        <w:ind w:firstLine="567"/>
        <w:contextualSpacing/>
        <w:jc w:val="both"/>
        <w:rPr>
          <w:rFonts w:ascii="Times New Roman" w:hAnsi="Times New Roman" w:cs="Times New Roman"/>
        </w:rPr>
      </w:pPr>
      <w:r>
        <w:rPr>
          <w:rFonts w:ascii="Times New Roman" w:hAnsi="Times New Roman" w:cs="Times New Roman"/>
          <w:sz w:val="28"/>
          <w:szCs w:val="28"/>
        </w:rPr>
        <w:t>Невпинний розвиток лісового господарства в Росії змусив можновладців імперії замислитися про створення публічних площадок, де власники лісів, лісокористувачі та робітники лісової сфери могли обмінюватися думка</w:t>
      </w:r>
      <w:r w:rsidR="00E81C8B">
        <w:rPr>
          <w:rFonts w:ascii="Times New Roman" w:hAnsi="Times New Roman" w:cs="Times New Roman"/>
          <w:sz w:val="28"/>
          <w:szCs w:val="28"/>
          <w:lang w:val="uk-UA"/>
        </w:rPr>
        <w:t>ми</w:t>
      </w:r>
      <w:r>
        <w:rPr>
          <w:rFonts w:ascii="Times New Roman" w:hAnsi="Times New Roman" w:cs="Times New Roman"/>
          <w:sz w:val="28"/>
          <w:szCs w:val="28"/>
        </w:rPr>
        <w:t>, обговорювати та напрацьовувати нові правила та методи в цій галузі. Так виникає спеціалізований друкований орган «Лісний журнал». В існуванні «Лісов</w:t>
      </w:r>
      <w:r w:rsidR="009D029E">
        <w:rPr>
          <w:rFonts w:ascii="Times New Roman" w:hAnsi="Times New Roman" w:cs="Times New Roman"/>
          <w:sz w:val="28"/>
          <w:szCs w:val="28"/>
          <w:lang w:val="uk-UA"/>
        </w:rPr>
        <w:t>ого</w:t>
      </w:r>
      <w:r>
        <w:rPr>
          <w:rFonts w:ascii="Times New Roman" w:hAnsi="Times New Roman" w:cs="Times New Roman"/>
          <w:sz w:val="28"/>
          <w:szCs w:val="28"/>
        </w:rPr>
        <w:t xml:space="preserve"> журналу» можна виділити 2 етапи. Перший етап</w:t>
      </w:r>
      <w:r w:rsidR="009D029E">
        <w:rPr>
          <w:rFonts w:ascii="Times New Roman" w:hAnsi="Times New Roman" w:cs="Times New Roman"/>
          <w:sz w:val="28"/>
          <w:szCs w:val="28"/>
          <w:lang w:val="uk-UA"/>
        </w:rPr>
        <w:t xml:space="preserve"> - </w:t>
      </w:r>
      <w:r>
        <w:rPr>
          <w:rFonts w:ascii="Times New Roman" w:hAnsi="Times New Roman" w:cs="Times New Roman"/>
          <w:sz w:val="28"/>
          <w:szCs w:val="28"/>
        </w:rPr>
        <w:t xml:space="preserve"> це 1833 - 1851 рр. </w:t>
      </w:r>
      <w:r w:rsidR="009D029E">
        <w:rPr>
          <w:rFonts w:ascii="Times New Roman" w:hAnsi="Times New Roman" w:cs="Times New Roman"/>
          <w:sz w:val="28"/>
          <w:szCs w:val="28"/>
          <w:lang w:val="uk-UA"/>
        </w:rPr>
        <w:t xml:space="preserve"> - </w:t>
      </w:r>
      <w:r>
        <w:rPr>
          <w:rFonts w:ascii="Times New Roman" w:hAnsi="Times New Roman" w:cs="Times New Roman"/>
          <w:sz w:val="28"/>
          <w:szCs w:val="28"/>
        </w:rPr>
        <w:t>умовно можна назвати «суспільно популярний» або «німецький». Такі характеристики випливають зі змісту та сенсу переведених з німецької мови</w:t>
      </w:r>
      <w:r w:rsidR="009D029E">
        <w:rPr>
          <w:rFonts w:ascii="Times New Roman" w:hAnsi="Times New Roman" w:cs="Times New Roman"/>
          <w:sz w:val="28"/>
          <w:szCs w:val="28"/>
          <w:lang w:val="uk-UA"/>
        </w:rPr>
        <w:t xml:space="preserve"> </w:t>
      </w:r>
      <w:r>
        <w:rPr>
          <w:rFonts w:ascii="Times New Roman" w:hAnsi="Times New Roman" w:cs="Times New Roman"/>
          <w:sz w:val="28"/>
          <w:szCs w:val="28"/>
        </w:rPr>
        <w:t>більшості надрукованих статей. В інформаційному плані матеріали, що належали до авторства російських «науковців»</w:t>
      </w:r>
      <w:r w:rsidR="009D029E">
        <w:rPr>
          <w:rFonts w:ascii="Times New Roman" w:hAnsi="Times New Roman" w:cs="Times New Roman"/>
          <w:sz w:val="28"/>
          <w:szCs w:val="28"/>
          <w:lang w:val="uk-UA"/>
        </w:rPr>
        <w:t>,</w:t>
      </w:r>
      <w:r>
        <w:rPr>
          <w:rFonts w:ascii="Times New Roman" w:hAnsi="Times New Roman" w:cs="Times New Roman"/>
          <w:sz w:val="28"/>
          <w:szCs w:val="28"/>
        </w:rPr>
        <w:t xml:space="preserve"> не несли в собі корисного навантаження для лісівників, основний зміст журналу це були надруковані доволі непогані переклади німецьких авторів. З часом офіційна інформація різних державних структур, які мали відношення до лісового господарства імперії, витіснила технічні статті</w:t>
      </w:r>
      <w:r w:rsidR="009D029E">
        <w:rPr>
          <w:rFonts w:ascii="Times New Roman" w:hAnsi="Times New Roman" w:cs="Times New Roman"/>
          <w:sz w:val="28"/>
          <w:szCs w:val="28"/>
          <w:lang w:val="uk-UA"/>
        </w:rPr>
        <w:t>,</w:t>
      </w:r>
      <w:r>
        <w:rPr>
          <w:rFonts w:ascii="Times New Roman" w:hAnsi="Times New Roman" w:cs="Times New Roman"/>
          <w:sz w:val="28"/>
          <w:szCs w:val="28"/>
        </w:rPr>
        <w:t xml:space="preserve"> і це стало причиною падіння зацікавленості громадськості та призвели до його закриття. Починаючи з 1851 р.</w:t>
      </w:r>
      <w:r w:rsidR="009D029E">
        <w:rPr>
          <w:rFonts w:ascii="Times New Roman" w:hAnsi="Times New Roman" w:cs="Times New Roman"/>
          <w:sz w:val="28"/>
          <w:szCs w:val="28"/>
          <w:lang w:val="uk-UA"/>
        </w:rPr>
        <w:t>,</w:t>
      </w:r>
      <w:r>
        <w:rPr>
          <w:rFonts w:ascii="Times New Roman" w:hAnsi="Times New Roman" w:cs="Times New Roman"/>
          <w:sz w:val="28"/>
          <w:szCs w:val="28"/>
        </w:rPr>
        <w:t xml:space="preserve"> видання журналу призупиняється, вся інформація пов’язана з лісорозведенням публікується в «Газета лісівництва та мисливства» та в журналі «Сільське </w:t>
      </w:r>
      <w:r>
        <w:rPr>
          <w:rFonts w:ascii="Times New Roman" w:hAnsi="Times New Roman" w:cs="Times New Roman"/>
          <w:sz w:val="28"/>
          <w:szCs w:val="28"/>
        </w:rPr>
        <w:lastRenderedPageBreak/>
        <w:t>господарство й мисливство». Значення першого етапу в житті цього спеціалізованого видання полягала в тому, що тільки на сторінках журналу зацікавлені в лісорозведенні люди могли ознайомитися з перекладами відомих науковців – іноземців, але епізодичні «вкраплення» лісозмістовних статей не задовольняли попит на спеціалізовану інформацію лісничих імперії.</w:t>
      </w:r>
    </w:p>
    <w:p w14:paraId="181924E4" w14:textId="69C28869" w:rsidR="00EA6A62" w:rsidRDefault="00ED455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З 1871 по 1918 рр. починається другий етап функціювання редколегії «Лісового журналу» </w:t>
      </w:r>
      <w:r w:rsidR="009D029E">
        <w:rPr>
          <w:rFonts w:ascii="Times New Roman" w:hAnsi="Times New Roman" w:cs="Times New Roman"/>
          <w:sz w:val="28"/>
          <w:szCs w:val="28"/>
          <w:lang w:val="uk-UA"/>
        </w:rPr>
        <w:t>У</w:t>
      </w:r>
      <w:r>
        <w:rPr>
          <w:rFonts w:ascii="Times New Roman" w:hAnsi="Times New Roman" w:cs="Times New Roman"/>
          <w:sz w:val="28"/>
          <w:szCs w:val="28"/>
        </w:rPr>
        <w:t xml:space="preserve"> центрі уваги знаходились питання, пов’язані з розведенням лісу та лісовим захистом на Півдні України. Разом із цим все помітніш</w:t>
      </w:r>
      <w:r w:rsidR="009D029E">
        <w:rPr>
          <w:rFonts w:ascii="Times New Roman" w:hAnsi="Times New Roman" w:cs="Times New Roman"/>
          <w:sz w:val="28"/>
          <w:szCs w:val="28"/>
          <w:lang w:val="uk-UA"/>
        </w:rPr>
        <w:t>им</w:t>
      </w:r>
      <w:r>
        <w:rPr>
          <w:rFonts w:ascii="Times New Roman" w:hAnsi="Times New Roman" w:cs="Times New Roman"/>
          <w:sz w:val="28"/>
          <w:szCs w:val="28"/>
        </w:rPr>
        <w:t xml:space="preserve"> ставав розрив між альтруїстичними пропозиціями науковців і низькою зацікавленістю в них широкого суспільного загалу імперії. </w:t>
      </w:r>
      <w:r w:rsidR="009D029E">
        <w:rPr>
          <w:rFonts w:ascii="Times New Roman" w:hAnsi="Times New Roman" w:cs="Times New Roman"/>
          <w:sz w:val="28"/>
          <w:szCs w:val="28"/>
          <w:lang w:val="uk-UA"/>
        </w:rPr>
        <w:t>У</w:t>
      </w:r>
      <w:r>
        <w:rPr>
          <w:rFonts w:ascii="Times New Roman" w:hAnsi="Times New Roman" w:cs="Times New Roman"/>
          <w:sz w:val="28"/>
          <w:szCs w:val="28"/>
        </w:rPr>
        <w:t xml:space="preserve">се це відбувалося на фоні нерозвиненості та малих площ «степових» насаджень гаїв. Після 1918 р. це видання припинило свою діяльність. </w:t>
      </w:r>
    </w:p>
    <w:p w14:paraId="17A90F0B" w14:textId="122EBB1F"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Центральна, республіканська та регіональна преса Запорізької та Херсонської областей Радянського періоду доповнила дослідження різноплановою інформацією, що торкається як загальнодержавних подій в лісовій галузі, так і «район</w:t>
      </w:r>
      <w:r>
        <w:rPr>
          <w:rFonts w:ascii="Times New Roman" w:hAnsi="Times New Roman" w:cs="Times New Roman"/>
          <w:sz w:val="28"/>
          <w:szCs w:val="28"/>
        </w:rPr>
        <w:t>н</w:t>
      </w:r>
      <w:r>
        <w:rPr>
          <w:rFonts w:ascii="Times New Roman" w:hAnsi="Times New Roman" w:cs="Times New Roman"/>
          <w:sz w:val="28"/>
          <w:szCs w:val="28"/>
          <w:lang w:val="uk-UA"/>
        </w:rPr>
        <w:t>их» історій</w:t>
      </w:r>
      <w:r w:rsidR="009D029E">
        <w:rPr>
          <w:rFonts w:ascii="Times New Roman" w:hAnsi="Times New Roman" w:cs="Times New Roman"/>
          <w:sz w:val="28"/>
          <w:szCs w:val="28"/>
          <w:lang w:val="uk-UA"/>
        </w:rPr>
        <w:t>,</w:t>
      </w:r>
      <w:r>
        <w:rPr>
          <w:rFonts w:ascii="Times New Roman" w:hAnsi="Times New Roman" w:cs="Times New Roman"/>
          <w:sz w:val="28"/>
          <w:szCs w:val="28"/>
          <w:lang w:val="uk-UA"/>
        </w:rPr>
        <w:t xml:space="preserve"> пов’язаних з ландшафтними змінами на Півдні України. При написанні роботи були використані такі періодичні вид</w:t>
      </w:r>
      <w:r>
        <w:rPr>
          <w:rFonts w:ascii="Times New Roman" w:hAnsi="Times New Roman" w:cs="Times New Roman"/>
          <w:sz w:val="28"/>
          <w:szCs w:val="28"/>
        </w:rPr>
        <w:t>а</w:t>
      </w:r>
      <w:r>
        <w:rPr>
          <w:rFonts w:ascii="Times New Roman" w:hAnsi="Times New Roman" w:cs="Times New Roman"/>
          <w:sz w:val="28"/>
          <w:szCs w:val="28"/>
          <w:lang w:val="uk-UA"/>
        </w:rPr>
        <w:t>ння: «Лісова пр</w:t>
      </w:r>
      <w:r>
        <w:rPr>
          <w:rFonts w:ascii="Times New Roman" w:hAnsi="Times New Roman" w:cs="Times New Roman"/>
          <w:sz w:val="28"/>
          <w:szCs w:val="28"/>
        </w:rPr>
        <w:t>о</w:t>
      </w:r>
      <w:r>
        <w:rPr>
          <w:rFonts w:ascii="Times New Roman" w:hAnsi="Times New Roman" w:cs="Times New Roman"/>
          <w:sz w:val="28"/>
          <w:szCs w:val="28"/>
          <w:lang w:val="uk-UA"/>
        </w:rPr>
        <w:t>мисловість», «Лісове господарство», «Ленінець», «Надніпрянська правда», «Радянський степ»</w:t>
      </w:r>
      <w:r w:rsidR="00F04FAD">
        <w:rPr>
          <w:rFonts w:ascii="Times New Roman" w:hAnsi="Times New Roman" w:cs="Times New Roman"/>
          <w:sz w:val="28"/>
          <w:szCs w:val="28"/>
          <w:lang w:val="uk-UA"/>
        </w:rPr>
        <w:t xml:space="preserve"> </w:t>
      </w:r>
      <w:r w:rsidR="00F04FAD">
        <w:rPr>
          <w:rFonts w:ascii="Times New Roman" w:hAnsi="Times New Roman" w:cs="Times New Roman"/>
          <w:sz w:val="28"/>
          <w:szCs w:val="28"/>
        </w:rPr>
        <w:t>[187-195</w:t>
      </w:r>
      <w:r>
        <w:rPr>
          <w:rFonts w:ascii="Times New Roman" w:hAnsi="Times New Roman" w:cs="Times New Roman"/>
          <w:sz w:val="28"/>
          <w:szCs w:val="28"/>
        </w:rPr>
        <w:t>]</w:t>
      </w:r>
      <w:r>
        <w:rPr>
          <w:rFonts w:ascii="Times New Roman" w:hAnsi="Times New Roman" w:cs="Times New Roman"/>
          <w:sz w:val="28"/>
          <w:szCs w:val="28"/>
          <w:lang w:val="uk-UA"/>
        </w:rPr>
        <w:t>. Сатиричне відображення недоліків робіт Великого плану перетворення природи було знайдено на сторінках журналу «Перець»</w:t>
      </w:r>
      <w:r w:rsidR="00F04FAD">
        <w:rPr>
          <w:rFonts w:ascii="Times New Roman" w:hAnsi="Times New Roman" w:cs="Times New Roman"/>
          <w:sz w:val="28"/>
          <w:szCs w:val="28"/>
          <w:lang w:val="uk-UA"/>
        </w:rPr>
        <w:t xml:space="preserve"> </w:t>
      </w:r>
      <w:r w:rsidR="00F04FAD">
        <w:rPr>
          <w:rFonts w:ascii="Times New Roman" w:hAnsi="Times New Roman" w:cs="Times New Roman"/>
          <w:sz w:val="28"/>
          <w:szCs w:val="28"/>
        </w:rPr>
        <w:t>[185-186</w:t>
      </w:r>
      <w:r>
        <w:rPr>
          <w:rFonts w:ascii="Times New Roman" w:hAnsi="Times New Roman" w:cs="Times New Roman"/>
          <w:sz w:val="28"/>
          <w:szCs w:val="28"/>
        </w:rPr>
        <w:t>]</w:t>
      </w:r>
      <w:r>
        <w:rPr>
          <w:rFonts w:ascii="Times New Roman" w:hAnsi="Times New Roman" w:cs="Times New Roman"/>
          <w:sz w:val="28"/>
          <w:szCs w:val="28"/>
          <w:lang w:val="uk-UA"/>
        </w:rPr>
        <w:t>.</w:t>
      </w:r>
    </w:p>
    <w:p w14:paraId="4BB2CA69" w14:textId="23960D19"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w:t>
      </w:r>
      <w:r w:rsidR="009D029E">
        <w:rPr>
          <w:rFonts w:ascii="Times New Roman" w:hAnsi="Times New Roman" w:cs="Times New Roman"/>
          <w:sz w:val="28"/>
          <w:szCs w:val="28"/>
          <w:lang w:val="uk-UA"/>
        </w:rPr>
        <w:t>,</w:t>
      </w:r>
      <w:r>
        <w:rPr>
          <w:rFonts w:ascii="Times New Roman" w:hAnsi="Times New Roman" w:cs="Times New Roman"/>
          <w:sz w:val="28"/>
          <w:szCs w:val="28"/>
          <w:lang w:val="uk-UA"/>
        </w:rPr>
        <w:t xml:space="preserve"> представлений комплекс архівних джерел, періодичної літератури, опублікованих тематичних монографій, статей, дисертаційних досліджень дозволи</w:t>
      </w:r>
      <w:r w:rsidR="009D029E">
        <w:rPr>
          <w:rFonts w:ascii="Times New Roman" w:hAnsi="Times New Roman" w:cs="Times New Roman"/>
          <w:sz w:val="28"/>
          <w:szCs w:val="28"/>
          <w:lang w:val="uk-UA"/>
        </w:rPr>
        <w:t>в</w:t>
      </w:r>
      <w:r>
        <w:rPr>
          <w:rFonts w:ascii="Times New Roman" w:hAnsi="Times New Roman" w:cs="Times New Roman"/>
          <w:sz w:val="28"/>
          <w:szCs w:val="28"/>
          <w:lang w:val="uk-UA"/>
        </w:rPr>
        <w:t xml:space="preserve"> комплексно розглянути процеси становлення та розвитку лісового господарства Південної України. Використання такої джерельної бази та літератури розкриває всі етапи еволюції методів розповсюдження степових лісонасаджень та формування нових ландшафтів в степовій зоні України.</w:t>
      </w:r>
    </w:p>
    <w:p w14:paraId="250C0330" w14:textId="4E8147BB"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b/>
          <w:i/>
          <w:color w:val="242021"/>
          <w:sz w:val="28"/>
          <w:szCs w:val="28"/>
        </w:rPr>
        <w:lastRenderedPageBreak/>
        <w:t>Зображальні джерела</w:t>
      </w:r>
      <w:r>
        <w:rPr>
          <w:rFonts w:ascii="Times New Roman" w:hAnsi="Times New Roman" w:cs="Times New Roman"/>
          <w:color w:val="242021"/>
          <w:sz w:val="28"/>
          <w:szCs w:val="28"/>
        </w:rPr>
        <w:t xml:space="preserve"> посідають важливе місце в дисертації. Серед всіх їх різновидів у нашому дослідженні найбільш широко було використано фотодокументи. Саме фотографії, за способом фіксації історичної інформації, формами її передачі, є найбільш цінним носієм інформації. </w:t>
      </w:r>
      <w:r>
        <w:rPr>
          <w:rFonts w:ascii="Times New Roman" w:hAnsi="Times New Roman" w:cs="Times New Roman"/>
          <w:sz w:val="28"/>
          <w:szCs w:val="28"/>
        </w:rPr>
        <w:t>Такими для нас стали фото, виявлені у зібраннях Центрального державного аудіовізуального та електронного архіву [</w:t>
      </w:r>
      <w:r>
        <w:rPr>
          <w:rFonts w:ascii="Times New Roman" w:hAnsi="Times New Roman" w:cs="Times New Roman"/>
          <w:sz w:val="28"/>
          <w:szCs w:val="28"/>
          <w:lang w:val="uk-UA"/>
        </w:rPr>
        <w:t>Додаток</w:t>
      </w:r>
      <w:r>
        <w:rPr>
          <w:rFonts w:ascii="Times New Roman" w:hAnsi="Times New Roman" w:cs="Times New Roman"/>
          <w:sz w:val="28"/>
          <w:szCs w:val="28"/>
        </w:rPr>
        <w:t xml:space="preserve"> </w:t>
      </w:r>
      <w:r>
        <w:rPr>
          <w:rFonts w:ascii="Times New Roman" w:hAnsi="Times New Roman" w:cs="Times New Roman"/>
          <w:sz w:val="28"/>
          <w:szCs w:val="28"/>
          <w:lang w:val="uk-UA"/>
        </w:rPr>
        <w:t>№3, №7, №9</w:t>
      </w:r>
      <w:r>
        <w:rPr>
          <w:rFonts w:ascii="Times New Roman" w:hAnsi="Times New Roman" w:cs="Times New Roman"/>
          <w:sz w:val="28"/>
          <w:szCs w:val="28"/>
        </w:rPr>
        <w:t>].</w:t>
      </w:r>
    </w:p>
    <w:p w14:paraId="58E30CEC" w14:textId="50A9ADFE" w:rsidR="00EA6A62" w:rsidRDefault="00ED455A">
      <w:pPr>
        <w:spacing w:after="0" w:line="360" w:lineRule="auto"/>
        <w:ind w:firstLine="567"/>
        <w:contextualSpacing/>
        <w:jc w:val="both"/>
        <w:rPr>
          <w:rFonts w:ascii="Times New Roman" w:hAnsi="Times New Roman" w:cs="Times New Roman"/>
          <w:color w:val="000000"/>
          <w:sz w:val="28"/>
        </w:rPr>
      </w:pPr>
      <w:r>
        <w:rPr>
          <w:rFonts w:ascii="Times New Roman" w:hAnsi="Times New Roman" w:cs="Times New Roman"/>
          <w:b/>
          <w:i/>
          <w:color w:val="000000"/>
          <w:sz w:val="28"/>
        </w:rPr>
        <w:t>Картографічні пам’ятки</w:t>
      </w:r>
      <w:r>
        <w:rPr>
          <w:rFonts w:ascii="Times New Roman" w:hAnsi="Times New Roman" w:cs="Times New Roman"/>
          <w:color w:val="000000"/>
          <w:sz w:val="28"/>
        </w:rPr>
        <w:t xml:space="preserve"> також відіграли важливу роль  при написанні дисертації. Більшість з них складено за вимогами вищих щаблів влади Російської імперії та мали прислужитися потребам військової та цивільної адміністрації у інкорпорованих імперією місцевостях Південної України</w:t>
      </w:r>
      <w:r w:rsidR="00F04FAD">
        <w:rPr>
          <w:rFonts w:ascii="Times New Roman" w:hAnsi="Times New Roman" w:cs="Times New Roman"/>
          <w:color w:val="000000"/>
          <w:sz w:val="28"/>
          <w:lang w:val="uk-UA"/>
        </w:rPr>
        <w:t xml:space="preserve"> </w:t>
      </w:r>
      <w:r>
        <w:rPr>
          <w:rFonts w:ascii="Times New Roman" w:hAnsi="Times New Roman" w:cs="Times New Roman"/>
          <w:color w:val="000000"/>
          <w:sz w:val="28"/>
        </w:rPr>
        <w:t>[</w:t>
      </w:r>
      <w:r>
        <w:rPr>
          <w:rFonts w:ascii="Times New Roman" w:hAnsi="Times New Roman" w:cs="Times New Roman"/>
          <w:color w:val="000000"/>
          <w:sz w:val="28"/>
          <w:lang w:val="uk-UA"/>
        </w:rPr>
        <w:t>Додаток</w:t>
      </w:r>
      <w:r>
        <w:rPr>
          <w:rFonts w:ascii="Times New Roman" w:hAnsi="Times New Roman" w:cs="Times New Roman"/>
          <w:color w:val="000000"/>
          <w:sz w:val="28"/>
        </w:rPr>
        <w:t xml:space="preserve"> </w:t>
      </w:r>
      <w:r>
        <w:rPr>
          <w:rFonts w:ascii="Times New Roman" w:hAnsi="Times New Roman" w:cs="Times New Roman"/>
          <w:color w:val="000000"/>
          <w:sz w:val="28"/>
          <w:lang w:val="uk-UA"/>
        </w:rPr>
        <w:t>№1</w:t>
      </w:r>
      <w:r>
        <w:rPr>
          <w:rFonts w:ascii="Times New Roman" w:hAnsi="Times New Roman" w:cs="Times New Roman"/>
          <w:color w:val="000000"/>
          <w:sz w:val="28"/>
        </w:rPr>
        <w:t>].</w:t>
      </w:r>
    </w:p>
    <w:p w14:paraId="19739453" w14:textId="77777777" w:rsidR="00EA6A62" w:rsidRDefault="00EA6A62" w:rsidP="00393710">
      <w:pPr>
        <w:spacing w:after="0" w:line="360" w:lineRule="auto"/>
        <w:ind w:firstLine="567"/>
        <w:contextualSpacing/>
        <w:jc w:val="both"/>
        <w:rPr>
          <w:rStyle w:val="spanstrong"/>
          <w:rFonts w:ascii="Times New Roman" w:hAnsi="Times New Roman" w:cs="Times New Roman"/>
          <w:sz w:val="28"/>
          <w:szCs w:val="28"/>
        </w:rPr>
      </w:pPr>
    </w:p>
    <w:p w14:paraId="020DFEC9" w14:textId="77777777" w:rsidR="00EA6A62" w:rsidRDefault="00ED455A" w:rsidP="00393710">
      <w:pPr>
        <w:spacing w:after="0" w:line="360" w:lineRule="auto"/>
        <w:ind w:firstLine="567"/>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1.3. Методологія дослідження.</w:t>
      </w:r>
    </w:p>
    <w:p w14:paraId="6DF41532" w14:textId="77777777"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bookmarkStart w:id="0" w:name="_Hlk228863830"/>
      <w:r>
        <w:rPr>
          <w:rFonts w:ascii="Times New Roman" w:eastAsia="Times New Roman" w:hAnsi="Times New Roman" w:cs="Times New Roman"/>
          <w:color w:val="222222"/>
          <w:sz w:val="28"/>
          <w:szCs w:val="28"/>
          <w:lang w:eastAsia="ru-RU"/>
        </w:rPr>
        <w:t>Для виконання поставлених завдань нами було застосовано сукупність загальнонаукових принципів і підходів, а також загальноісторичних та спеціальних методів.</w:t>
      </w:r>
    </w:p>
    <w:p w14:paraId="47DE1780" w14:textId="1884DA0B"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Так, до використаних загальнонаукових принципів нами віднесено принцип об’єктивізму, історизму та формальної логіки в поєднанні із методом класифікації.</w:t>
      </w:r>
    </w:p>
    <w:p w14:paraId="2E386F7B" w14:textId="0DEBBA31"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Принцип об’єктивізму надав нам можливість при вивченні даної теми спиратися виключно на реальні факти та історичні джерела. Це дозволило уникнути необ’єктивного висвітлення перебігу подій з трансформації степового ландшафту впродовж ХІХ – першої половини ХХ ст.</w:t>
      </w:r>
    </w:p>
    <w:p w14:paraId="46197D54" w14:textId="5804A299"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Завдяки використанню принципу історизму було вивчене виникнення та формування думок </w:t>
      </w:r>
      <w:r w:rsidR="009D029E">
        <w:rPr>
          <w:rFonts w:ascii="Times New Roman" w:eastAsia="Times New Roman" w:hAnsi="Times New Roman" w:cs="Times New Roman"/>
          <w:color w:val="222222"/>
          <w:sz w:val="28"/>
          <w:szCs w:val="28"/>
          <w:lang w:val="uk-UA" w:eastAsia="ru-RU"/>
        </w:rPr>
        <w:t>щодо</w:t>
      </w:r>
      <w:r>
        <w:rPr>
          <w:rFonts w:ascii="Times New Roman" w:eastAsia="Times New Roman" w:hAnsi="Times New Roman" w:cs="Times New Roman"/>
          <w:color w:val="222222"/>
          <w:sz w:val="28"/>
          <w:szCs w:val="28"/>
          <w:lang w:eastAsia="ru-RU"/>
        </w:rPr>
        <w:t xml:space="preserve"> можливості впливу людини на покращення кліматичних умов </w:t>
      </w:r>
      <w:r w:rsidR="009D029E">
        <w:rPr>
          <w:rFonts w:ascii="Times New Roman" w:eastAsia="Times New Roman" w:hAnsi="Times New Roman" w:cs="Times New Roman"/>
          <w:color w:val="222222"/>
          <w:sz w:val="28"/>
          <w:szCs w:val="28"/>
          <w:lang w:val="uk-UA" w:eastAsia="ru-RU"/>
        </w:rPr>
        <w:t>П</w:t>
      </w:r>
      <w:r>
        <w:rPr>
          <w:rFonts w:ascii="Times New Roman" w:eastAsia="Times New Roman" w:hAnsi="Times New Roman" w:cs="Times New Roman"/>
          <w:color w:val="222222"/>
          <w:sz w:val="28"/>
          <w:szCs w:val="28"/>
          <w:lang w:eastAsia="ru-RU"/>
        </w:rPr>
        <w:t xml:space="preserve">івдня України, які згодом трансформувалися в практичні заходи із заліснення краю. Розгляд </w:t>
      </w:r>
      <w:r w:rsidR="00AC6448">
        <w:rPr>
          <w:rFonts w:ascii="Times New Roman" w:eastAsia="Times New Roman" w:hAnsi="Times New Roman" w:cs="Times New Roman"/>
          <w:color w:val="222222"/>
          <w:sz w:val="28"/>
          <w:szCs w:val="28"/>
          <w:lang w:val="uk-UA" w:eastAsia="ru-RU"/>
        </w:rPr>
        <w:t>цього</w:t>
      </w:r>
      <w:r>
        <w:rPr>
          <w:rFonts w:ascii="Times New Roman" w:eastAsia="Times New Roman" w:hAnsi="Times New Roman" w:cs="Times New Roman"/>
          <w:color w:val="222222"/>
          <w:sz w:val="28"/>
          <w:szCs w:val="28"/>
          <w:lang w:eastAsia="ru-RU"/>
        </w:rPr>
        <w:t xml:space="preserve"> явища в хронологічній послідовності надав картину поступового створення розвинутого промислового та сільськогосподарського кластеру на територіях, котрі 200 років тому були досить слабозаселені та включені до сільськогосподарського </w:t>
      </w:r>
      <w:r>
        <w:rPr>
          <w:rFonts w:ascii="Times New Roman" w:eastAsia="Times New Roman" w:hAnsi="Times New Roman" w:cs="Times New Roman"/>
          <w:color w:val="222222"/>
          <w:sz w:val="28"/>
          <w:szCs w:val="28"/>
          <w:lang w:eastAsia="ru-RU"/>
        </w:rPr>
        <w:lastRenderedPageBreak/>
        <w:t>виробництва здебільшого в екстенсивний спосіб через розвиток тваринництва.</w:t>
      </w:r>
    </w:p>
    <w:p w14:paraId="5AE9C978" w14:textId="69CAE54A"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Логічний метод допоміг створити та проаналізувати подієво-процесуальну структуру історичного розвитку ландшафтних змін на теренах </w:t>
      </w:r>
      <w:r w:rsidR="000F5D46">
        <w:rPr>
          <w:rFonts w:ascii="Times New Roman" w:eastAsia="Times New Roman" w:hAnsi="Times New Roman" w:cs="Times New Roman"/>
          <w:color w:val="222222"/>
          <w:sz w:val="28"/>
          <w:szCs w:val="28"/>
          <w:lang w:val="uk-UA" w:eastAsia="ru-RU"/>
        </w:rPr>
        <w:t>П</w:t>
      </w:r>
      <w:r>
        <w:rPr>
          <w:rFonts w:ascii="Times New Roman" w:eastAsia="Times New Roman" w:hAnsi="Times New Roman" w:cs="Times New Roman"/>
          <w:color w:val="222222"/>
          <w:sz w:val="28"/>
          <w:szCs w:val="28"/>
          <w:lang w:eastAsia="ru-RU"/>
        </w:rPr>
        <w:t>івденної України, починаючи від зламу XVIII-ХІХ до середини ХХ ст.</w:t>
      </w:r>
    </w:p>
    <w:p w14:paraId="55E2E526" w14:textId="7AE598D0"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Широко використовуваний нами метод класифікації дозволив структуризувати як задіяні джерела різного походження та видової належності, так і їхні історичні дані, що </w:t>
      </w:r>
      <w:r w:rsidR="000F5D46">
        <w:rPr>
          <w:rFonts w:ascii="Times New Roman" w:eastAsia="Times New Roman" w:hAnsi="Times New Roman" w:cs="Times New Roman"/>
          <w:color w:val="222222"/>
          <w:sz w:val="28"/>
          <w:szCs w:val="28"/>
          <w:lang w:val="uk-UA" w:eastAsia="ru-RU"/>
        </w:rPr>
        <w:t>сприяло</w:t>
      </w:r>
      <w:r>
        <w:rPr>
          <w:rFonts w:ascii="Times New Roman" w:eastAsia="Times New Roman" w:hAnsi="Times New Roman" w:cs="Times New Roman"/>
          <w:color w:val="222222"/>
          <w:sz w:val="28"/>
          <w:szCs w:val="28"/>
          <w:lang w:eastAsia="ru-RU"/>
        </w:rPr>
        <w:t xml:space="preserve"> здійсн</w:t>
      </w:r>
      <w:r w:rsidR="000F5D46">
        <w:rPr>
          <w:rFonts w:ascii="Times New Roman" w:eastAsia="Times New Roman" w:hAnsi="Times New Roman" w:cs="Times New Roman"/>
          <w:color w:val="222222"/>
          <w:sz w:val="28"/>
          <w:szCs w:val="28"/>
          <w:lang w:val="uk-UA" w:eastAsia="ru-RU"/>
        </w:rPr>
        <w:t>енню</w:t>
      </w:r>
      <w:r>
        <w:rPr>
          <w:rFonts w:ascii="Times New Roman" w:eastAsia="Times New Roman" w:hAnsi="Times New Roman" w:cs="Times New Roman"/>
          <w:color w:val="222222"/>
          <w:sz w:val="28"/>
          <w:szCs w:val="28"/>
          <w:lang w:eastAsia="ru-RU"/>
        </w:rPr>
        <w:t xml:space="preserve"> процедури зовнішньої та внутрішньої критики цих джерел.</w:t>
      </w:r>
    </w:p>
    <w:p w14:paraId="7C7DB380" w14:textId="7F29A8C7"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Під час дисертаційної розвідки також були задіяні </w:t>
      </w:r>
      <w:r w:rsidR="009E708B">
        <w:rPr>
          <w:rFonts w:ascii="Times New Roman" w:eastAsia="Times New Roman" w:hAnsi="Times New Roman" w:cs="Times New Roman"/>
          <w:color w:val="222222"/>
          <w:sz w:val="28"/>
          <w:szCs w:val="28"/>
          <w:lang w:val="uk-UA" w:eastAsia="ru-RU"/>
        </w:rPr>
        <w:t>наступні</w:t>
      </w:r>
      <w:r>
        <w:rPr>
          <w:rFonts w:ascii="Times New Roman" w:eastAsia="Times New Roman" w:hAnsi="Times New Roman" w:cs="Times New Roman"/>
          <w:color w:val="222222"/>
          <w:sz w:val="28"/>
          <w:szCs w:val="28"/>
          <w:lang w:eastAsia="ru-RU"/>
        </w:rPr>
        <w:t xml:space="preserve"> загально-історичні методи дослідження.</w:t>
      </w:r>
    </w:p>
    <w:p w14:paraId="7D5C2763" w14:textId="05E28109"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Зокрема, історико-біографічний метод допоміг вивченню ступен</w:t>
      </w:r>
      <w:r w:rsidR="000F5D46">
        <w:rPr>
          <w:rFonts w:ascii="Times New Roman" w:eastAsia="Times New Roman" w:hAnsi="Times New Roman" w:cs="Times New Roman"/>
          <w:color w:val="222222"/>
          <w:sz w:val="28"/>
          <w:szCs w:val="28"/>
          <w:lang w:val="uk-UA" w:eastAsia="ru-RU"/>
        </w:rPr>
        <w:t>я</w:t>
      </w:r>
      <w:r>
        <w:rPr>
          <w:rFonts w:ascii="Times New Roman" w:eastAsia="Times New Roman" w:hAnsi="Times New Roman" w:cs="Times New Roman"/>
          <w:color w:val="222222"/>
          <w:sz w:val="28"/>
          <w:szCs w:val="28"/>
          <w:lang w:eastAsia="ru-RU"/>
        </w:rPr>
        <w:t xml:space="preserve"> впливу особистостей – конкретних діячів науки та адміністраторів</w:t>
      </w:r>
      <w:r w:rsidR="000F5D46">
        <w:rPr>
          <w:rFonts w:ascii="Times New Roman" w:eastAsia="Times New Roman" w:hAnsi="Times New Roman" w:cs="Times New Roman"/>
          <w:color w:val="222222"/>
          <w:sz w:val="28"/>
          <w:szCs w:val="28"/>
          <w:lang w:val="uk-UA" w:eastAsia="ru-RU"/>
        </w:rPr>
        <w:t xml:space="preserve"> </w:t>
      </w:r>
      <w:r w:rsidR="009E708B">
        <w:rPr>
          <w:rFonts w:ascii="Times New Roman" w:eastAsia="Times New Roman" w:hAnsi="Times New Roman" w:cs="Times New Roman"/>
          <w:color w:val="222222"/>
          <w:sz w:val="28"/>
          <w:szCs w:val="28"/>
          <w:lang w:val="uk-UA" w:eastAsia="ru-RU"/>
        </w:rPr>
        <w:t xml:space="preserve">- </w:t>
      </w:r>
      <w:r w:rsidR="009E708B">
        <w:rPr>
          <w:rFonts w:ascii="Times New Roman" w:eastAsia="Times New Roman" w:hAnsi="Times New Roman" w:cs="Times New Roman"/>
          <w:color w:val="222222"/>
          <w:sz w:val="28"/>
          <w:szCs w:val="28"/>
          <w:lang w:eastAsia="ru-RU"/>
        </w:rPr>
        <w:t>на</w:t>
      </w:r>
      <w:r>
        <w:rPr>
          <w:rFonts w:ascii="Times New Roman" w:eastAsia="Times New Roman" w:hAnsi="Times New Roman" w:cs="Times New Roman"/>
          <w:color w:val="222222"/>
          <w:sz w:val="28"/>
          <w:szCs w:val="28"/>
          <w:lang w:eastAsia="ru-RU"/>
        </w:rPr>
        <w:t xml:space="preserve"> роботи з ландшафтно-кліматичних змін в степовій зоні Південної України</w:t>
      </w:r>
      <w:r w:rsidR="000F5D46">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eastAsia="ru-RU"/>
        </w:rPr>
        <w:t>на різних історичних етапах розвитку.</w:t>
      </w:r>
    </w:p>
    <w:p w14:paraId="536004C3" w14:textId="0556A7D9"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uk-UA" w:eastAsia="ru-RU"/>
        </w:rPr>
        <w:t>Використаний нами і</w:t>
      </w:r>
      <w:r>
        <w:rPr>
          <w:rFonts w:ascii="Times New Roman" w:eastAsia="Times New Roman" w:hAnsi="Times New Roman" w:cs="Times New Roman"/>
          <w:color w:val="222222"/>
          <w:sz w:val="28"/>
          <w:szCs w:val="28"/>
          <w:lang w:eastAsia="ru-RU"/>
        </w:rPr>
        <w:t>сторико-системний метод дозволив розглядати розрізнені в часі історичні явища як цілісну систему та елементи складної структури, що показало</w:t>
      </w:r>
      <w:r w:rsidR="000F5D46">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eastAsia="ru-RU"/>
        </w:rPr>
        <w:t>вплив людини на клімат Півдня</w:t>
      </w:r>
      <w:r w:rsidR="000F5D46">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eastAsia="ru-RU"/>
        </w:rPr>
        <w:t>був</w:t>
      </w:r>
      <w:r w:rsidR="000F5D46">
        <w:rPr>
          <w:rFonts w:ascii="Times New Roman" w:eastAsia="Times New Roman" w:hAnsi="Times New Roman" w:cs="Times New Roman"/>
          <w:color w:val="222222"/>
          <w:sz w:val="28"/>
          <w:szCs w:val="28"/>
          <w:lang w:val="uk-UA" w:eastAsia="ru-RU"/>
        </w:rPr>
        <w:t xml:space="preserve"> не</w:t>
      </w:r>
      <w:r>
        <w:rPr>
          <w:rFonts w:ascii="Times New Roman" w:eastAsia="Times New Roman" w:hAnsi="Times New Roman" w:cs="Times New Roman"/>
          <w:color w:val="222222"/>
          <w:sz w:val="28"/>
          <w:szCs w:val="28"/>
          <w:lang w:eastAsia="ru-RU"/>
        </w:rPr>
        <w:t xml:space="preserve"> серією випадкових успіхів чи помилок, а </w:t>
      </w:r>
      <w:r w:rsidR="000F5D46">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eastAsia="ru-RU"/>
        </w:rPr>
        <w:t>безперервни</w:t>
      </w:r>
      <w:r w:rsidR="000F5D46">
        <w:rPr>
          <w:rFonts w:ascii="Times New Roman" w:eastAsia="Times New Roman" w:hAnsi="Times New Roman" w:cs="Times New Roman"/>
          <w:color w:val="222222"/>
          <w:sz w:val="28"/>
          <w:szCs w:val="28"/>
          <w:lang w:val="uk-UA" w:eastAsia="ru-RU"/>
        </w:rPr>
        <w:t>м</w:t>
      </w:r>
      <w:r>
        <w:rPr>
          <w:rFonts w:ascii="Times New Roman" w:eastAsia="Times New Roman" w:hAnsi="Times New Roman" w:cs="Times New Roman"/>
          <w:color w:val="222222"/>
          <w:sz w:val="28"/>
          <w:szCs w:val="28"/>
          <w:lang w:eastAsia="ru-RU"/>
        </w:rPr>
        <w:t xml:space="preserve"> процес</w:t>
      </w:r>
      <w:r w:rsidR="000F5D46">
        <w:rPr>
          <w:rFonts w:ascii="Times New Roman" w:eastAsia="Times New Roman" w:hAnsi="Times New Roman" w:cs="Times New Roman"/>
          <w:color w:val="222222"/>
          <w:sz w:val="28"/>
          <w:szCs w:val="28"/>
          <w:lang w:val="uk-UA" w:eastAsia="ru-RU"/>
        </w:rPr>
        <w:t>ом</w:t>
      </w:r>
      <w:r>
        <w:rPr>
          <w:rFonts w:ascii="Times New Roman" w:eastAsia="Times New Roman" w:hAnsi="Times New Roman" w:cs="Times New Roman"/>
          <w:color w:val="222222"/>
          <w:sz w:val="28"/>
          <w:szCs w:val="28"/>
          <w:lang w:eastAsia="ru-RU"/>
        </w:rPr>
        <w:t xml:space="preserve"> накопичення знань та змін, де кожен попередній етап став фундаментом для наступного.</w:t>
      </w:r>
    </w:p>
    <w:p w14:paraId="25A39A2A" w14:textId="4B0AF89B"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uk-UA" w:eastAsia="ru-RU"/>
        </w:rPr>
        <w:t>Задіяний і</w:t>
      </w:r>
      <w:r>
        <w:rPr>
          <w:rFonts w:ascii="Times New Roman" w:eastAsia="Times New Roman" w:hAnsi="Times New Roman" w:cs="Times New Roman"/>
          <w:color w:val="222222"/>
          <w:sz w:val="28"/>
          <w:szCs w:val="28"/>
          <w:lang w:eastAsia="ru-RU"/>
        </w:rPr>
        <w:t>сторико-генетичний метод </w:t>
      </w:r>
      <w:r>
        <w:rPr>
          <w:rFonts w:ascii="Times New Roman" w:eastAsia="Times New Roman" w:hAnsi="Times New Roman" w:cs="Times New Roman"/>
          <w:color w:val="222222"/>
          <w:sz w:val="28"/>
          <w:szCs w:val="28"/>
          <w:lang w:val="uk-UA" w:eastAsia="ru-RU"/>
        </w:rPr>
        <w:t>дав підстави</w:t>
      </w:r>
      <w:r>
        <w:rPr>
          <w:rFonts w:ascii="Times New Roman" w:eastAsia="Times New Roman" w:hAnsi="Times New Roman" w:cs="Times New Roman"/>
          <w:color w:val="222222"/>
          <w:sz w:val="28"/>
          <w:szCs w:val="28"/>
          <w:lang w:eastAsia="ru-RU"/>
        </w:rPr>
        <w:t> не</w:t>
      </w:r>
      <w:r w:rsidR="000F5D46">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eastAsia="ru-RU"/>
        </w:rPr>
        <w:t>просто констатувати </w:t>
      </w:r>
      <w:r>
        <w:rPr>
          <w:rFonts w:ascii="Times New Roman" w:eastAsia="Times New Roman" w:hAnsi="Times New Roman" w:cs="Times New Roman"/>
          <w:color w:val="222222"/>
          <w:sz w:val="28"/>
          <w:szCs w:val="28"/>
          <w:lang w:val="uk-UA" w:eastAsia="ru-RU"/>
        </w:rPr>
        <w:t>як спорадичну </w:t>
      </w:r>
      <w:r>
        <w:rPr>
          <w:rFonts w:ascii="Times New Roman" w:eastAsia="Times New Roman" w:hAnsi="Times New Roman" w:cs="Times New Roman"/>
          <w:color w:val="222222"/>
          <w:sz w:val="28"/>
          <w:szCs w:val="28"/>
          <w:lang w:eastAsia="ru-RU"/>
        </w:rPr>
        <w:t>наявність</w:t>
      </w:r>
      <w:r>
        <w:rPr>
          <w:rFonts w:ascii="Times New Roman" w:eastAsia="Times New Roman" w:hAnsi="Times New Roman" w:cs="Times New Roman"/>
          <w:color w:val="222222"/>
          <w:sz w:val="28"/>
          <w:szCs w:val="28"/>
          <w:lang w:val="uk-UA" w:eastAsia="ru-RU"/>
        </w:rPr>
        <w:t xml:space="preserve">, так і </w:t>
      </w:r>
      <w:r w:rsidR="009E708B">
        <w:rPr>
          <w:rFonts w:ascii="Times New Roman" w:eastAsia="Times New Roman" w:hAnsi="Times New Roman" w:cs="Times New Roman"/>
          <w:color w:val="222222"/>
          <w:sz w:val="28"/>
          <w:szCs w:val="28"/>
          <w:lang w:val="uk-UA" w:eastAsia="ru-RU"/>
        </w:rPr>
        <w:t xml:space="preserve">протяжну </w:t>
      </w:r>
      <w:r>
        <w:rPr>
          <w:rFonts w:ascii="Times New Roman" w:eastAsia="Times New Roman" w:hAnsi="Times New Roman" w:cs="Times New Roman"/>
          <w:color w:val="222222"/>
          <w:sz w:val="28"/>
          <w:szCs w:val="28"/>
          <w:lang w:val="uk-UA" w:eastAsia="ru-RU"/>
        </w:rPr>
        <w:t>відсутність </w:t>
      </w:r>
      <w:r>
        <w:rPr>
          <w:rFonts w:ascii="Times New Roman" w:eastAsia="Times New Roman" w:hAnsi="Times New Roman" w:cs="Times New Roman"/>
          <w:color w:val="222222"/>
          <w:sz w:val="28"/>
          <w:szCs w:val="28"/>
          <w:lang w:eastAsia="ru-RU"/>
        </w:rPr>
        <w:t xml:space="preserve">лісових масивів на </w:t>
      </w:r>
      <w:r w:rsidR="000F5D46">
        <w:rPr>
          <w:rFonts w:ascii="Times New Roman" w:eastAsia="Times New Roman" w:hAnsi="Times New Roman" w:cs="Times New Roman"/>
          <w:color w:val="222222"/>
          <w:sz w:val="28"/>
          <w:szCs w:val="28"/>
          <w:lang w:val="uk-UA" w:eastAsia="ru-RU"/>
        </w:rPr>
        <w:t>П</w:t>
      </w:r>
      <w:r>
        <w:rPr>
          <w:rFonts w:ascii="Times New Roman" w:eastAsia="Times New Roman" w:hAnsi="Times New Roman" w:cs="Times New Roman"/>
          <w:color w:val="222222"/>
          <w:sz w:val="28"/>
          <w:szCs w:val="28"/>
          <w:lang w:eastAsia="ru-RU"/>
        </w:rPr>
        <w:t>івдні</w:t>
      </w:r>
      <w:r>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eastAsia="ru-RU"/>
        </w:rPr>
        <w:t> а</w:t>
      </w:r>
      <w:r>
        <w:rPr>
          <w:rFonts w:ascii="Times New Roman" w:eastAsia="Times New Roman" w:hAnsi="Times New Roman" w:cs="Times New Roman"/>
          <w:color w:val="222222"/>
          <w:sz w:val="28"/>
          <w:szCs w:val="28"/>
          <w:lang w:val="uk-UA" w:eastAsia="ru-RU"/>
        </w:rPr>
        <w:t>ле</w:t>
      </w:r>
      <w:r>
        <w:rPr>
          <w:rFonts w:ascii="Times New Roman" w:eastAsia="Times New Roman" w:hAnsi="Times New Roman" w:cs="Times New Roman"/>
          <w:color w:val="222222"/>
          <w:sz w:val="28"/>
          <w:szCs w:val="28"/>
          <w:lang w:eastAsia="ru-RU"/>
        </w:rPr>
        <w:t> й розкрити послідовний розвиток лісових господарств в степовій зоні України</w:t>
      </w:r>
      <w:r>
        <w:rPr>
          <w:rFonts w:ascii="Times New Roman" w:eastAsia="Times New Roman" w:hAnsi="Times New Roman" w:cs="Times New Roman"/>
          <w:color w:val="222222"/>
          <w:sz w:val="28"/>
          <w:szCs w:val="28"/>
          <w:lang w:val="uk-UA" w:eastAsia="ru-RU"/>
        </w:rPr>
        <w:t>, її поступове заліснення</w:t>
      </w:r>
      <w:r>
        <w:rPr>
          <w:rFonts w:ascii="Times New Roman" w:eastAsia="Times New Roman" w:hAnsi="Times New Roman" w:cs="Times New Roman"/>
          <w:color w:val="222222"/>
          <w:sz w:val="28"/>
          <w:szCs w:val="28"/>
          <w:lang w:eastAsia="ru-RU"/>
        </w:rPr>
        <w:t>. Цей процес можна охарактеризувати</w:t>
      </w:r>
      <w:r w:rsidR="000F5D46">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eastAsia="ru-RU"/>
        </w:rPr>
        <w:t xml:space="preserve"> як шлях від регіонального «будівництва» окремих лісних масивів та ставків до конструювання складних екосистем, що в кінцевому результаті привів до повної транформації навколишнього середовища на </w:t>
      </w:r>
      <w:r w:rsidR="009E708B">
        <w:rPr>
          <w:rFonts w:ascii="Times New Roman" w:eastAsia="Times New Roman" w:hAnsi="Times New Roman" w:cs="Times New Roman"/>
          <w:color w:val="222222"/>
          <w:sz w:val="28"/>
          <w:szCs w:val="28"/>
          <w:lang w:val="uk-UA" w:eastAsia="ru-RU"/>
        </w:rPr>
        <w:t>П</w:t>
      </w:r>
      <w:r>
        <w:rPr>
          <w:rFonts w:ascii="Times New Roman" w:eastAsia="Times New Roman" w:hAnsi="Times New Roman" w:cs="Times New Roman"/>
          <w:color w:val="222222"/>
          <w:sz w:val="28"/>
          <w:szCs w:val="28"/>
          <w:lang w:eastAsia="ru-RU"/>
        </w:rPr>
        <w:t>івдні </w:t>
      </w:r>
      <w:r>
        <w:rPr>
          <w:rFonts w:ascii="Times New Roman" w:eastAsia="Times New Roman" w:hAnsi="Times New Roman" w:cs="Times New Roman"/>
          <w:color w:val="222222"/>
          <w:sz w:val="28"/>
          <w:szCs w:val="28"/>
          <w:lang w:val="uk-UA" w:eastAsia="ru-RU"/>
        </w:rPr>
        <w:t>нашої держави</w:t>
      </w:r>
      <w:r>
        <w:rPr>
          <w:rFonts w:ascii="Times New Roman" w:eastAsia="Times New Roman" w:hAnsi="Times New Roman" w:cs="Times New Roman"/>
          <w:color w:val="222222"/>
          <w:sz w:val="28"/>
          <w:szCs w:val="28"/>
          <w:lang w:eastAsia="ru-RU"/>
        </w:rPr>
        <w:t>.</w:t>
      </w:r>
    </w:p>
    <w:p w14:paraId="105DF143" w14:textId="4D5A4F11"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Завдяки застосуванню методу історичної регіоналістики були вказані спільні та відмінні риси розвитку південних регіонів України. Зокрема, </w:t>
      </w:r>
      <w:r>
        <w:rPr>
          <w:rFonts w:ascii="Times New Roman" w:eastAsia="Times New Roman" w:hAnsi="Times New Roman" w:cs="Times New Roman"/>
          <w:color w:val="222222"/>
          <w:sz w:val="28"/>
          <w:szCs w:val="28"/>
          <w:lang w:eastAsia="ru-RU"/>
        </w:rPr>
        <w:lastRenderedPageBreak/>
        <w:t>висвітлені регіональні особливості функціювання лісових господарств Запорізької області та означені проблемні питання, що виникали під час такої діяльності. Такі особливості проявляються, коли вивчення історії Запорізького регіону виходить за рамки уявлень про «монолітну територію» південних степів, де ландшафтні зміни мають регіональні особливості. Застосування цього методу до Запоріжжя дозволяє виокремити його досвід  впливу на клімат із загального контексту розвитку Херсонщини чи Одещини.</w:t>
      </w:r>
    </w:p>
    <w:p w14:paraId="7EFD4D0F" w14:textId="7EF04180"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uk-UA" w:eastAsia="ru-RU"/>
        </w:rPr>
        <w:t>Оскільки наше дисертаційне дослідження слід розглядати як таке, що знаходиться в науковій парадигмі таких спеціальних галузей історичного знання, як «екологічна історія» або ж «історія довкілля» (обидва словосполучення часто вживаються синонімічно, оскільки є варіантами перекладу з англійської поняття </w:t>
      </w:r>
      <w:r>
        <w:rPr>
          <w:rFonts w:ascii="Times New Roman" w:eastAsia="Times New Roman" w:hAnsi="Times New Roman" w:cs="Times New Roman"/>
          <w:color w:val="222222"/>
          <w:sz w:val="28"/>
          <w:szCs w:val="28"/>
          <w:lang w:eastAsia="ru-RU"/>
        </w:rPr>
        <w:t>«environmental history»), в ньому було використано методолог</w:t>
      </w:r>
      <w:r>
        <w:rPr>
          <w:rFonts w:ascii="Times New Roman" w:eastAsia="Times New Roman" w:hAnsi="Times New Roman" w:cs="Times New Roman"/>
          <w:color w:val="222222"/>
          <w:sz w:val="28"/>
          <w:szCs w:val="28"/>
          <w:lang w:val="uk-UA" w:eastAsia="ru-RU"/>
        </w:rPr>
        <w:t xml:space="preserve">ічний інструментарій, породжений міждисиплінарними підходами вивчення подібних до нашої проблем </w:t>
      </w:r>
      <w:bookmarkStart w:id="1" w:name="_Hlk228864899"/>
      <w:bookmarkEnd w:id="0"/>
      <w:r>
        <w:rPr>
          <w:rFonts w:ascii="Times New Roman" w:eastAsia="Times New Roman" w:hAnsi="Times New Roman" w:cs="Times New Roman"/>
          <w:color w:val="222222"/>
          <w:sz w:val="28"/>
          <w:szCs w:val="28"/>
          <w:lang w:val="uk-UA" w:eastAsia="ru-RU"/>
        </w:rPr>
        <w:t>методами як історичних, так і природничих наук – географії, біології (особливо рослиннознавства) та кліматології</w:t>
      </w:r>
      <w:r>
        <w:rPr>
          <w:rFonts w:ascii="Times New Roman" w:eastAsia="Times New Roman" w:hAnsi="Times New Roman" w:cs="Times New Roman"/>
          <w:color w:val="222222"/>
          <w:sz w:val="28"/>
          <w:szCs w:val="28"/>
          <w:lang w:eastAsia="ru-RU"/>
        </w:rPr>
        <w:t>.</w:t>
      </w:r>
    </w:p>
    <w:p w14:paraId="568241B7" w14:textId="1C98186B"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uk-UA" w:eastAsia="ru-RU"/>
        </w:rPr>
        <w:t>Так, використані джерелознавчо-екологічні методи передбачають «екологічне читання» (</w:t>
      </w:r>
      <w:r>
        <w:rPr>
          <w:rFonts w:ascii="Times New Roman" w:eastAsia="Times New Roman" w:hAnsi="Times New Roman" w:cs="Times New Roman"/>
          <w:color w:val="222222"/>
          <w:sz w:val="28"/>
          <w:szCs w:val="28"/>
          <w:lang w:eastAsia="ru-RU"/>
        </w:rPr>
        <w:t>environmental reading</w:t>
      </w:r>
      <w:r>
        <w:rPr>
          <w:rFonts w:ascii="Times New Roman" w:eastAsia="Times New Roman" w:hAnsi="Times New Roman" w:cs="Times New Roman"/>
          <w:color w:val="222222"/>
          <w:sz w:val="28"/>
          <w:szCs w:val="28"/>
          <w:lang w:val="uk-UA" w:eastAsia="ru-RU"/>
        </w:rPr>
        <w:t>) текстів законодавчих і діловодних</w:t>
      </w:r>
      <w:r>
        <w:rPr>
          <w:rFonts w:ascii="Times New Roman" w:eastAsia="Times New Roman" w:hAnsi="Times New Roman" w:cs="Times New Roman"/>
          <w:color w:val="222222"/>
          <w:sz w:val="28"/>
          <w:szCs w:val="28"/>
          <w:lang w:eastAsia="ru-RU"/>
        </w:rPr>
        <w:t> документів</w:t>
      </w:r>
      <w:r>
        <w:rPr>
          <w:rFonts w:ascii="Times New Roman" w:eastAsia="Times New Roman" w:hAnsi="Times New Roman" w:cs="Times New Roman"/>
          <w:color w:val="222222"/>
          <w:sz w:val="28"/>
          <w:szCs w:val="28"/>
          <w:lang w:val="uk-UA" w:eastAsia="ru-RU"/>
        </w:rPr>
        <w:t>, его-джерел на кшталт спогадів, щоденників чи подорожніх записок (травелогів) з метою виявленння згадок про кліматичні норми та аномалії, традиційні та привнесені господарські практики тощо.</w:t>
      </w:r>
    </w:p>
    <w:p w14:paraId="5E2000B1" w14:textId="77777777" w:rsidR="00EA6A62" w:rsidRDefault="00ED455A" w:rsidP="00393710">
      <w:pPr>
        <w:spacing w:after="0" w:line="360" w:lineRule="auto"/>
        <w:ind w:firstLine="567"/>
        <w:jc w:val="both"/>
        <w:textAlignment w:val="bottom"/>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Наближеними до них є й методи і</w:t>
      </w:r>
      <w:r>
        <w:rPr>
          <w:rFonts w:ascii="Times New Roman" w:eastAsia="Times New Roman" w:hAnsi="Times New Roman" w:cs="Times New Roman"/>
          <w:color w:val="222222"/>
          <w:sz w:val="28"/>
          <w:szCs w:val="28"/>
          <w:lang w:eastAsia="ru-RU"/>
        </w:rPr>
        <w:t>сторико-правов</w:t>
      </w:r>
      <w:r>
        <w:rPr>
          <w:rFonts w:ascii="Times New Roman" w:eastAsia="Times New Roman" w:hAnsi="Times New Roman" w:cs="Times New Roman"/>
          <w:color w:val="222222"/>
          <w:sz w:val="28"/>
          <w:szCs w:val="28"/>
          <w:lang w:val="uk-UA" w:eastAsia="ru-RU"/>
        </w:rPr>
        <w:t xml:space="preserve">ого </w:t>
      </w:r>
      <w:r>
        <w:rPr>
          <w:rFonts w:ascii="Times New Roman" w:eastAsia="Times New Roman" w:hAnsi="Times New Roman" w:cs="Times New Roman"/>
          <w:color w:val="222222"/>
          <w:sz w:val="28"/>
          <w:szCs w:val="28"/>
          <w:lang w:eastAsia="ru-RU"/>
        </w:rPr>
        <w:t>аналіз</w:t>
      </w:r>
      <w:r>
        <w:rPr>
          <w:rFonts w:ascii="Times New Roman" w:eastAsia="Times New Roman" w:hAnsi="Times New Roman" w:cs="Times New Roman"/>
          <w:color w:val="222222"/>
          <w:sz w:val="28"/>
          <w:szCs w:val="28"/>
          <w:lang w:val="uk-UA" w:eastAsia="ru-RU"/>
        </w:rPr>
        <w:t>у</w:t>
      </w:r>
      <w:r>
        <w:rPr>
          <w:rFonts w:ascii="Times New Roman" w:eastAsia="Times New Roman" w:hAnsi="Times New Roman" w:cs="Times New Roman"/>
          <w:color w:val="222222"/>
          <w:sz w:val="28"/>
          <w:szCs w:val="28"/>
          <w:lang w:eastAsia="ru-RU"/>
        </w:rPr>
        <w:t> природокористування</w:t>
      </w:r>
      <w:r>
        <w:rPr>
          <w:rFonts w:ascii="Times New Roman" w:eastAsia="Times New Roman" w:hAnsi="Times New Roman" w:cs="Times New Roman"/>
          <w:color w:val="222222"/>
          <w:sz w:val="28"/>
          <w:szCs w:val="28"/>
          <w:lang w:val="uk-UA" w:eastAsia="ru-RU"/>
        </w:rPr>
        <w:t xml:space="preserve">, спрямовані на </w:t>
      </w:r>
      <w:r>
        <w:rPr>
          <w:rFonts w:ascii="Times New Roman" w:eastAsia="Times New Roman" w:hAnsi="Times New Roman" w:cs="Times New Roman"/>
          <w:color w:val="222222"/>
          <w:sz w:val="28"/>
          <w:szCs w:val="28"/>
          <w:lang w:eastAsia="ru-RU"/>
        </w:rPr>
        <w:t>дослідження законів</w:t>
      </w:r>
      <w:r>
        <w:rPr>
          <w:rFonts w:ascii="Times New Roman" w:eastAsia="Times New Roman" w:hAnsi="Times New Roman" w:cs="Times New Roman"/>
          <w:color w:val="222222"/>
          <w:sz w:val="28"/>
          <w:szCs w:val="28"/>
          <w:lang w:val="uk-UA" w:eastAsia="ru-RU"/>
        </w:rPr>
        <w:t xml:space="preserve"> й інших юридичних </w:t>
      </w:r>
      <w:r>
        <w:rPr>
          <w:rFonts w:ascii="Times New Roman" w:eastAsia="Times New Roman" w:hAnsi="Times New Roman" w:cs="Times New Roman"/>
          <w:color w:val="222222"/>
          <w:sz w:val="28"/>
          <w:szCs w:val="28"/>
          <w:lang w:eastAsia="ru-RU"/>
        </w:rPr>
        <w:t>регуляцій екологічної політики.</w:t>
      </w:r>
      <w:r>
        <w:rPr>
          <w:rFonts w:ascii="Times New Roman" w:eastAsia="Times New Roman" w:hAnsi="Times New Roman" w:cs="Times New Roman"/>
          <w:color w:val="222222"/>
          <w:sz w:val="28"/>
          <w:szCs w:val="28"/>
          <w:lang w:val="uk-UA" w:eastAsia="ru-RU"/>
        </w:rPr>
        <w:t xml:space="preserve"> У нашому дослідженні цей кейс було конкретизовано у випадку із аналізом законодавства імперської доби, часів відродження української державності та подальшого радянського періоду історії.</w:t>
      </w:r>
    </w:p>
    <w:p w14:paraId="0CC75FC5" w14:textId="77777777" w:rsidR="00EA6A62" w:rsidRDefault="00ED455A" w:rsidP="005A7831">
      <w:pPr>
        <w:spacing w:after="0" w:line="360" w:lineRule="auto"/>
        <w:ind w:firstLine="567"/>
        <w:jc w:val="both"/>
        <w:textAlignment w:val="bottom"/>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Представлені в дослідженні й спеціалізовані методи аналізу зображальних джерел, зокрема екокритика (</w:t>
      </w:r>
      <w:r>
        <w:rPr>
          <w:rFonts w:ascii="Times New Roman" w:eastAsia="Times New Roman" w:hAnsi="Times New Roman" w:cs="Times New Roman"/>
          <w:color w:val="222222"/>
          <w:sz w:val="28"/>
          <w:szCs w:val="28"/>
          <w:lang w:eastAsia="ru-RU"/>
        </w:rPr>
        <w:t>ecocriticism</w:t>
      </w:r>
      <w:r>
        <w:rPr>
          <w:rFonts w:ascii="Times New Roman" w:eastAsia="Times New Roman" w:hAnsi="Times New Roman" w:cs="Times New Roman"/>
          <w:color w:val="222222"/>
          <w:sz w:val="28"/>
          <w:szCs w:val="28"/>
          <w:lang w:val="uk-UA" w:eastAsia="ru-RU"/>
        </w:rPr>
        <w:t xml:space="preserve">) – аналіз образів </w:t>
      </w:r>
      <w:r>
        <w:rPr>
          <w:rFonts w:ascii="Times New Roman" w:eastAsia="Times New Roman" w:hAnsi="Times New Roman" w:cs="Times New Roman"/>
          <w:color w:val="222222"/>
          <w:sz w:val="28"/>
          <w:szCs w:val="28"/>
          <w:lang w:val="uk-UA" w:eastAsia="ru-RU"/>
        </w:rPr>
        <w:lastRenderedPageBreak/>
        <w:t>природи в культурі, а саме в картинах, гравюрах, картах, фото й кіно, з метою реконструкції ландшафтів та уявлень про природу в історичному розвитку.</w:t>
      </w:r>
    </w:p>
    <w:bookmarkEnd w:id="1"/>
    <w:p w14:paraId="6B8EAA60" w14:textId="11ED812A" w:rsidR="005A7831" w:rsidRDefault="00CC0CE4" w:rsidP="005A7831">
      <w:pPr>
        <w:spacing w:after="0" w:line="360" w:lineRule="auto"/>
        <w:ind w:firstLine="567"/>
        <w:jc w:val="both"/>
        <w:textAlignment w:val="bottom"/>
        <w:rPr>
          <w:rFonts w:ascii="Times New Roman" w:eastAsia="Times New Roman" w:hAnsi="Times New Roman" w:cs="Times New Roman"/>
          <w:b/>
          <w:bCs/>
          <w:color w:val="222222"/>
          <w:sz w:val="28"/>
          <w:szCs w:val="28"/>
          <w:lang w:val="uk-UA" w:eastAsia="ru-RU"/>
        </w:rPr>
      </w:pPr>
      <w:r w:rsidRPr="00B504F1">
        <w:rPr>
          <w:rFonts w:ascii="Times New Roman" w:eastAsia="Times New Roman" w:hAnsi="Times New Roman" w:cs="Times New Roman"/>
          <w:b/>
          <w:bCs/>
          <w:color w:val="222222"/>
          <w:sz w:val="28"/>
          <w:szCs w:val="28"/>
          <w:lang w:val="uk-UA" w:eastAsia="ru-RU"/>
        </w:rPr>
        <w:t xml:space="preserve">Висновки </w:t>
      </w:r>
      <w:r w:rsidR="005A7831">
        <w:rPr>
          <w:rFonts w:ascii="Times New Roman" w:eastAsia="Times New Roman" w:hAnsi="Times New Roman" w:cs="Times New Roman"/>
          <w:b/>
          <w:bCs/>
          <w:color w:val="222222"/>
          <w:sz w:val="28"/>
          <w:szCs w:val="28"/>
          <w:lang w:val="uk-UA" w:eastAsia="ru-RU"/>
        </w:rPr>
        <w:t>д</w:t>
      </w:r>
      <w:r w:rsidRPr="00B504F1">
        <w:rPr>
          <w:rFonts w:ascii="Times New Roman" w:eastAsia="Times New Roman" w:hAnsi="Times New Roman" w:cs="Times New Roman"/>
          <w:b/>
          <w:bCs/>
          <w:color w:val="222222"/>
          <w:sz w:val="28"/>
          <w:szCs w:val="28"/>
          <w:lang w:val="uk-UA" w:eastAsia="ru-RU"/>
        </w:rPr>
        <w:t xml:space="preserve">о </w:t>
      </w:r>
      <w:r w:rsidR="005A7831">
        <w:rPr>
          <w:rFonts w:ascii="Times New Roman" w:eastAsia="Times New Roman" w:hAnsi="Times New Roman" w:cs="Times New Roman"/>
          <w:b/>
          <w:bCs/>
          <w:color w:val="222222"/>
          <w:sz w:val="28"/>
          <w:szCs w:val="28"/>
          <w:lang w:val="uk-UA" w:eastAsia="ru-RU"/>
        </w:rPr>
        <w:t>Р</w:t>
      </w:r>
      <w:r w:rsidRPr="00B504F1">
        <w:rPr>
          <w:rFonts w:ascii="Times New Roman" w:eastAsia="Times New Roman" w:hAnsi="Times New Roman" w:cs="Times New Roman"/>
          <w:b/>
          <w:bCs/>
          <w:color w:val="222222"/>
          <w:sz w:val="28"/>
          <w:szCs w:val="28"/>
          <w:lang w:val="uk-UA" w:eastAsia="ru-RU"/>
        </w:rPr>
        <w:t>озд</w:t>
      </w:r>
      <w:r w:rsidR="00B504F1">
        <w:rPr>
          <w:rFonts w:ascii="Times New Roman" w:eastAsia="Times New Roman" w:hAnsi="Times New Roman" w:cs="Times New Roman"/>
          <w:b/>
          <w:bCs/>
          <w:color w:val="222222"/>
          <w:sz w:val="28"/>
          <w:szCs w:val="28"/>
          <w:lang w:val="uk-UA" w:eastAsia="ru-RU"/>
        </w:rPr>
        <w:t>і</w:t>
      </w:r>
      <w:r w:rsidRPr="00B504F1">
        <w:rPr>
          <w:rFonts w:ascii="Times New Roman" w:eastAsia="Times New Roman" w:hAnsi="Times New Roman" w:cs="Times New Roman"/>
          <w:b/>
          <w:bCs/>
          <w:color w:val="222222"/>
          <w:sz w:val="28"/>
          <w:szCs w:val="28"/>
          <w:lang w:val="uk-UA" w:eastAsia="ru-RU"/>
        </w:rPr>
        <w:t>лу</w:t>
      </w:r>
      <w:r w:rsidR="005A7831">
        <w:rPr>
          <w:rFonts w:ascii="Times New Roman" w:eastAsia="Times New Roman" w:hAnsi="Times New Roman" w:cs="Times New Roman"/>
          <w:b/>
          <w:bCs/>
          <w:color w:val="222222"/>
          <w:sz w:val="28"/>
          <w:szCs w:val="28"/>
          <w:lang w:val="uk-UA" w:eastAsia="ru-RU"/>
        </w:rPr>
        <w:t xml:space="preserve"> 1</w:t>
      </w:r>
    </w:p>
    <w:p w14:paraId="65CDA5CC" w14:textId="565B9998" w:rsidR="00CC0CE4" w:rsidRDefault="005A7831" w:rsidP="005A7831">
      <w:pPr>
        <w:spacing w:after="0" w:line="360" w:lineRule="auto"/>
        <w:ind w:firstLine="567"/>
        <w:jc w:val="both"/>
        <w:textAlignment w:val="bottom"/>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З</w:t>
      </w:r>
      <w:r w:rsidR="00B504F1">
        <w:rPr>
          <w:rFonts w:ascii="Times New Roman" w:eastAsia="Times New Roman" w:hAnsi="Times New Roman" w:cs="Times New Roman"/>
          <w:color w:val="222222"/>
          <w:sz w:val="28"/>
          <w:szCs w:val="28"/>
          <w:lang w:val="uk-UA" w:eastAsia="ru-RU"/>
        </w:rPr>
        <w:t xml:space="preserve">дійснивши </w:t>
      </w:r>
      <w:r>
        <w:rPr>
          <w:rFonts w:ascii="Times New Roman" w:eastAsia="Times New Roman" w:hAnsi="Times New Roman" w:cs="Times New Roman"/>
          <w:color w:val="222222"/>
          <w:sz w:val="28"/>
          <w:szCs w:val="28"/>
          <w:lang w:val="uk-UA" w:eastAsia="ru-RU"/>
        </w:rPr>
        <w:t xml:space="preserve">аналіз </w:t>
      </w:r>
      <w:r w:rsidR="00B504F1">
        <w:rPr>
          <w:rFonts w:ascii="Times New Roman" w:eastAsia="Times New Roman" w:hAnsi="Times New Roman" w:cs="Times New Roman"/>
          <w:color w:val="222222"/>
          <w:sz w:val="28"/>
          <w:szCs w:val="28"/>
          <w:lang w:val="uk-UA" w:eastAsia="ru-RU"/>
        </w:rPr>
        <w:t>історіографічн</w:t>
      </w:r>
      <w:r>
        <w:rPr>
          <w:rFonts w:ascii="Times New Roman" w:eastAsia="Times New Roman" w:hAnsi="Times New Roman" w:cs="Times New Roman"/>
          <w:color w:val="222222"/>
          <w:sz w:val="28"/>
          <w:szCs w:val="28"/>
          <w:lang w:val="uk-UA" w:eastAsia="ru-RU"/>
        </w:rPr>
        <w:t>ого доробку з</w:t>
      </w:r>
      <w:r w:rsidR="00B504F1">
        <w:rPr>
          <w:rFonts w:ascii="Times New Roman" w:eastAsia="Times New Roman" w:hAnsi="Times New Roman" w:cs="Times New Roman"/>
          <w:color w:val="222222"/>
          <w:sz w:val="28"/>
          <w:szCs w:val="28"/>
          <w:lang w:val="uk-UA" w:eastAsia="ru-RU"/>
        </w:rPr>
        <w:t xml:space="preserve"> пр</w:t>
      </w:r>
      <w:r w:rsidR="00BD7966">
        <w:rPr>
          <w:rFonts w:ascii="Times New Roman" w:eastAsia="Times New Roman" w:hAnsi="Times New Roman" w:cs="Times New Roman"/>
          <w:color w:val="222222"/>
          <w:sz w:val="28"/>
          <w:szCs w:val="28"/>
          <w:lang w:val="uk-UA" w:eastAsia="ru-RU"/>
        </w:rPr>
        <w:t>е</w:t>
      </w:r>
      <w:r w:rsidR="00B504F1">
        <w:rPr>
          <w:rFonts w:ascii="Times New Roman" w:eastAsia="Times New Roman" w:hAnsi="Times New Roman" w:cs="Times New Roman"/>
          <w:color w:val="222222"/>
          <w:sz w:val="28"/>
          <w:szCs w:val="28"/>
          <w:lang w:val="uk-UA" w:eastAsia="ru-RU"/>
        </w:rPr>
        <w:t>дставленої теми</w:t>
      </w:r>
      <w:r>
        <w:rPr>
          <w:rFonts w:ascii="Times New Roman" w:eastAsia="Times New Roman" w:hAnsi="Times New Roman" w:cs="Times New Roman"/>
          <w:color w:val="222222"/>
          <w:sz w:val="28"/>
          <w:szCs w:val="28"/>
          <w:lang w:val="uk-UA" w:eastAsia="ru-RU"/>
        </w:rPr>
        <w:t>,</w:t>
      </w:r>
      <w:r w:rsidR="00B504F1">
        <w:rPr>
          <w:rFonts w:ascii="Times New Roman" w:eastAsia="Times New Roman" w:hAnsi="Times New Roman" w:cs="Times New Roman"/>
          <w:color w:val="222222"/>
          <w:sz w:val="28"/>
          <w:szCs w:val="28"/>
          <w:lang w:val="uk-UA" w:eastAsia="ru-RU"/>
        </w:rPr>
        <w:t xml:space="preserve"> було встановлено, що опубліковані наукові праці неповн</w:t>
      </w:r>
      <w:r w:rsidR="00A106F2">
        <w:rPr>
          <w:rFonts w:ascii="Times New Roman" w:eastAsia="Times New Roman" w:hAnsi="Times New Roman" w:cs="Times New Roman"/>
          <w:color w:val="222222"/>
          <w:sz w:val="28"/>
          <w:szCs w:val="28"/>
          <w:lang w:val="uk-UA" w:eastAsia="ru-RU"/>
        </w:rPr>
        <w:t>ою</w:t>
      </w:r>
      <w:r w:rsidR="00B504F1">
        <w:rPr>
          <w:rFonts w:ascii="Times New Roman" w:eastAsia="Times New Roman" w:hAnsi="Times New Roman" w:cs="Times New Roman"/>
          <w:color w:val="222222"/>
          <w:sz w:val="28"/>
          <w:szCs w:val="28"/>
          <w:lang w:val="uk-UA" w:eastAsia="ru-RU"/>
        </w:rPr>
        <w:t xml:space="preserve"> мір</w:t>
      </w:r>
      <w:r w:rsidR="00A106F2">
        <w:rPr>
          <w:rFonts w:ascii="Times New Roman" w:eastAsia="Times New Roman" w:hAnsi="Times New Roman" w:cs="Times New Roman"/>
          <w:color w:val="222222"/>
          <w:sz w:val="28"/>
          <w:szCs w:val="28"/>
          <w:lang w:val="uk-UA" w:eastAsia="ru-RU"/>
        </w:rPr>
        <w:t>ою</w:t>
      </w:r>
      <w:r w:rsidR="00B504F1">
        <w:rPr>
          <w:rFonts w:ascii="Times New Roman" w:eastAsia="Times New Roman" w:hAnsi="Times New Roman" w:cs="Times New Roman"/>
          <w:color w:val="222222"/>
          <w:sz w:val="28"/>
          <w:szCs w:val="28"/>
          <w:lang w:val="uk-UA" w:eastAsia="ru-RU"/>
        </w:rPr>
        <w:t xml:space="preserve"> розкривають історичні аспекти щодо впливу людини на </w:t>
      </w:r>
      <w:r>
        <w:rPr>
          <w:rFonts w:ascii="Times New Roman" w:eastAsia="Times New Roman" w:hAnsi="Times New Roman" w:cs="Times New Roman"/>
          <w:color w:val="222222"/>
          <w:sz w:val="28"/>
          <w:szCs w:val="28"/>
          <w:lang w:val="uk-UA" w:eastAsia="ru-RU"/>
        </w:rPr>
        <w:t>степовий ландшафт</w:t>
      </w:r>
      <w:r w:rsidR="00B504F1">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п</w:t>
      </w:r>
      <w:r w:rsidR="00B504F1">
        <w:rPr>
          <w:rFonts w:ascii="Times New Roman" w:eastAsia="Times New Roman" w:hAnsi="Times New Roman" w:cs="Times New Roman"/>
          <w:color w:val="222222"/>
          <w:sz w:val="28"/>
          <w:szCs w:val="28"/>
          <w:lang w:val="uk-UA" w:eastAsia="ru-RU"/>
        </w:rPr>
        <w:t>івденно-</w:t>
      </w:r>
      <w:r>
        <w:rPr>
          <w:rFonts w:ascii="Times New Roman" w:eastAsia="Times New Roman" w:hAnsi="Times New Roman" w:cs="Times New Roman"/>
          <w:color w:val="222222"/>
          <w:sz w:val="28"/>
          <w:szCs w:val="28"/>
          <w:lang w:val="uk-UA" w:eastAsia="ru-RU"/>
        </w:rPr>
        <w:t>с</w:t>
      </w:r>
      <w:r w:rsidR="00B504F1">
        <w:rPr>
          <w:rFonts w:ascii="Times New Roman" w:eastAsia="Times New Roman" w:hAnsi="Times New Roman" w:cs="Times New Roman"/>
          <w:color w:val="222222"/>
          <w:sz w:val="28"/>
          <w:szCs w:val="28"/>
          <w:lang w:val="uk-UA" w:eastAsia="ru-RU"/>
        </w:rPr>
        <w:t xml:space="preserve">хідної України. </w:t>
      </w:r>
      <w:r>
        <w:rPr>
          <w:rFonts w:ascii="Times New Roman" w:eastAsia="Times New Roman" w:hAnsi="Times New Roman" w:cs="Times New Roman"/>
          <w:color w:val="222222"/>
          <w:sz w:val="28"/>
          <w:szCs w:val="28"/>
          <w:lang w:val="uk-UA" w:eastAsia="ru-RU"/>
        </w:rPr>
        <w:t xml:space="preserve">Історія </w:t>
      </w:r>
      <w:r w:rsidR="00A106F2">
        <w:rPr>
          <w:rFonts w:ascii="Times New Roman" w:eastAsia="Times New Roman" w:hAnsi="Times New Roman" w:cs="Times New Roman"/>
          <w:color w:val="222222"/>
          <w:sz w:val="28"/>
          <w:szCs w:val="28"/>
          <w:lang w:val="uk-UA" w:eastAsia="ru-RU"/>
        </w:rPr>
        <w:t>лісорозведення та меліораці</w:t>
      </w:r>
      <w:r>
        <w:rPr>
          <w:rFonts w:ascii="Times New Roman" w:eastAsia="Times New Roman" w:hAnsi="Times New Roman" w:cs="Times New Roman"/>
          <w:color w:val="222222"/>
          <w:sz w:val="28"/>
          <w:szCs w:val="28"/>
          <w:lang w:val="uk-UA" w:eastAsia="ru-RU"/>
        </w:rPr>
        <w:t>ї в регіоні так і не стали предметом сфокусованого вивчення</w:t>
      </w:r>
      <w:r w:rsidR="00F1231C">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 xml:space="preserve"> Натомість більш </w:t>
      </w:r>
      <w:r w:rsidR="000F5D46">
        <w:rPr>
          <w:rFonts w:ascii="Times New Roman" w:eastAsia="Times New Roman" w:hAnsi="Times New Roman" w:cs="Times New Roman"/>
          <w:color w:val="222222"/>
          <w:sz w:val="28"/>
          <w:szCs w:val="28"/>
          <w:lang w:val="uk-UA" w:eastAsia="ru-RU"/>
        </w:rPr>
        <w:t>ґ</w:t>
      </w:r>
      <w:r>
        <w:rPr>
          <w:rFonts w:ascii="Times New Roman" w:eastAsia="Times New Roman" w:hAnsi="Times New Roman" w:cs="Times New Roman"/>
          <w:color w:val="222222"/>
          <w:sz w:val="28"/>
          <w:szCs w:val="28"/>
          <w:lang w:val="uk-UA" w:eastAsia="ru-RU"/>
        </w:rPr>
        <w:t>рунтовно вивчався прикладний бік справи, що пояснює наявність п</w:t>
      </w:r>
      <w:r w:rsidR="00B46831">
        <w:rPr>
          <w:rFonts w:ascii="Times New Roman" w:eastAsia="Times New Roman" w:hAnsi="Times New Roman" w:cs="Times New Roman"/>
          <w:color w:val="222222"/>
          <w:sz w:val="28"/>
          <w:szCs w:val="28"/>
          <w:lang w:val="uk-UA" w:eastAsia="ru-RU"/>
        </w:rPr>
        <w:t>ре</w:t>
      </w:r>
      <w:r>
        <w:rPr>
          <w:rFonts w:ascii="Times New Roman" w:eastAsia="Times New Roman" w:hAnsi="Times New Roman" w:cs="Times New Roman"/>
          <w:color w:val="222222"/>
          <w:sz w:val="28"/>
          <w:szCs w:val="28"/>
          <w:lang w:val="uk-UA" w:eastAsia="ru-RU"/>
        </w:rPr>
        <w:t xml:space="preserve">дставницького кола вузькоспеціальних справ із ботаніки, теорії та практики лісової справи, кліматології та інших галузей вузькоспеціального знання. Створення аналітичного </w:t>
      </w:r>
      <w:r w:rsidR="00B46831">
        <w:rPr>
          <w:rFonts w:ascii="Times New Roman" w:eastAsia="Times New Roman" w:hAnsi="Times New Roman" w:cs="Times New Roman"/>
          <w:color w:val="222222"/>
          <w:sz w:val="28"/>
          <w:szCs w:val="28"/>
          <w:lang w:val="uk-UA" w:eastAsia="ru-RU"/>
        </w:rPr>
        <w:t>дослідження, базованого на засадах міждисциплінарності, все ще є актуальним.</w:t>
      </w:r>
    </w:p>
    <w:p w14:paraId="53E05D09" w14:textId="426B8A6B" w:rsidR="00F1231C" w:rsidRPr="00B504F1" w:rsidRDefault="00B46831" w:rsidP="00B46831">
      <w:pPr>
        <w:spacing w:after="0" w:line="360" w:lineRule="auto"/>
        <w:ind w:firstLine="567"/>
        <w:jc w:val="both"/>
        <w:textAlignment w:val="bottom"/>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Комплекс евристичних заходів і подальших джерелознавчих процедур засвідчує наявність достатньої кількості джерел за темою, інформація яких спроможна заповнити </w:t>
      </w:r>
      <w:r w:rsidR="00BD7966">
        <w:rPr>
          <w:rFonts w:ascii="Times New Roman" w:eastAsia="Times New Roman" w:hAnsi="Times New Roman" w:cs="Times New Roman"/>
          <w:color w:val="222222"/>
          <w:sz w:val="28"/>
          <w:szCs w:val="28"/>
          <w:lang w:val="uk-UA" w:eastAsia="ru-RU"/>
        </w:rPr>
        <w:t xml:space="preserve">історіографічні </w:t>
      </w:r>
      <w:r>
        <w:rPr>
          <w:rFonts w:ascii="Times New Roman" w:eastAsia="Times New Roman" w:hAnsi="Times New Roman" w:cs="Times New Roman"/>
          <w:color w:val="222222"/>
          <w:sz w:val="28"/>
          <w:szCs w:val="28"/>
          <w:lang w:val="uk-UA" w:eastAsia="ru-RU"/>
        </w:rPr>
        <w:t>лакуни та розкрити</w:t>
      </w:r>
      <w:r w:rsidR="00F1231C">
        <w:rPr>
          <w:rFonts w:ascii="Times New Roman" w:eastAsia="Times New Roman" w:hAnsi="Times New Roman" w:cs="Times New Roman"/>
          <w:color w:val="222222"/>
          <w:sz w:val="28"/>
          <w:szCs w:val="28"/>
          <w:lang w:val="uk-UA" w:eastAsia="ru-RU"/>
        </w:rPr>
        <w:t xml:space="preserve"> соціальні, управлінські, економічні та екологічні проблеми, які поставали в процесі </w:t>
      </w:r>
      <w:r>
        <w:rPr>
          <w:rFonts w:ascii="Times New Roman" w:eastAsia="Times New Roman" w:hAnsi="Times New Roman" w:cs="Times New Roman"/>
          <w:color w:val="222222"/>
          <w:sz w:val="28"/>
          <w:szCs w:val="28"/>
          <w:lang w:val="uk-UA" w:eastAsia="ru-RU"/>
        </w:rPr>
        <w:t>переформатування ландшафтів українського степу людиною впродовж ХІХ – першої половини ХХ ст</w:t>
      </w:r>
      <w:r w:rsidR="00F1231C">
        <w:rPr>
          <w:rFonts w:ascii="Times New Roman" w:eastAsia="Times New Roman" w:hAnsi="Times New Roman" w:cs="Times New Roman"/>
          <w:color w:val="222222"/>
          <w:sz w:val="28"/>
          <w:szCs w:val="28"/>
          <w:lang w:val="uk-UA" w:eastAsia="ru-RU"/>
        </w:rPr>
        <w:t>.</w:t>
      </w:r>
      <w:r w:rsidR="00BD7966">
        <w:rPr>
          <w:rFonts w:ascii="Times New Roman" w:eastAsia="Times New Roman" w:hAnsi="Times New Roman" w:cs="Times New Roman"/>
          <w:color w:val="222222"/>
          <w:sz w:val="28"/>
          <w:szCs w:val="28"/>
          <w:lang w:val="uk-UA" w:eastAsia="ru-RU"/>
        </w:rPr>
        <w:t xml:space="preserve"> </w:t>
      </w:r>
    </w:p>
    <w:p w14:paraId="6C52EFF6" w14:textId="0BF10863" w:rsidR="005A7831" w:rsidRDefault="00285E55" w:rsidP="00B46831">
      <w:pPr>
        <w:spacing w:after="0" w:line="360" w:lineRule="auto"/>
        <w:ind w:firstLine="567"/>
        <w:jc w:val="both"/>
        <w:textAlignment w:val="bottom"/>
        <w:rPr>
          <w:rStyle w:val="spanstrong"/>
          <w:rFonts w:ascii="Times New Roman" w:hAnsi="Times New Roman" w:cs="Times New Roman"/>
          <w:b/>
          <w:bCs/>
          <w:sz w:val="28"/>
          <w:szCs w:val="28"/>
          <w:lang w:val="uk-UA"/>
        </w:rPr>
      </w:pPr>
      <w:r>
        <w:rPr>
          <w:rFonts w:ascii="Times New Roman" w:eastAsia="Times New Roman" w:hAnsi="Times New Roman" w:cs="Times New Roman"/>
          <w:color w:val="222222"/>
          <w:sz w:val="28"/>
          <w:szCs w:val="28"/>
          <w:lang w:val="uk-UA" w:eastAsia="ru-RU"/>
        </w:rPr>
        <w:t>З</w:t>
      </w:r>
      <w:r w:rsidR="00CC0CE4" w:rsidRPr="00BD7966">
        <w:rPr>
          <w:rFonts w:ascii="Times New Roman" w:eastAsia="Times New Roman" w:hAnsi="Times New Roman" w:cs="Times New Roman"/>
          <w:color w:val="222222"/>
          <w:sz w:val="28"/>
          <w:szCs w:val="28"/>
          <w:lang w:val="uk-UA" w:eastAsia="ru-RU"/>
        </w:rPr>
        <w:t xml:space="preserve">астосування </w:t>
      </w:r>
      <w:r>
        <w:rPr>
          <w:rFonts w:ascii="Times New Roman" w:eastAsia="Times New Roman" w:hAnsi="Times New Roman" w:cs="Times New Roman"/>
          <w:color w:val="222222"/>
          <w:sz w:val="28"/>
          <w:szCs w:val="28"/>
          <w:lang w:val="uk-UA" w:eastAsia="ru-RU"/>
        </w:rPr>
        <w:t xml:space="preserve">сукупності </w:t>
      </w:r>
      <w:r w:rsidR="00893F83">
        <w:rPr>
          <w:rFonts w:ascii="Times New Roman" w:eastAsia="Times New Roman" w:hAnsi="Times New Roman" w:cs="Times New Roman"/>
          <w:color w:val="222222"/>
          <w:sz w:val="28"/>
          <w:szCs w:val="28"/>
          <w:lang w:val="uk-UA" w:eastAsia="ru-RU"/>
        </w:rPr>
        <w:t>загальнонаукових, загальноісторичних та спеціальних</w:t>
      </w:r>
      <w:r w:rsidR="00CC0CE4" w:rsidRPr="00BD7966">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принципів і </w:t>
      </w:r>
      <w:r w:rsidR="00CC0CE4" w:rsidRPr="00BD7966">
        <w:rPr>
          <w:rFonts w:ascii="Times New Roman" w:eastAsia="Times New Roman" w:hAnsi="Times New Roman" w:cs="Times New Roman"/>
          <w:color w:val="222222"/>
          <w:sz w:val="28"/>
          <w:szCs w:val="28"/>
          <w:lang w:val="uk-UA" w:eastAsia="ru-RU"/>
        </w:rPr>
        <w:t xml:space="preserve">методів наукового </w:t>
      </w:r>
      <w:r w:rsidR="00BD7966">
        <w:rPr>
          <w:rFonts w:ascii="Times New Roman" w:eastAsia="Times New Roman" w:hAnsi="Times New Roman" w:cs="Times New Roman"/>
          <w:color w:val="222222"/>
          <w:sz w:val="28"/>
          <w:szCs w:val="28"/>
          <w:lang w:val="uk-UA" w:eastAsia="ru-RU"/>
        </w:rPr>
        <w:t>пізнання</w:t>
      </w:r>
      <w:r w:rsidR="00893F83">
        <w:rPr>
          <w:rFonts w:ascii="Times New Roman" w:eastAsia="Times New Roman" w:hAnsi="Times New Roman" w:cs="Times New Roman"/>
          <w:color w:val="222222"/>
          <w:sz w:val="28"/>
          <w:szCs w:val="28"/>
          <w:lang w:val="uk-UA" w:eastAsia="ru-RU"/>
        </w:rPr>
        <w:t>,</w:t>
      </w:r>
      <w:r w:rsidR="00BD7966">
        <w:rPr>
          <w:rFonts w:ascii="Times New Roman" w:eastAsia="Times New Roman" w:hAnsi="Times New Roman" w:cs="Times New Roman"/>
          <w:color w:val="222222"/>
          <w:sz w:val="28"/>
          <w:szCs w:val="28"/>
          <w:lang w:val="uk-UA" w:eastAsia="ru-RU"/>
        </w:rPr>
        <w:t xml:space="preserve"> </w:t>
      </w:r>
      <w:r w:rsidR="00CC0CE4" w:rsidRPr="00BD7966">
        <w:rPr>
          <w:rFonts w:ascii="Times New Roman" w:eastAsia="Times New Roman" w:hAnsi="Times New Roman" w:cs="Times New Roman"/>
          <w:color w:val="222222"/>
          <w:sz w:val="28"/>
          <w:szCs w:val="28"/>
          <w:lang w:val="uk-UA" w:eastAsia="ru-RU"/>
        </w:rPr>
        <w:t xml:space="preserve">надало можливість всебічно </w:t>
      </w:r>
      <w:r>
        <w:rPr>
          <w:rFonts w:ascii="Times New Roman" w:eastAsia="Times New Roman" w:hAnsi="Times New Roman" w:cs="Times New Roman"/>
          <w:color w:val="222222"/>
          <w:sz w:val="28"/>
          <w:szCs w:val="28"/>
          <w:lang w:val="uk-UA" w:eastAsia="ru-RU"/>
        </w:rPr>
        <w:t xml:space="preserve">розкрити всі аспекти обраної для розробки проблеми, засвідчивши подібну міждисциплінарність як єдинно можливий для сучасного дослідника шлях дослідження питань історії довкілля степових </w:t>
      </w:r>
      <w:r w:rsidR="002F714D">
        <w:rPr>
          <w:rFonts w:ascii="Times New Roman" w:eastAsia="Times New Roman" w:hAnsi="Times New Roman" w:cs="Times New Roman"/>
          <w:color w:val="222222"/>
          <w:sz w:val="28"/>
          <w:szCs w:val="28"/>
          <w:lang w:val="uk-UA" w:eastAsia="ru-RU"/>
        </w:rPr>
        <w:t>П</w:t>
      </w:r>
      <w:r>
        <w:rPr>
          <w:rFonts w:ascii="Times New Roman" w:eastAsia="Times New Roman" w:hAnsi="Times New Roman" w:cs="Times New Roman"/>
          <w:color w:val="222222"/>
          <w:sz w:val="28"/>
          <w:szCs w:val="28"/>
          <w:lang w:val="uk-UA" w:eastAsia="ru-RU"/>
        </w:rPr>
        <w:t xml:space="preserve">івдня та </w:t>
      </w:r>
      <w:r w:rsidR="002F714D">
        <w:rPr>
          <w:rFonts w:ascii="Times New Roman" w:eastAsia="Times New Roman" w:hAnsi="Times New Roman" w:cs="Times New Roman"/>
          <w:color w:val="222222"/>
          <w:sz w:val="28"/>
          <w:szCs w:val="28"/>
          <w:lang w:val="uk-UA" w:eastAsia="ru-RU"/>
        </w:rPr>
        <w:t>С</w:t>
      </w:r>
      <w:r>
        <w:rPr>
          <w:rFonts w:ascii="Times New Roman" w:eastAsia="Times New Roman" w:hAnsi="Times New Roman" w:cs="Times New Roman"/>
          <w:color w:val="222222"/>
          <w:sz w:val="28"/>
          <w:szCs w:val="28"/>
          <w:lang w:val="uk-UA" w:eastAsia="ru-RU"/>
        </w:rPr>
        <w:t>ходу України</w:t>
      </w:r>
      <w:r w:rsidR="00CC0CE4" w:rsidRPr="00BD7966">
        <w:rPr>
          <w:rFonts w:ascii="Times New Roman" w:eastAsia="Times New Roman" w:hAnsi="Times New Roman" w:cs="Times New Roman"/>
          <w:color w:val="222222"/>
          <w:sz w:val="28"/>
          <w:szCs w:val="28"/>
          <w:lang w:val="uk-UA" w:eastAsia="ru-RU"/>
        </w:rPr>
        <w:t>.</w:t>
      </w:r>
      <w:r w:rsidR="005A7831">
        <w:rPr>
          <w:rStyle w:val="spanstrong"/>
          <w:rFonts w:ascii="Times New Roman" w:hAnsi="Times New Roman" w:cs="Times New Roman"/>
          <w:b/>
          <w:bCs/>
          <w:sz w:val="28"/>
          <w:szCs w:val="28"/>
          <w:lang w:val="uk-UA"/>
        </w:rPr>
        <w:br w:type="page"/>
      </w:r>
    </w:p>
    <w:p w14:paraId="365CAB4A" w14:textId="172472C0" w:rsidR="00EA6A62" w:rsidRDefault="00ED455A">
      <w:pPr>
        <w:spacing w:after="0" w:line="360" w:lineRule="auto"/>
        <w:ind w:firstLine="567"/>
        <w:jc w:val="center"/>
        <w:rPr>
          <w:rStyle w:val="spanstrong"/>
          <w:rFonts w:ascii="Times New Roman" w:hAnsi="Times New Roman" w:cs="Times New Roman"/>
          <w:sz w:val="28"/>
          <w:szCs w:val="28"/>
          <w:lang w:val="uk-UA"/>
        </w:rPr>
      </w:pPr>
      <w:r>
        <w:rPr>
          <w:rStyle w:val="spanstrong"/>
          <w:rFonts w:ascii="Times New Roman" w:hAnsi="Times New Roman" w:cs="Times New Roman"/>
          <w:b/>
          <w:bCs/>
          <w:sz w:val="28"/>
          <w:szCs w:val="28"/>
          <w:lang w:val="uk-UA"/>
        </w:rPr>
        <w:lastRenderedPageBreak/>
        <w:t>Розділ 2.</w:t>
      </w:r>
    </w:p>
    <w:p w14:paraId="1C24133F" w14:textId="77777777" w:rsidR="00EA6A62" w:rsidRDefault="00ED455A">
      <w:pPr>
        <w:spacing w:after="0" w:line="360" w:lineRule="auto"/>
        <w:ind w:firstLine="567"/>
        <w:jc w:val="center"/>
        <w:rPr>
          <w:rStyle w:val="spanstrong"/>
          <w:rFonts w:ascii="Times New Roman" w:hAnsi="Times New Roman" w:cs="Times New Roman"/>
          <w:sz w:val="28"/>
          <w:szCs w:val="28"/>
          <w:lang w:val="uk-UA"/>
        </w:rPr>
      </w:pPr>
      <w:r>
        <w:rPr>
          <w:rFonts w:ascii="Times New Roman" w:eastAsia="Times New Roman" w:hAnsi="Times New Roman" w:cs="Times New Roman"/>
          <w:b/>
          <w:bCs/>
          <w:sz w:val="28"/>
          <w:szCs w:val="28"/>
          <w:lang w:val="uk-UA" w:eastAsia="ru-RU"/>
        </w:rPr>
        <w:t>ТЕОРІЯ ТА ПРАКТИКИ</w:t>
      </w:r>
      <w:r>
        <w:rPr>
          <w:rStyle w:val="spanstrong"/>
          <w:rFonts w:ascii="Times New Roman" w:hAnsi="Times New Roman" w:cs="Times New Roman"/>
          <w:b/>
          <w:bCs/>
          <w:sz w:val="28"/>
          <w:szCs w:val="28"/>
          <w:lang w:val="uk-UA"/>
        </w:rPr>
        <w:t xml:space="preserve"> ВПЛИВУ НА БІОЦЕНОЗИ ТА КЛІМАТИЧНІ УМОВИ ПІВДНЯ УКРАЇНИ В ІМПЕРСЬКИЙ ПЕРІОД ЇЇ ІСТОРІЇ</w:t>
      </w:r>
    </w:p>
    <w:p w14:paraId="2F0317CD" w14:textId="77777777" w:rsidR="00EA6A62" w:rsidRDefault="00EA6A62">
      <w:pPr>
        <w:spacing w:after="0" w:line="360" w:lineRule="auto"/>
        <w:ind w:firstLine="567"/>
        <w:jc w:val="both"/>
        <w:rPr>
          <w:rStyle w:val="spanstrong"/>
          <w:rFonts w:ascii="Times New Roman" w:hAnsi="Times New Roman" w:cs="Times New Roman"/>
          <w:sz w:val="28"/>
          <w:szCs w:val="28"/>
          <w:lang w:val="uk-UA"/>
        </w:rPr>
      </w:pPr>
    </w:p>
    <w:p w14:paraId="24B4EAFE" w14:textId="3E1414EB" w:rsidR="00EA6A62" w:rsidRDefault="00ED455A">
      <w:pPr>
        <w:shd w:val="clear" w:color="auto" w:fill="FFFFFF"/>
        <w:spacing w:after="0" w:line="360" w:lineRule="auto"/>
        <w:ind w:firstLine="567"/>
        <w:jc w:val="both"/>
        <w:rPr>
          <w:rFonts w:ascii="Times New Roman" w:hAnsi="Times New Roman" w:cs="Times New Roman"/>
          <w:b/>
          <w:bCs/>
          <w:sz w:val="28"/>
          <w:szCs w:val="28"/>
          <w:lang w:val="uk-UA"/>
        </w:rPr>
      </w:pPr>
      <w:r>
        <w:rPr>
          <w:rFonts w:ascii="Times New Roman" w:eastAsia="Times New Roman" w:hAnsi="Times New Roman" w:cs="Times New Roman"/>
          <w:b/>
          <w:bCs/>
          <w:sz w:val="28"/>
          <w:szCs w:val="28"/>
          <w:lang w:val="uk-UA" w:eastAsia="ru-RU"/>
        </w:rPr>
        <w:t xml:space="preserve">2.1. Стан лісів </w:t>
      </w:r>
      <w:r w:rsidR="00531CA2">
        <w:rPr>
          <w:rFonts w:ascii="Times New Roman" w:hAnsi="Times New Roman" w:cs="Times New Roman"/>
          <w:b/>
          <w:bCs/>
          <w:sz w:val="28"/>
          <w:szCs w:val="28"/>
          <w:lang w:val="uk-UA"/>
        </w:rPr>
        <w:t xml:space="preserve">південно-східної </w:t>
      </w:r>
      <w:r>
        <w:rPr>
          <w:rFonts w:ascii="Times New Roman" w:hAnsi="Times New Roman" w:cs="Times New Roman"/>
          <w:b/>
          <w:bCs/>
          <w:sz w:val="28"/>
          <w:szCs w:val="28"/>
          <w:lang w:val="uk-UA"/>
        </w:rPr>
        <w:t xml:space="preserve">України з найдавніших часів до другої половини </w:t>
      </w:r>
      <w:r>
        <w:rPr>
          <w:rFonts w:ascii="Times New Roman" w:hAnsi="Times New Roman" w:cs="Times New Roman"/>
          <w:b/>
          <w:bCs/>
          <w:sz w:val="28"/>
          <w:szCs w:val="28"/>
          <w:lang w:val="en-US"/>
        </w:rPr>
        <w:t>XVIII</w:t>
      </w:r>
      <w:r>
        <w:rPr>
          <w:rFonts w:ascii="Times New Roman" w:hAnsi="Times New Roman" w:cs="Times New Roman"/>
          <w:b/>
          <w:bCs/>
          <w:sz w:val="28"/>
          <w:szCs w:val="28"/>
          <w:lang w:val="uk-UA"/>
        </w:rPr>
        <w:t xml:space="preserve"> ст.</w:t>
      </w:r>
    </w:p>
    <w:p w14:paraId="4BA7CBBE" w14:textId="72080891"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Відомо, що саме кліматичний фактор як один із основних складових формування ландшафту відігравав ключову роль у житті людства. Зміни клімату впливали на доступність природних ресурсів, що, в свою чергу, формувало спосіб життя людей. </w:t>
      </w:r>
      <w:r w:rsidR="00780378">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val="uk-UA" w:eastAsia="ru-RU"/>
        </w:rPr>
        <w:t xml:space="preserve"> період від ⅠⅩ до Ⅴ тис. до н.е. в т.зв. «Старому Світі» відбу</w:t>
      </w:r>
      <w:r w:rsidR="00F04FAD">
        <w:rPr>
          <w:rFonts w:ascii="Times New Roman" w:eastAsia="Times New Roman" w:hAnsi="Times New Roman" w:cs="Times New Roman"/>
          <w:sz w:val="28"/>
          <w:szCs w:val="28"/>
          <w:lang w:val="uk-UA" w:eastAsia="ru-RU"/>
        </w:rPr>
        <w:t>лася «неолітична революція» [316</w:t>
      </w:r>
      <w:r>
        <w:rPr>
          <w:rFonts w:ascii="Times New Roman" w:eastAsia="Times New Roman" w:hAnsi="Times New Roman" w:cs="Times New Roman"/>
          <w:sz w:val="28"/>
          <w:szCs w:val="28"/>
          <w:lang w:val="uk-UA" w:eastAsia="ru-RU"/>
        </w:rPr>
        <w:t>, с. 54-55]. Люди вперше почали вирощувати сільськогосподарські культури та одомашнювати тварин, що дозволило їм оселитися на одному місці. Не були ви</w:t>
      </w:r>
      <w:r w:rsidR="002F714D">
        <w:rPr>
          <w:rFonts w:ascii="Times New Roman" w:eastAsia="Times New Roman" w:hAnsi="Times New Roman" w:cs="Times New Roman"/>
          <w:sz w:val="28"/>
          <w:szCs w:val="28"/>
          <w:lang w:val="uk-UA" w:eastAsia="ru-RU"/>
        </w:rPr>
        <w:t>нятком</w:t>
      </w:r>
      <w:r>
        <w:rPr>
          <w:rFonts w:ascii="Times New Roman" w:eastAsia="Times New Roman" w:hAnsi="Times New Roman" w:cs="Times New Roman"/>
          <w:sz w:val="28"/>
          <w:szCs w:val="28"/>
          <w:lang w:val="uk-UA" w:eastAsia="ru-RU"/>
        </w:rPr>
        <w:t xml:space="preserve"> з цього правила й люди, які проживали </w:t>
      </w:r>
      <w:r w:rsidR="00780378">
        <w:rPr>
          <w:rFonts w:ascii="Times New Roman" w:eastAsia="Times New Roman" w:hAnsi="Times New Roman" w:cs="Times New Roman"/>
          <w:sz w:val="28"/>
          <w:szCs w:val="28"/>
          <w:lang w:val="uk-UA" w:eastAsia="ru-RU"/>
        </w:rPr>
        <w:t>протягом</w:t>
      </w:r>
      <w:r>
        <w:rPr>
          <w:rFonts w:ascii="Times New Roman" w:eastAsia="Times New Roman" w:hAnsi="Times New Roman" w:cs="Times New Roman"/>
          <w:sz w:val="28"/>
          <w:szCs w:val="28"/>
          <w:lang w:val="uk-UA" w:eastAsia="ru-RU"/>
        </w:rPr>
        <w:t xml:space="preserve"> багатьох століть на території </w:t>
      </w:r>
      <w:r w:rsidR="0078037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івдня України. Обставини їх історичної екзистенції суттєво визначав «фактор степу».</w:t>
      </w:r>
    </w:p>
    <w:p w14:paraId="7F401E12" w14:textId="581C1A76" w:rsidR="00EA6A62" w:rsidRDefault="00ED455A" w:rsidP="0078037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Кліматичні умови мали всебічний вплив на розвиток природного ландшафту на </w:t>
      </w:r>
      <w:r w:rsidR="00246234">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xml:space="preserve">івдні, де сформувалися особливі степові зони. Сучасні дослідження поставили крапку в багаторічній науковій дискусії про взаємовідносини степу з сусідніми природними зонами. За однією точкою зору, яку сформулював академік С. І. Коржинський </w:t>
      </w:r>
      <w:r>
        <w:rPr>
          <w:rFonts w:ascii="Times New Roman" w:eastAsia="Times New Roman" w:hAnsi="Times New Roman" w:cs="Times New Roman"/>
          <w:sz w:val="28"/>
          <w:szCs w:val="28"/>
          <w:lang w:eastAsia="ru-RU"/>
        </w:rPr>
        <w:t>[</w:t>
      </w:r>
      <w:r w:rsidR="00F04FAD">
        <w:rPr>
          <w:rFonts w:ascii="Times New Roman" w:eastAsia="Times New Roman" w:hAnsi="Times New Roman" w:cs="Times New Roman"/>
          <w:sz w:val="28"/>
          <w:szCs w:val="28"/>
          <w:lang w:val="uk-UA" w:eastAsia="ru-RU"/>
        </w:rPr>
        <w:t>264</w:t>
      </w:r>
      <w:r>
        <w:rPr>
          <w:rFonts w:ascii="Times New Roman" w:eastAsia="Times New Roman" w:hAnsi="Times New Roman" w:cs="Times New Roman"/>
          <w:sz w:val="28"/>
          <w:szCs w:val="28"/>
          <w:lang w:val="uk-UA" w:eastAsia="ru-RU"/>
        </w:rPr>
        <w:t>, с. 253</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через кліматичне похолодання ліс, як більш розвинений тип рослинності</w:t>
      </w:r>
      <w:r w:rsidR="0078037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наступав на степ. </w:t>
      </w:r>
      <w:r w:rsidR="00780378">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val="uk-UA" w:eastAsia="ru-RU"/>
        </w:rPr>
        <w:t xml:space="preserve"> XX ст. його ідеї підтримав та розвинув Л. С. Берг </w:t>
      </w:r>
      <w:r>
        <w:rPr>
          <w:rFonts w:ascii="Times New Roman" w:eastAsia="Times New Roman" w:hAnsi="Times New Roman" w:cs="Times New Roman"/>
          <w:sz w:val="28"/>
          <w:szCs w:val="28"/>
          <w:lang w:eastAsia="ru-RU"/>
        </w:rPr>
        <w:t>[</w:t>
      </w:r>
      <w:r w:rsidR="00F04FAD">
        <w:rPr>
          <w:rFonts w:ascii="Times New Roman" w:eastAsia="Times New Roman" w:hAnsi="Times New Roman" w:cs="Times New Roman"/>
          <w:sz w:val="28"/>
          <w:szCs w:val="28"/>
          <w:lang w:val="uk-UA" w:eastAsia="ru-RU"/>
        </w:rPr>
        <w:t>208, с. 50</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За іншою теорією, яку підтримував Р. </w:t>
      </w:r>
      <w:r w:rsidR="00F04FAD">
        <w:rPr>
          <w:rFonts w:ascii="Times New Roman" w:eastAsia="Times New Roman" w:hAnsi="Times New Roman" w:cs="Times New Roman"/>
          <w:sz w:val="28"/>
          <w:szCs w:val="28"/>
          <w:lang w:val="uk-UA" w:eastAsia="ru-RU"/>
        </w:rPr>
        <w:t>В. Вільямс [221</w:t>
      </w:r>
      <w:r>
        <w:rPr>
          <w:rFonts w:ascii="Times New Roman" w:eastAsia="Times New Roman" w:hAnsi="Times New Roman" w:cs="Times New Roman"/>
          <w:sz w:val="28"/>
          <w:szCs w:val="28"/>
          <w:lang w:val="uk-UA" w:eastAsia="ru-RU"/>
        </w:rPr>
        <w:t xml:space="preserve">, с. 539], саме степ, як породження посушливого клімату, невпинно захоплює та трансформує прилеглі лісостепові території. Останнім часом науковці встановили, що територія степового ландшафту на території України після льодовикового періоду суттєвих змін не зазнала. Збільшення або зменшення степової зони </w:t>
      </w:r>
      <w:r>
        <w:rPr>
          <w:rFonts w:ascii="Times New Roman" w:eastAsia="Times New Roman" w:hAnsi="Times New Roman" w:cs="Times New Roman"/>
          <w:sz w:val="28"/>
          <w:szCs w:val="28"/>
          <w:lang w:val="uk-UA" w:eastAsia="ru-RU"/>
        </w:rPr>
        <w:lastRenderedPageBreak/>
        <w:t>відбувалося під впливом діяльності людини (масова оранка землі, вирубка лісів, степові пожежі та безконтрольний випас худоби).</w:t>
      </w:r>
    </w:p>
    <w:p w14:paraId="59CEA7E0" w14:textId="5C91A074"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степовій зоні України 80% сільськогосподарських ґрунтів належать до т. зв. «чорноземів звичайних». Головною ознакою чорноземів є інтенсивне нагромадження гумусу, азоту та зольних елементів </w:t>
      </w:r>
      <w:r w:rsidR="00F04FAD">
        <w:rPr>
          <w:rFonts w:ascii="Times New Roman" w:eastAsia="Times New Roman" w:hAnsi="Times New Roman" w:cs="Times New Roman"/>
          <w:sz w:val="28"/>
          <w:szCs w:val="28"/>
          <w:lang w:val="uk-UA" w:eastAsia="ru-RU"/>
        </w:rPr>
        <w:t>[32</w:t>
      </w:r>
      <w:r w:rsidRPr="00046561">
        <w:rPr>
          <w:rFonts w:ascii="Times New Roman" w:eastAsia="Times New Roman" w:hAnsi="Times New Roman" w:cs="Times New Roman"/>
          <w:sz w:val="28"/>
          <w:szCs w:val="28"/>
          <w:lang w:val="uk-UA" w:eastAsia="ru-RU"/>
        </w:rPr>
        <w:t>4</w:t>
      </w:r>
      <w:r w:rsidR="00F04FAD">
        <w:rPr>
          <w:rFonts w:ascii="Times New Roman" w:eastAsia="Times New Roman" w:hAnsi="Times New Roman" w:cs="Times New Roman"/>
          <w:sz w:val="28"/>
          <w:szCs w:val="28"/>
          <w:lang w:val="uk-UA" w:eastAsia="ru-RU"/>
        </w:rPr>
        <w:t>, с. 27</w:t>
      </w:r>
      <w:r w:rsidRPr="0004656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Цих поживних речовин у своєму складі вони мають від 5% до 15%. Це дозволяє успішно вирощувати всі без в</w:t>
      </w:r>
      <w:r w:rsidR="00780378">
        <w:rPr>
          <w:rFonts w:ascii="Times New Roman" w:eastAsia="Times New Roman" w:hAnsi="Times New Roman" w:cs="Times New Roman"/>
          <w:sz w:val="28"/>
          <w:szCs w:val="28"/>
          <w:lang w:val="uk-UA" w:eastAsia="ru-RU"/>
        </w:rPr>
        <w:t xml:space="preserve">инятку </w:t>
      </w:r>
      <w:r>
        <w:rPr>
          <w:rFonts w:ascii="Times New Roman" w:eastAsia="Times New Roman" w:hAnsi="Times New Roman" w:cs="Times New Roman"/>
          <w:sz w:val="28"/>
          <w:szCs w:val="28"/>
          <w:lang w:val="uk-UA" w:eastAsia="ru-RU"/>
        </w:rPr>
        <w:t xml:space="preserve">сільськогосподарські культури, властиві для </w:t>
      </w:r>
      <w:r w:rsidR="00780378">
        <w:rPr>
          <w:rFonts w:ascii="Times New Roman" w:eastAsia="Times New Roman" w:hAnsi="Times New Roman" w:cs="Times New Roman"/>
          <w:sz w:val="28"/>
          <w:szCs w:val="28"/>
          <w:lang w:val="uk-UA" w:eastAsia="ru-RU"/>
        </w:rPr>
        <w:t>цієї</w:t>
      </w:r>
      <w:r>
        <w:rPr>
          <w:rFonts w:ascii="Times New Roman" w:eastAsia="Times New Roman" w:hAnsi="Times New Roman" w:cs="Times New Roman"/>
          <w:sz w:val="28"/>
          <w:szCs w:val="28"/>
          <w:lang w:val="uk-UA" w:eastAsia="ru-RU"/>
        </w:rPr>
        <w:t xml:space="preserve"> кліматичної зони. Найкращу пшеницю в світі отримують сільськогосподарські виробники, які працюють в степових регіонах. Наша держава має 35 млн. гектарів розораних сільськогосподарських чорноземів, з яких 18 млн. гектарів знаходяться на </w:t>
      </w:r>
      <w:r w:rsidR="0078037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xml:space="preserve">івдні України. </w:t>
      </w:r>
    </w:p>
    <w:p w14:paraId="680B28A5" w14:textId="551B709A" w:rsidR="00EA6A62" w:rsidRDefault="00ED455A">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Основне питання, яке виникало при використанні такої землі, це збереження балансу вологи. Сильний вітер приводить до пересихання</w:t>
      </w:r>
      <w:r w:rsidR="0078037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вивітрювання ґрунту та призводить до знищення родючого шару. Саме географічні особливості рельєфу на </w:t>
      </w:r>
      <w:r w:rsidR="00246234">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xml:space="preserve">івдні сприяли нестабільним кліматичним проявам, </w:t>
      </w:r>
      <w:r w:rsidR="00780378">
        <w:rPr>
          <w:rFonts w:ascii="Times New Roman" w:eastAsia="Times New Roman" w:hAnsi="Times New Roman" w:cs="Times New Roman"/>
          <w:sz w:val="28"/>
          <w:szCs w:val="28"/>
          <w:lang w:val="uk-UA" w:eastAsia="ru-RU"/>
        </w:rPr>
        <w:t>бо</w:t>
      </w:r>
      <w:r>
        <w:rPr>
          <w:rFonts w:ascii="Times New Roman" w:eastAsia="Times New Roman" w:hAnsi="Times New Roman" w:cs="Times New Roman"/>
          <w:sz w:val="28"/>
          <w:szCs w:val="28"/>
          <w:lang w:val="uk-UA" w:eastAsia="ru-RU"/>
        </w:rPr>
        <w:t xml:space="preserve"> </w:t>
      </w:r>
      <w:r w:rsidR="00780378">
        <w:rPr>
          <w:rFonts w:ascii="Times New Roman" w:eastAsia="Times New Roman" w:hAnsi="Times New Roman" w:cs="Times New Roman"/>
          <w:sz w:val="28"/>
          <w:szCs w:val="28"/>
          <w:lang w:val="uk-UA" w:eastAsia="ru-RU"/>
        </w:rPr>
        <w:t>ця</w:t>
      </w:r>
      <w:r>
        <w:rPr>
          <w:rFonts w:ascii="Times New Roman" w:eastAsia="Times New Roman" w:hAnsi="Times New Roman" w:cs="Times New Roman"/>
          <w:sz w:val="28"/>
          <w:szCs w:val="28"/>
          <w:lang w:val="uk-UA" w:eastAsia="ru-RU"/>
        </w:rPr>
        <w:t xml:space="preserve"> територія представляє собою одноманітний степ, який на Сході непомітно зливається з Астраханськими та Арало-Каспійськими степами. Такі ландшафтні умови приводять до вразливості степових районів від анемофорних процесів та </w:t>
      </w:r>
      <w:r w:rsidR="00780378">
        <w:rPr>
          <w:rFonts w:ascii="Times New Roman" w:eastAsia="Times New Roman" w:hAnsi="Times New Roman" w:cs="Times New Roman"/>
          <w:sz w:val="28"/>
          <w:szCs w:val="28"/>
          <w:lang w:val="uk-UA" w:eastAsia="ru-RU"/>
        </w:rPr>
        <w:t>є</w:t>
      </w:r>
      <w:r>
        <w:rPr>
          <w:rFonts w:ascii="Times New Roman" w:eastAsia="Times New Roman" w:hAnsi="Times New Roman" w:cs="Times New Roman"/>
          <w:sz w:val="28"/>
          <w:szCs w:val="28"/>
          <w:lang w:val="uk-UA" w:eastAsia="ru-RU"/>
        </w:rPr>
        <w:t xml:space="preserve"> основною причиною формування пилових бур та суховіїв [</w:t>
      </w:r>
      <w:r w:rsidR="00220194">
        <w:rPr>
          <w:rFonts w:ascii="Times New Roman" w:eastAsia="Times New Roman" w:hAnsi="Times New Roman" w:cs="Times New Roman"/>
          <w:i/>
          <w:sz w:val="28"/>
          <w:szCs w:val="28"/>
          <w:lang w:val="uk-UA" w:eastAsia="ru-RU"/>
        </w:rPr>
        <w:t>див. Додаток № </w:t>
      </w:r>
      <w:r>
        <w:rPr>
          <w:rFonts w:ascii="Times New Roman" w:eastAsia="Times New Roman" w:hAnsi="Times New Roman" w:cs="Times New Roman"/>
          <w:i/>
          <w:sz w:val="28"/>
          <w:szCs w:val="28"/>
          <w:lang w:val="uk-UA" w:eastAsia="ru-RU"/>
        </w:rPr>
        <w:t>1</w:t>
      </w:r>
      <w:r>
        <w:rPr>
          <w:rFonts w:ascii="Times New Roman" w:eastAsia="Times New Roman" w:hAnsi="Times New Roman" w:cs="Times New Roman"/>
          <w:sz w:val="28"/>
          <w:szCs w:val="28"/>
          <w:lang w:val="uk-UA" w:eastAsia="ru-RU"/>
        </w:rPr>
        <w:t>].</w:t>
      </w:r>
    </w:p>
    <w:p w14:paraId="0F232DD7" w14:textId="150FC85E"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XIX ст. науковці почали збирати природознавчі дані </w:t>
      </w:r>
      <w:r w:rsidR="00780378">
        <w:rPr>
          <w:rFonts w:ascii="Times New Roman" w:hAnsi="Times New Roman" w:cs="Times New Roman"/>
          <w:sz w:val="28"/>
          <w:szCs w:val="28"/>
          <w:lang w:val="uk-UA"/>
        </w:rPr>
        <w:t>про</w:t>
      </w:r>
      <w:r>
        <w:rPr>
          <w:rFonts w:ascii="Times New Roman" w:hAnsi="Times New Roman" w:cs="Times New Roman"/>
          <w:sz w:val="28"/>
          <w:szCs w:val="28"/>
          <w:lang w:val="uk-UA"/>
        </w:rPr>
        <w:t xml:space="preserve"> географічн</w:t>
      </w:r>
      <w:r w:rsidR="00780378">
        <w:rPr>
          <w:rFonts w:ascii="Times New Roman" w:hAnsi="Times New Roman" w:cs="Times New Roman"/>
          <w:sz w:val="28"/>
          <w:szCs w:val="28"/>
          <w:lang w:val="uk-UA"/>
        </w:rPr>
        <w:t>і</w:t>
      </w:r>
      <w:r>
        <w:rPr>
          <w:rFonts w:ascii="Times New Roman" w:hAnsi="Times New Roman" w:cs="Times New Roman"/>
          <w:sz w:val="28"/>
          <w:szCs w:val="28"/>
          <w:lang w:val="uk-UA"/>
        </w:rPr>
        <w:t xml:space="preserve"> та природн</w:t>
      </w:r>
      <w:r w:rsidR="00780378">
        <w:rPr>
          <w:rFonts w:ascii="Times New Roman" w:hAnsi="Times New Roman" w:cs="Times New Roman"/>
          <w:sz w:val="28"/>
          <w:szCs w:val="28"/>
          <w:lang w:val="uk-UA"/>
        </w:rPr>
        <w:t>і</w:t>
      </w:r>
      <w:r>
        <w:rPr>
          <w:rFonts w:ascii="Times New Roman" w:hAnsi="Times New Roman" w:cs="Times New Roman"/>
          <w:sz w:val="28"/>
          <w:szCs w:val="28"/>
          <w:lang w:val="uk-UA"/>
        </w:rPr>
        <w:t xml:space="preserve"> умов</w:t>
      </w:r>
      <w:r w:rsidR="00780378">
        <w:rPr>
          <w:rFonts w:ascii="Times New Roman" w:hAnsi="Times New Roman" w:cs="Times New Roman"/>
          <w:sz w:val="28"/>
          <w:szCs w:val="28"/>
          <w:lang w:val="uk-UA"/>
        </w:rPr>
        <w:t>и</w:t>
      </w:r>
      <w:r>
        <w:rPr>
          <w:rFonts w:ascii="Times New Roman" w:hAnsi="Times New Roman" w:cs="Times New Roman"/>
          <w:sz w:val="28"/>
          <w:szCs w:val="28"/>
          <w:lang w:val="uk-UA"/>
        </w:rPr>
        <w:t xml:space="preserve">, клімат та склад ґрунтів на </w:t>
      </w:r>
      <w:r w:rsidR="00780378">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На основі нових даних почали формуватися різноманітні теорії, метою яких була акультурація степів, виведення їх з умовного стану «дикості». Також вони пояснювали складні умови ведення господарства та вказували шляхи до успішного розвитку. Подібні погляди мали сталу традицію та глибоко вкоренилися у суспільну й наукову свідомість.</w:t>
      </w:r>
    </w:p>
    <w:p w14:paraId="53A25A29" w14:textId="5926183D"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Назва «Дике поле»</w:t>
      </w:r>
      <w:r>
        <w:rPr>
          <w:rFonts w:ascii="Times New Roman" w:hAnsi="Times New Roman" w:cs="Times New Roman"/>
          <w:sz w:val="28"/>
          <w:szCs w:val="28"/>
          <w:shd w:val="clear" w:color="auto" w:fill="FFFFFF"/>
          <w:lang w:val="uk-UA"/>
        </w:rPr>
        <w:t xml:space="preserve"> (лат.</w:t>
      </w:r>
      <w:r>
        <w:rPr>
          <w:rFonts w:ascii="Times New Roman" w:hAnsi="Times New Roman" w:cs="Times New Roman"/>
          <w:sz w:val="28"/>
          <w:szCs w:val="28"/>
          <w:shd w:val="clear" w:color="auto" w:fill="FFFFFF"/>
        </w:rPr>
        <w:t> Loca deserta</w:t>
      </w:r>
      <w:r>
        <w:rPr>
          <w:rFonts w:ascii="Times New Roman" w:hAnsi="Times New Roman" w:cs="Times New Roman"/>
          <w:sz w:val="28"/>
          <w:szCs w:val="28"/>
          <w:shd w:val="clear" w:color="auto" w:fill="FFFFFF"/>
          <w:lang w:val="uk-UA"/>
        </w:rPr>
        <w:t>, пол.</w:t>
      </w:r>
      <w:r>
        <w:rPr>
          <w:rFonts w:ascii="Times New Roman" w:hAnsi="Times New Roman" w:cs="Times New Roman"/>
          <w:sz w:val="28"/>
          <w:szCs w:val="28"/>
          <w:shd w:val="clear" w:color="auto" w:fill="FFFFFF"/>
        </w:rPr>
        <w:t> Dzikie Pola</w:t>
      </w:r>
      <w:r>
        <w:rPr>
          <w:rFonts w:ascii="Times New Roman" w:hAnsi="Times New Roman" w:cs="Times New Roman"/>
          <w:sz w:val="28"/>
          <w:szCs w:val="28"/>
          <w:shd w:val="clear" w:color="auto" w:fill="FFFFFF"/>
          <w:lang w:val="uk-UA"/>
        </w:rPr>
        <w:t>)</w:t>
      </w:r>
      <w:r w:rsidR="00780378">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lang w:val="uk-UA"/>
        </w:rPr>
        <w:t xml:space="preserve">це </w:t>
      </w:r>
      <w:r>
        <w:rPr>
          <w:rFonts w:ascii="Times New Roman" w:hAnsi="Times New Roman" w:cs="Times New Roman"/>
          <w:sz w:val="28"/>
          <w:szCs w:val="28"/>
          <w:shd w:val="clear" w:color="auto" w:fill="FFFFFF"/>
          <w:lang w:val="uk-UA"/>
        </w:rPr>
        <w:t>географічна назва українських причорноморських степів у</w:t>
      </w:r>
      <w:r>
        <w:rPr>
          <w:rFonts w:ascii="Times New Roman" w:hAnsi="Times New Roman" w:cs="Times New Roman"/>
          <w:sz w:val="28"/>
          <w:szCs w:val="28"/>
          <w:shd w:val="clear" w:color="auto" w:fill="FFFFFF"/>
        </w:rPr>
        <w:t> XVI</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XVIII c</w:t>
      </w:r>
      <w:r>
        <w:rPr>
          <w:rFonts w:ascii="Times New Roman" w:hAnsi="Times New Roman" w:cs="Times New Roman"/>
          <w:sz w:val="28"/>
          <w:szCs w:val="28"/>
          <w:shd w:val="clear" w:color="auto" w:fill="FFFFFF"/>
          <w:lang w:val="uk-UA"/>
        </w:rPr>
        <w:t>т., що розташован</w:t>
      </w:r>
      <w:r w:rsidR="00780378">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між середньою нижньою течією Дністра на заході</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нижньою </w:t>
      </w:r>
      <w:r>
        <w:rPr>
          <w:rFonts w:ascii="Times New Roman" w:hAnsi="Times New Roman" w:cs="Times New Roman"/>
          <w:sz w:val="28"/>
          <w:szCs w:val="28"/>
          <w:shd w:val="clear" w:color="auto" w:fill="FFFFFF"/>
          <w:lang w:val="uk-UA"/>
        </w:rPr>
        <w:lastRenderedPageBreak/>
        <w:t>течією Дону і Сіверським Дінцем</w:t>
      </w:r>
      <w:r w:rsidR="00780378">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на сході, від лівої притоки Дніпра — Самари і верхів'їв приток Південного Бугу — Синюхи та </w:t>
      </w:r>
      <w:r w:rsidR="00246234">
        <w:rPr>
          <w:rFonts w:ascii="Times New Roman" w:hAnsi="Times New Roman" w:cs="Times New Roman"/>
          <w:sz w:val="28"/>
          <w:szCs w:val="28"/>
          <w:shd w:val="clear" w:color="auto" w:fill="FFFFFF"/>
          <w:lang w:val="uk-UA"/>
        </w:rPr>
        <w:t xml:space="preserve">Інгулу -  </w:t>
      </w:r>
      <w:r>
        <w:rPr>
          <w:rFonts w:ascii="Times New Roman" w:hAnsi="Times New Roman" w:cs="Times New Roman"/>
          <w:sz w:val="28"/>
          <w:szCs w:val="28"/>
          <w:shd w:val="clear" w:color="auto" w:fill="FFFFFF"/>
          <w:lang w:val="uk-UA"/>
        </w:rPr>
        <w:t>на півночі, до Чорного і Азовсько</w:t>
      </w:r>
      <w:r w:rsidR="00F04FAD">
        <w:rPr>
          <w:rFonts w:ascii="Times New Roman" w:hAnsi="Times New Roman" w:cs="Times New Roman"/>
          <w:sz w:val="28"/>
          <w:szCs w:val="28"/>
          <w:shd w:val="clear" w:color="auto" w:fill="FFFFFF"/>
          <w:lang w:val="uk-UA"/>
        </w:rPr>
        <w:t xml:space="preserve">го морів та Криму </w:t>
      </w:r>
      <w:r w:rsidR="00780378">
        <w:rPr>
          <w:rFonts w:ascii="Times New Roman" w:hAnsi="Times New Roman" w:cs="Times New Roman"/>
          <w:sz w:val="28"/>
          <w:szCs w:val="28"/>
          <w:shd w:val="clear" w:color="auto" w:fill="FFFFFF"/>
          <w:lang w:val="uk-UA"/>
        </w:rPr>
        <w:t xml:space="preserve"> - </w:t>
      </w:r>
      <w:r w:rsidR="00F04FAD">
        <w:rPr>
          <w:rFonts w:ascii="Times New Roman" w:hAnsi="Times New Roman" w:cs="Times New Roman"/>
          <w:sz w:val="28"/>
          <w:szCs w:val="28"/>
          <w:shd w:val="clear" w:color="auto" w:fill="FFFFFF"/>
          <w:lang w:val="uk-UA"/>
        </w:rPr>
        <w:t>на півдні [206</w:t>
      </w:r>
      <w:r>
        <w:rPr>
          <w:rFonts w:ascii="Times New Roman" w:hAnsi="Times New Roman" w:cs="Times New Roman"/>
          <w:sz w:val="28"/>
          <w:szCs w:val="28"/>
          <w:shd w:val="clear" w:color="auto" w:fill="FFFFFF"/>
          <w:lang w:val="uk-UA"/>
        </w:rPr>
        <w:t>, с. 251]. «</w:t>
      </w:r>
      <w:r>
        <w:rPr>
          <w:rFonts w:ascii="Times New Roman" w:hAnsi="Times New Roman" w:cs="Times New Roman"/>
          <w:sz w:val="28"/>
          <w:szCs w:val="28"/>
          <w:shd w:val="clear" w:color="auto" w:fill="FFFFFF"/>
        </w:rPr>
        <w:t>Д</w:t>
      </w:r>
      <w:r>
        <w:rPr>
          <w:rFonts w:ascii="Times New Roman" w:hAnsi="Times New Roman" w:cs="Times New Roman"/>
          <w:sz w:val="28"/>
          <w:szCs w:val="28"/>
          <w:shd w:val="clear" w:color="auto" w:fill="FFFFFF"/>
          <w:lang w:val="uk-UA"/>
        </w:rPr>
        <w:t>ике поле» можна розшифровувати по</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різному. </w:t>
      </w:r>
      <w:r w:rsidR="00780378">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важається, що середньовічні автори,  користуючись </w:t>
      </w:r>
      <w:r w:rsidR="00780378">
        <w:rPr>
          <w:rFonts w:ascii="Times New Roman" w:hAnsi="Times New Roman" w:cs="Times New Roman"/>
          <w:sz w:val="28"/>
          <w:szCs w:val="28"/>
          <w:shd w:val="clear" w:color="auto" w:fill="FFFFFF"/>
          <w:lang w:val="uk-UA"/>
        </w:rPr>
        <w:t>цим</w:t>
      </w:r>
      <w:r>
        <w:rPr>
          <w:rFonts w:ascii="Times New Roman" w:hAnsi="Times New Roman" w:cs="Times New Roman"/>
          <w:sz w:val="28"/>
          <w:szCs w:val="28"/>
          <w:shd w:val="clear" w:color="auto" w:fill="FFFFFF"/>
          <w:lang w:val="uk-UA"/>
        </w:rPr>
        <w:t xml:space="preserve"> територіальним позначенням, в першу чергу</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мали на увазі безлюдність та небезпечність цих земель. </w:t>
      </w:r>
      <w:r w:rsidR="00780378">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їхньому сенсі «дике»</w:t>
      </w:r>
      <w:r w:rsidR="0078037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це повна відсутність стаціонарних людських поселень</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значить і розвиненого сільського господарства та промислового виробництва. На такий стан свій вплив мали декілька факторів: </w:t>
      </w:r>
      <w:r w:rsidR="00780378">
        <w:rPr>
          <w:rFonts w:ascii="Times New Roman" w:hAnsi="Times New Roman" w:cs="Times New Roman"/>
          <w:sz w:val="28"/>
          <w:szCs w:val="28"/>
          <w:shd w:val="clear" w:color="auto" w:fill="FFFFFF"/>
          <w:lang w:val="uk-UA"/>
        </w:rPr>
        <w:t xml:space="preserve">протягом </w:t>
      </w:r>
      <w:r>
        <w:rPr>
          <w:rFonts w:ascii="Times New Roman" w:hAnsi="Times New Roman" w:cs="Times New Roman"/>
          <w:sz w:val="28"/>
          <w:szCs w:val="28"/>
          <w:shd w:val="clear" w:color="auto" w:fill="FFFFFF"/>
          <w:lang w:val="uk-UA"/>
        </w:rPr>
        <w:t>доволі довгого часу на цих землях проживало коч</w:t>
      </w:r>
      <w:r w:rsidR="00246234">
        <w:rPr>
          <w:rFonts w:ascii="Times New Roman" w:hAnsi="Times New Roman" w:cs="Times New Roman"/>
          <w:sz w:val="28"/>
          <w:szCs w:val="28"/>
          <w:shd w:val="clear" w:color="auto" w:fill="FFFFFF"/>
          <w:lang w:val="uk-UA"/>
        </w:rPr>
        <w:t>івницьке</w:t>
      </w:r>
      <w:r>
        <w:rPr>
          <w:rFonts w:ascii="Times New Roman" w:hAnsi="Times New Roman" w:cs="Times New Roman"/>
          <w:sz w:val="28"/>
          <w:szCs w:val="28"/>
          <w:shd w:val="clear" w:color="auto" w:fill="FFFFFF"/>
          <w:lang w:val="uk-UA"/>
        </w:rPr>
        <w:t xml:space="preserve"> населення, котре вороже сприймало всі спроби колонізації переселенцями з інших регіонів Європи: Російської імперії, Польщі, Литви. Основа колонізаційних про</w:t>
      </w:r>
      <w:r w:rsidR="00780378">
        <w:rPr>
          <w:rFonts w:ascii="Times New Roman" w:hAnsi="Times New Roman" w:cs="Times New Roman"/>
          <w:sz w:val="28"/>
          <w:szCs w:val="28"/>
          <w:shd w:val="clear" w:color="auto" w:fill="FFFFFF"/>
          <w:lang w:val="uk-UA"/>
        </w:rPr>
        <w:t>є</w:t>
      </w:r>
      <w:r>
        <w:rPr>
          <w:rFonts w:ascii="Times New Roman" w:hAnsi="Times New Roman" w:cs="Times New Roman"/>
          <w:sz w:val="28"/>
          <w:szCs w:val="28"/>
          <w:shd w:val="clear" w:color="auto" w:fill="FFFFFF"/>
          <w:lang w:val="uk-UA"/>
        </w:rPr>
        <w:t>ктів того часу</w:t>
      </w:r>
      <w:r w:rsidR="0078037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це була побудова незалежного від центру осередку економічної діяльності. Таке поселення, маючи за основу розвитку саме місцеві ресурси, ставало з часом основою для подальшого закріплення та експансії.</w:t>
      </w:r>
      <w:r w:rsidR="00780378">
        <w:rPr>
          <w:rFonts w:ascii="Times New Roman" w:hAnsi="Times New Roman" w:cs="Times New Roman"/>
          <w:sz w:val="28"/>
          <w:szCs w:val="28"/>
          <w:shd w:val="clear" w:color="auto" w:fill="FFFFFF"/>
          <w:lang w:val="uk-UA"/>
        </w:rPr>
        <w:t xml:space="preserve"> Протягом</w:t>
      </w:r>
      <w:r>
        <w:rPr>
          <w:rFonts w:ascii="Times New Roman" w:hAnsi="Times New Roman" w:cs="Times New Roman"/>
          <w:sz w:val="28"/>
          <w:szCs w:val="28"/>
          <w:shd w:val="clear" w:color="auto" w:fill="FFFFFF"/>
          <w:lang w:val="uk-UA"/>
        </w:rPr>
        <w:t xml:space="preserve"> декількох століть анти</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колонізаційний опір кочівників був доволі успішним. Не в останню чергу цьому сприяли несприятливі кліматичні умови в цій степовій зоні. Неможливість прогнозовано розвивати сільське господарство гальмувало всі спроби закріпитися переселенцям на Півдні.</w:t>
      </w:r>
    </w:p>
    <w:p w14:paraId="1669B48F" w14:textId="558F868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Невірним твердженням буде те, що до XVIII ст. Південний степ був повністю безлюдним та що на цій великій території не існувало поселень людей</w:t>
      </w:r>
      <w:r w:rsidR="00780378">
        <w:rPr>
          <w:rFonts w:ascii="Times New Roman" w:hAnsi="Times New Roman" w:cs="Times New Roman"/>
          <w:sz w:val="28"/>
          <w:szCs w:val="28"/>
          <w:shd w:val="clear" w:color="auto" w:fill="FFFFFF"/>
          <w:lang w:val="uk-UA"/>
        </w:rPr>
        <w:t xml:space="preserve"> і</w:t>
      </w:r>
      <w:r>
        <w:rPr>
          <w:rFonts w:ascii="Times New Roman" w:hAnsi="Times New Roman" w:cs="Times New Roman"/>
          <w:sz w:val="28"/>
          <w:szCs w:val="28"/>
          <w:shd w:val="clear" w:color="auto" w:fill="FFFFFF"/>
          <w:lang w:val="uk-UA"/>
        </w:rPr>
        <w:t xml:space="preserve"> не велася ніяка господарська діяльність. На Півночі населення порубіжних земель приходило до степу та займалося відхідницьким промислом. (Відходники</w:t>
      </w:r>
      <w:r w:rsidR="0073533B">
        <w:rPr>
          <w:rFonts w:ascii="Times New Roman" w:hAnsi="Times New Roman" w:cs="Times New Roman"/>
          <w:sz w:val="28"/>
          <w:szCs w:val="28"/>
          <w:shd w:val="clear" w:color="auto" w:fill="FFFFFF"/>
          <w:lang w:val="uk-UA"/>
        </w:rPr>
        <w:t xml:space="preserve"> </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це люди різного соціального статусу</w:t>
      </w:r>
      <w:r w:rsidR="0078037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селяни, міщани, шляхтичи, які з суміжних зі степом областей по</w:t>
      </w:r>
      <w:r w:rsidR="0073533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весні приходили на ці землі та займалися полюванням, рибальством, збором меду). Восени</w:t>
      </w:r>
      <w:r w:rsidR="0031621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виконавши свої господарські завдання, вони поверталися до своїх осель. За різними причинами ні сталих форпостів</w:t>
      </w:r>
      <w:r w:rsidR="0031621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ні постійно діючих факторій та поселень відходники в степу не створили </w:t>
      </w:r>
      <w:r w:rsidR="00642686">
        <w:rPr>
          <w:rFonts w:ascii="Times New Roman" w:hAnsi="Times New Roman" w:cs="Times New Roman"/>
          <w:sz w:val="28"/>
          <w:szCs w:val="28"/>
          <w:shd w:val="clear" w:color="auto" w:fill="FFFFFF"/>
        </w:rPr>
        <w:t>[299</w:t>
      </w:r>
      <w:r>
        <w:rPr>
          <w:rFonts w:ascii="Times New Roman" w:hAnsi="Times New Roman" w:cs="Times New Roman"/>
          <w:sz w:val="28"/>
          <w:szCs w:val="28"/>
          <w:shd w:val="clear" w:color="auto" w:fill="FFFFFF"/>
          <w:lang w:val="uk-UA"/>
        </w:rPr>
        <w:t>, с. 5-10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p>
    <w:p w14:paraId="7040875F" w14:textId="3E94586E"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Більш стаціонарно проживали </w:t>
      </w:r>
      <w:r w:rsidR="00531CA2">
        <w:rPr>
          <w:rFonts w:ascii="Times New Roman" w:hAnsi="Times New Roman" w:cs="Times New Roman"/>
          <w:sz w:val="28"/>
          <w:szCs w:val="28"/>
          <w:shd w:val="clear" w:color="auto" w:fill="FFFFFF"/>
          <w:lang w:val="uk-UA"/>
        </w:rPr>
        <w:t>в краї</w:t>
      </w:r>
      <w:r>
        <w:rPr>
          <w:rFonts w:ascii="Times New Roman" w:hAnsi="Times New Roman" w:cs="Times New Roman"/>
          <w:sz w:val="28"/>
          <w:szCs w:val="28"/>
          <w:shd w:val="clear" w:color="auto" w:fill="FFFFFF"/>
          <w:lang w:val="uk-UA"/>
        </w:rPr>
        <w:t xml:space="preserve"> запорозькі козаки. Оскільки в історичній літературі питанням ведення господарства було надано достатньо уваги</w:t>
      </w:r>
      <w:r w:rsidR="007E3EF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то зараз ми тільки зазначимо, що запор</w:t>
      </w:r>
      <w:r w:rsidR="0073533B">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зькі січ</w:t>
      </w:r>
      <w:r w:rsidR="007E3EF2">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та зимівники козаків бул</w:t>
      </w:r>
      <w:r w:rsidR="007E3EF2">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перш</w:t>
      </w:r>
      <w:r w:rsidR="007E3EF2">
        <w:rPr>
          <w:rFonts w:ascii="Times New Roman" w:hAnsi="Times New Roman" w:cs="Times New Roman"/>
          <w:sz w:val="28"/>
          <w:szCs w:val="28"/>
          <w:shd w:val="clear" w:color="auto" w:fill="FFFFFF"/>
          <w:lang w:val="uk-UA"/>
        </w:rPr>
        <w:t>ою</w:t>
      </w:r>
      <w:r>
        <w:rPr>
          <w:rFonts w:ascii="Times New Roman" w:hAnsi="Times New Roman" w:cs="Times New Roman"/>
          <w:sz w:val="28"/>
          <w:szCs w:val="28"/>
          <w:shd w:val="clear" w:color="auto" w:fill="FFFFFF"/>
          <w:lang w:val="uk-UA"/>
        </w:rPr>
        <w:t xml:space="preserve"> реальн</w:t>
      </w:r>
      <w:r w:rsidR="007E3EF2">
        <w:rPr>
          <w:rFonts w:ascii="Times New Roman" w:hAnsi="Times New Roman" w:cs="Times New Roman"/>
          <w:sz w:val="28"/>
          <w:szCs w:val="28"/>
          <w:shd w:val="clear" w:color="auto" w:fill="FFFFFF"/>
          <w:lang w:val="uk-UA"/>
        </w:rPr>
        <w:t>ою</w:t>
      </w:r>
      <w:r>
        <w:rPr>
          <w:rFonts w:ascii="Times New Roman" w:hAnsi="Times New Roman" w:cs="Times New Roman"/>
          <w:sz w:val="28"/>
          <w:szCs w:val="28"/>
          <w:shd w:val="clear" w:color="auto" w:fill="FFFFFF"/>
          <w:lang w:val="uk-UA"/>
        </w:rPr>
        <w:t xml:space="preserve"> заяв</w:t>
      </w:r>
      <w:r w:rsidR="007E3EF2">
        <w:rPr>
          <w:rFonts w:ascii="Times New Roman" w:hAnsi="Times New Roman" w:cs="Times New Roman"/>
          <w:sz w:val="28"/>
          <w:szCs w:val="28"/>
          <w:shd w:val="clear" w:color="auto" w:fill="FFFFFF"/>
          <w:lang w:val="uk-UA"/>
        </w:rPr>
        <w:t>ою</w:t>
      </w:r>
      <w:r>
        <w:rPr>
          <w:rFonts w:ascii="Times New Roman" w:hAnsi="Times New Roman" w:cs="Times New Roman"/>
          <w:sz w:val="28"/>
          <w:szCs w:val="28"/>
          <w:shd w:val="clear" w:color="auto" w:fill="FFFFFF"/>
          <w:lang w:val="uk-UA"/>
        </w:rPr>
        <w:t xml:space="preserve"> на постійне перебування в степу та спроб</w:t>
      </w:r>
      <w:r w:rsidR="007E3EF2">
        <w:rPr>
          <w:rFonts w:ascii="Times New Roman" w:hAnsi="Times New Roman" w:cs="Times New Roman"/>
          <w:sz w:val="28"/>
          <w:szCs w:val="28"/>
          <w:shd w:val="clear" w:color="auto" w:fill="FFFFFF"/>
          <w:lang w:val="uk-UA"/>
        </w:rPr>
        <w:t>ою</w:t>
      </w:r>
      <w:r>
        <w:rPr>
          <w:rFonts w:ascii="Times New Roman" w:hAnsi="Times New Roman" w:cs="Times New Roman"/>
          <w:sz w:val="28"/>
          <w:szCs w:val="28"/>
          <w:shd w:val="clear" w:color="auto" w:fill="FFFFFF"/>
          <w:lang w:val="uk-UA"/>
        </w:rPr>
        <w:t xml:space="preserve"> надовго закріпитися в Приазов’ї та Причорномор’ї. Господарська діяльність запорозького населення краю не сильно відрізнялася від промислів відхідників. Заняття скотарством, рибальством, полюванням, пасіками та чумацьким промислом були основними видами діяльності. Вироблена продукція експортувалася, що разом з контролем торгових шляхів до Криму та захопленою військовою здобич</w:t>
      </w:r>
      <w:r w:rsidR="007E3EF2">
        <w:rPr>
          <w:rFonts w:ascii="Times New Roman" w:hAnsi="Times New Roman" w:cs="Times New Roman"/>
          <w:sz w:val="28"/>
          <w:szCs w:val="28"/>
          <w:shd w:val="clear" w:color="auto" w:fill="FFFFFF"/>
          <w:lang w:val="uk-UA"/>
        </w:rPr>
        <w:t>ч</w:t>
      </w:r>
      <w:r>
        <w:rPr>
          <w:rFonts w:ascii="Times New Roman" w:hAnsi="Times New Roman" w:cs="Times New Roman"/>
          <w:sz w:val="28"/>
          <w:szCs w:val="28"/>
          <w:shd w:val="clear" w:color="auto" w:fill="FFFFFF"/>
          <w:lang w:val="uk-UA"/>
        </w:rPr>
        <w:t>ю надавал</w:t>
      </w:r>
      <w:r w:rsidR="0073533B">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 xml:space="preserve"> козакам ресурси для існування.</w:t>
      </w:r>
    </w:p>
    <w:p w14:paraId="769634E7" w14:textId="627EFAF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Землеробство не отримало широкого розвитку у козаків аж до 1760-х рр. та мало вигляд екстенсивного виду діяльності. Запорожці використовували екстенсивний спосіб веденн</w:t>
      </w:r>
      <w:r w:rsidR="00CD3BFA">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господарства, коли земельна ділянка оброблялася до тих пір</w:t>
      </w:r>
      <w:r w:rsidR="007E3EF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поки збідніла земля більше врожаю не приносила </w:t>
      </w:r>
      <w:r>
        <w:rPr>
          <w:rFonts w:ascii="Times New Roman" w:hAnsi="Times New Roman" w:cs="Times New Roman"/>
          <w:sz w:val="28"/>
          <w:szCs w:val="28"/>
          <w:shd w:val="clear" w:color="auto" w:fill="FFFFFF"/>
        </w:rPr>
        <w:t>[2</w:t>
      </w:r>
      <w:r w:rsidR="00642686">
        <w:rPr>
          <w:rFonts w:ascii="Times New Roman" w:hAnsi="Times New Roman" w:cs="Times New Roman"/>
          <w:sz w:val="28"/>
          <w:szCs w:val="28"/>
          <w:shd w:val="clear" w:color="auto" w:fill="FFFFFF"/>
        </w:rPr>
        <w:t>36</w:t>
      </w:r>
      <w:r>
        <w:rPr>
          <w:rFonts w:ascii="Times New Roman" w:hAnsi="Times New Roman" w:cs="Times New Roman"/>
          <w:sz w:val="28"/>
          <w:szCs w:val="28"/>
          <w:shd w:val="clear" w:color="auto" w:fill="FFFFFF"/>
          <w:lang w:val="uk-UA"/>
        </w:rPr>
        <w:t>, с. 155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Після цього </w:t>
      </w:r>
      <w:r w:rsidR="00CD3BFA">
        <w:rPr>
          <w:rFonts w:ascii="Times New Roman" w:hAnsi="Times New Roman" w:cs="Times New Roman"/>
          <w:sz w:val="28"/>
          <w:szCs w:val="28"/>
          <w:shd w:val="clear" w:color="auto" w:fill="FFFFFF"/>
          <w:lang w:val="uk-UA"/>
        </w:rPr>
        <w:t>«збіднілу»</w:t>
      </w:r>
      <w:r>
        <w:rPr>
          <w:rFonts w:ascii="Times New Roman" w:hAnsi="Times New Roman" w:cs="Times New Roman"/>
          <w:sz w:val="28"/>
          <w:szCs w:val="28"/>
          <w:shd w:val="clear" w:color="auto" w:fill="FFFFFF"/>
          <w:lang w:val="uk-UA"/>
        </w:rPr>
        <w:t xml:space="preserve"> землю полишали та переміщали зимівник на сусідн</w:t>
      </w:r>
      <w:r w:rsidR="00CD3BFA">
        <w:rPr>
          <w:rFonts w:ascii="Times New Roman" w:hAnsi="Times New Roman" w:cs="Times New Roman"/>
          <w:sz w:val="28"/>
          <w:szCs w:val="28"/>
          <w:shd w:val="clear" w:color="auto" w:fill="FFFFFF"/>
          <w:lang w:val="uk-UA"/>
        </w:rPr>
        <w:t>ій незайманий степ</w:t>
      </w:r>
      <w:r>
        <w:rPr>
          <w:rFonts w:ascii="Times New Roman" w:hAnsi="Times New Roman" w:cs="Times New Roman"/>
          <w:sz w:val="28"/>
          <w:szCs w:val="28"/>
          <w:shd w:val="clear" w:color="auto" w:fill="FFFFFF"/>
          <w:lang w:val="uk-UA"/>
        </w:rPr>
        <w:t xml:space="preserve">. Часто під впливом зовнішніх факторів войовниче населення </w:t>
      </w:r>
      <w:r w:rsidR="005C0AE3">
        <w:rPr>
          <w:rFonts w:ascii="Times New Roman" w:hAnsi="Times New Roman" w:cs="Times New Roman"/>
          <w:sz w:val="28"/>
          <w:szCs w:val="28"/>
          <w:shd w:val="clear" w:color="auto" w:fill="FFFFFF"/>
          <w:lang w:val="uk-UA"/>
        </w:rPr>
        <w:t>с</w:t>
      </w:r>
      <w:r>
        <w:rPr>
          <w:rFonts w:ascii="Times New Roman" w:hAnsi="Times New Roman" w:cs="Times New Roman"/>
          <w:sz w:val="28"/>
          <w:szCs w:val="28"/>
          <w:shd w:val="clear" w:color="auto" w:fill="FFFFFF"/>
          <w:lang w:val="uk-UA"/>
        </w:rPr>
        <w:t xml:space="preserve">ічі було змушене </w:t>
      </w:r>
      <w:r w:rsidR="005C0AE3">
        <w:rPr>
          <w:rFonts w:ascii="Times New Roman" w:hAnsi="Times New Roman" w:cs="Times New Roman"/>
          <w:sz w:val="28"/>
          <w:szCs w:val="28"/>
          <w:shd w:val="clear" w:color="auto" w:fill="FFFFFF"/>
          <w:lang w:val="uk-UA"/>
        </w:rPr>
        <w:t>залишати</w:t>
      </w:r>
      <w:r>
        <w:rPr>
          <w:rFonts w:ascii="Times New Roman" w:hAnsi="Times New Roman" w:cs="Times New Roman"/>
          <w:sz w:val="28"/>
          <w:szCs w:val="28"/>
          <w:shd w:val="clear" w:color="auto" w:fill="FFFFFF"/>
          <w:lang w:val="uk-UA"/>
        </w:rPr>
        <w:t xml:space="preserve"> насиджені та обжиті землі. При такому стані справ ні про сталу державну</w:t>
      </w:r>
      <w:r w:rsidR="007E3EF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ні про приватну власність на землю мова не велася</w:t>
      </w:r>
      <w:r w:rsidR="007E3EF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значить і про поліпшення умов господарювання на зимівниках козаки в більшості своїй навіть не замислювалися.</w:t>
      </w:r>
    </w:p>
    <w:p w14:paraId="7B78899C" w14:textId="1539F1C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Під час вивчення документів </w:t>
      </w:r>
      <w:r w:rsidR="007E3EF2">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історії Коша Нової Січі звертає на себе увагу, що </w:t>
      </w:r>
      <w:r w:rsidR="007E3EF2">
        <w:rPr>
          <w:rFonts w:ascii="Times New Roman" w:hAnsi="Times New Roman" w:cs="Times New Roman"/>
          <w:sz w:val="28"/>
          <w:szCs w:val="28"/>
          <w:shd w:val="clear" w:color="auto" w:fill="FFFFFF"/>
          <w:lang w:val="uk-UA"/>
        </w:rPr>
        <w:t>протягом</w:t>
      </w:r>
      <w:r>
        <w:rPr>
          <w:rFonts w:ascii="Times New Roman" w:hAnsi="Times New Roman" w:cs="Times New Roman"/>
          <w:sz w:val="28"/>
          <w:szCs w:val="28"/>
          <w:shd w:val="clear" w:color="auto" w:fill="FFFFFF"/>
          <w:lang w:val="uk-UA"/>
        </w:rPr>
        <w:t xml:space="preserve"> XⅤⅠⅠⅠ ст. питання лісозбереження підіймалося неодноразово. Населення козацьких паланок використовувало лісонасадження, як основний будівельний матеріал</w:t>
      </w:r>
      <w:r w:rsidR="007E3EF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також </w:t>
      </w:r>
      <w:r w:rsidR="007E3EF2">
        <w:rPr>
          <w:rFonts w:ascii="Times New Roman" w:hAnsi="Times New Roman" w:cs="Times New Roman"/>
          <w:sz w:val="28"/>
          <w:szCs w:val="28"/>
          <w:shd w:val="clear" w:color="auto" w:fill="FFFFFF"/>
          <w:lang w:val="uk-UA"/>
        </w:rPr>
        <w:t xml:space="preserve">як </w:t>
      </w:r>
      <w:r>
        <w:rPr>
          <w:rFonts w:ascii="Times New Roman" w:hAnsi="Times New Roman" w:cs="Times New Roman"/>
          <w:sz w:val="28"/>
          <w:szCs w:val="28"/>
          <w:shd w:val="clear" w:color="auto" w:fill="FFFFFF"/>
          <w:lang w:val="uk-UA"/>
        </w:rPr>
        <w:t>основн</w:t>
      </w:r>
      <w:r w:rsidR="007E3EF2">
        <w:rPr>
          <w:rFonts w:ascii="Times New Roman" w:hAnsi="Times New Roman" w:cs="Times New Roman"/>
          <w:sz w:val="28"/>
          <w:szCs w:val="28"/>
          <w:shd w:val="clear" w:color="auto" w:fill="FFFFFF"/>
          <w:lang w:val="uk-UA"/>
        </w:rPr>
        <w:t>е</w:t>
      </w:r>
      <w:r>
        <w:rPr>
          <w:rFonts w:ascii="Times New Roman" w:hAnsi="Times New Roman" w:cs="Times New Roman"/>
          <w:sz w:val="28"/>
          <w:szCs w:val="28"/>
          <w:shd w:val="clear" w:color="auto" w:fill="FFFFFF"/>
          <w:lang w:val="uk-UA"/>
        </w:rPr>
        <w:t xml:space="preserve"> джерело теплової енергії не тільки для опалення приміщень</w:t>
      </w:r>
      <w:r w:rsidR="007E3EF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і для ковальського</w:t>
      </w:r>
      <w:r w:rsidR="00CD3BFA">
        <w:rPr>
          <w:rFonts w:ascii="Times New Roman" w:hAnsi="Times New Roman" w:cs="Times New Roman"/>
          <w:sz w:val="28"/>
          <w:szCs w:val="28"/>
          <w:shd w:val="clear" w:color="auto" w:fill="FFFFFF"/>
          <w:lang w:val="uk-UA"/>
        </w:rPr>
        <w:t xml:space="preserve"> та </w:t>
      </w:r>
      <w:r>
        <w:rPr>
          <w:rFonts w:ascii="Times New Roman" w:hAnsi="Times New Roman" w:cs="Times New Roman"/>
          <w:sz w:val="28"/>
          <w:szCs w:val="28"/>
          <w:shd w:val="clear" w:color="auto" w:fill="FFFFFF"/>
          <w:lang w:val="uk-UA"/>
        </w:rPr>
        <w:t>ремісничого виробництва</w:t>
      </w:r>
      <w:r w:rsidR="00642686">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lang w:val="uk-UA"/>
        </w:rPr>
        <w:t>, арк. 55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На територіях, що були під владою Коша, було декілька природних лісних масивів: залишки Чорного лісу, Чута, Самарська Товща та Орільський ліс, плавневий ліс </w:t>
      </w:r>
      <w:r w:rsidR="007E3EF2">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здовж р. Дніпро – Великий луг. Під час будівництва фортець Української та </w:t>
      </w:r>
      <w:r>
        <w:rPr>
          <w:rFonts w:ascii="Times New Roman" w:hAnsi="Times New Roman" w:cs="Times New Roman"/>
          <w:sz w:val="28"/>
          <w:szCs w:val="28"/>
          <w:shd w:val="clear" w:color="auto" w:fill="FFFFFF"/>
          <w:lang w:val="uk-UA"/>
        </w:rPr>
        <w:lastRenderedPageBreak/>
        <w:t xml:space="preserve">Дніпровських ліній, міст та селищ спочатку Новоросійської та Таврійських губернії ці лісні масиви нещадно вирубувалися російськими солдатами та переселенцями [14, арк. 22]. Такий стан речей змусив керівництво Кошу створити в 1759 р. своєрідну лісову охорону, </w:t>
      </w:r>
      <w:r w:rsidR="00A04050">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повноваження як</w:t>
      </w:r>
      <w:r w:rsidR="00A04050">
        <w:rPr>
          <w:rFonts w:ascii="Times New Roman" w:hAnsi="Times New Roman" w:cs="Times New Roman"/>
          <w:sz w:val="28"/>
          <w:szCs w:val="28"/>
          <w:shd w:val="clear" w:color="auto" w:fill="FFFFFF"/>
          <w:lang w:val="uk-UA"/>
        </w:rPr>
        <w:t>ої</w:t>
      </w:r>
      <w:r>
        <w:rPr>
          <w:rFonts w:ascii="Times New Roman" w:hAnsi="Times New Roman" w:cs="Times New Roman"/>
          <w:sz w:val="28"/>
          <w:szCs w:val="28"/>
          <w:shd w:val="clear" w:color="auto" w:fill="FFFFFF"/>
          <w:lang w:val="uk-UA"/>
        </w:rPr>
        <w:t xml:space="preserve"> входило при виявленні самовільних порубників:«…гнати їх до малоросійського кордону…а догнавши заарештовувати їхню худобу…та карати їх відбором майна до армії» </w:t>
      </w:r>
      <w:r w:rsidRP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12, арк. 15</w:t>
      </w:r>
      <w:r w:rsidRP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Неодноразово виникали збройні сутички між коза</w:t>
      </w:r>
      <w:r w:rsidR="00CD3BFA">
        <w:rPr>
          <w:rFonts w:ascii="Times New Roman" w:hAnsi="Times New Roman" w:cs="Times New Roman"/>
          <w:sz w:val="28"/>
          <w:szCs w:val="28"/>
          <w:shd w:val="clear" w:color="auto" w:fill="FFFFFF"/>
          <w:lang w:val="uk-UA"/>
        </w:rPr>
        <w:t>цьким населенням</w:t>
      </w:r>
      <w:r>
        <w:rPr>
          <w:rFonts w:ascii="Times New Roman" w:hAnsi="Times New Roman" w:cs="Times New Roman"/>
          <w:sz w:val="28"/>
          <w:szCs w:val="28"/>
          <w:shd w:val="clear" w:color="auto" w:fill="FFFFFF"/>
          <w:lang w:val="uk-UA"/>
        </w:rPr>
        <w:t xml:space="preserve"> та розкрадачами лісу</w:t>
      </w:r>
      <w:r w:rsidR="00CD3BFA">
        <w:rPr>
          <w:rFonts w:ascii="Times New Roman" w:hAnsi="Times New Roman" w:cs="Times New Roman"/>
          <w:sz w:val="28"/>
          <w:szCs w:val="28"/>
          <w:shd w:val="clear" w:color="auto" w:fill="FFFFFF"/>
          <w:lang w:val="uk-UA"/>
        </w:rPr>
        <w:t xml:space="preserve">, коли </w:t>
      </w:r>
      <w:r>
        <w:rPr>
          <w:rFonts w:ascii="Times New Roman" w:hAnsi="Times New Roman" w:cs="Times New Roman"/>
          <w:sz w:val="28"/>
          <w:szCs w:val="28"/>
          <w:shd w:val="clear" w:color="auto" w:fill="FFFFFF"/>
          <w:lang w:val="uk-UA"/>
        </w:rPr>
        <w:t xml:space="preserve">«військові малоросійські команди» і ногайсько-татарське населення Південної України безконтрольно та без всіляких обмежень знищувало лісонасадження [13, арк. 83]. </w:t>
      </w:r>
    </w:p>
    <w:p w14:paraId="5A442413" w14:textId="6791BA4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 часом нарікання козаків на несправедливе хазяйнування в байрачних та плавневих лісах до Кошу почали зростати. Такий стан речей змусив керівництво Кошу переглянути підхід до охорони лісу та 20 квітня 1765 р. видати козакам </w:t>
      </w:r>
      <w:r w:rsidR="00A04050">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мешканцям Запорожжя наказ про збереження лісів від знищенн</w:t>
      </w:r>
      <w:r w:rsidR="00A04050">
        <w:rPr>
          <w:rFonts w:ascii="Times New Roman" w:hAnsi="Times New Roman" w:cs="Times New Roman"/>
          <w:sz w:val="28"/>
          <w:szCs w:val="28"/>
          <w:shd w:val="clear" w:color="auto" w:fill="FFFFFF"/>
          <w:lang w:val="uk-UA"/>
        </w:rPr>
        <w:t>я. К</w:t>
      </w:r>
      <w:r w:rsidR="00CD3BFA">
        <w:rPr>
          <w:rFonts w:ascii="Times New Roman" w:hAnsi="Times New Roman" w:cs="Times New Roman"/>
          <w:sz w:val="28"/>
          <w:szCs w:val="28"/>
          <w:shd w:val="clear" w:color="auto" w:fill="FFFFFF"/>
          <w:lang w:val="uk-UA"/>
        </w:rPr>
        <w:t>озака</w:t>
      </w:r>
      <w:r>
        <w:rPr>
          <w:rFonts w:ascii="Times New Roman" w:hAnsi="Times New Roman" w:cs="Times New Roman"/>
          <w:sz w:val="28"/>
          <w:szCs w:val="28"/>
          <w:shd w:val="clear" w:color="auto" w:fill="FFFFFF"/>
          <w:lang w:val="uk-UA"/>
        </w:rPr>
        <w:t xml:space="preserve"> Данила Малиновського</w:t>
      </w:r>
      <w:r w:rsidR="00A04050">
        <w:rPr>
          <w:rFonts w:ascii="Times New Roman" w:hAnsi="Times New Roman" w:cs="Times New Roman"/>
          <w:sz w:val="28"/>
          <w:szCs w:val="28"/>
          <w:shd w:val="clear" w:color="auto" w:fill="FFFFFF"/>
          <w:lang w:val="uk-UA"/>
        </w:rPr>
        <w:t xml:space="preserve"> призначено</w:t>
      </w:r>
      <w:r>
        <w:rPr>
          <w:rFonts w:ascii="Times New Roman" w:hAnsi="Times New Roman" w:cs="Times New Roman"/>
          <w:sz w:val="28"/>
          <w:szCs w:val="28"/>
          <w:shd w:val="clear" w:color="auto" w:fill="FFFFFF"/>
          <w:lang w:val="uk-UA"/>
        </w:rPr>
        <w:t xml:space="preserve"> наглядачем за виконанням </w:t>
      </w:r>
      <w:r w:rsidR="00A04050">
        <w:rPr>
          <w:rFonts w:ascii="Times New Roman" w:hAnsi="Times New Roman" w:cs="Times New Roman"/>
          <w:sz w:val="28"/>
          <w:szCs w:val="28"/>
          <w:shd w:val="clear" w:color="auto" w:fill="FFFFFF"/>
          <w:lang w:val="uk-UA"/>
        </w:rPr>
        <w:t>цього</w:t>
      </w:r>
      <w:r>
        <w:rPr>
          <w:rFonts w:ascii="Times New Roman" w:hAnsi="Times New Roman" w:cs="Times New Roman"/>
          <w:sz w:val="28"/>
          <w:szCs w:val="28"/>
          <w:shd w:val="clear" w:color="auto" w:fill="FFFFFF"/>
          <w:lang w:val="uk-UA"/>
        </w:rPr>
        <w:t xml:space="preserve"> розпорядження </w:t>
      </w:r>
      <w:r w:rsidRPr="00CD3B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13, арк. 90</w:t>
      </w:r>
      <w:r w:rsidRPr="00CD3B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CD3B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Товариш</w:t>
      </w:r>
      <w:r w:rsidR="00CD3B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Малиновський повинен був запобігати незаконним </w:t>
      </w:r>
      <w:r w:rsidR="00A04050">
        <w:rPr>
          <w:rFonts w:ascii="Times New Roman" w:hAnsi="Times New Roman" w:cs="Times New Roman"/>
          <w:sz w:val="28"/>
          <w:szCs w:val="28"/>
          <w:shd w:val="clear" w:color="auto" w:fill="FFFFFF"/>
          <w:lang w:val="uk-UA"/>
        </w:rPr>
        <w:t>ви</w:t>
      </w:r>
      <w:r>
        <w:rPr>
          <w:rFonts w:ascii="Times New Roman" w:hAnsi="Times New Roman" w:cs="Times New Roman"/>
          <w:sz w:val="28"/>
          <w:szCs w:val="28"/>
          <w:shd w:val="clear" w:color="auto" w:fill="FFFFFF"/>
          <w:lang w:val="uk-UA"/>
        </w:rPr>
        <w:t>рубкам. За успішне виконання своїх обов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язків в 1774 р. Данило Малиновський був призначений полковником.</w:t>
      </w:r>
    </w:p>
    <w:p w14:paraId="0328D73B" w14:textId="14E3235C" w:rsidR="00EA6A62" w:rsidRDefault="00A04050">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середині XⅤⅠⅠⅠ ст. влада Кошу почала замислюватися не тільки про охорону та збереження</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а також про стимулювання садівництва та лісорозведення </w:t>
      </w:r>
      <w:r w:rsidR="00ED455A">
        <w:rPr>
          <w:rFonts w:ascii="Times New Roman" w:hAnsi="Times New Roman" w:cs="Times New Roman"/>
          <w:sz w:val="28"/>
          <w:szCs w:val="28"/>
          <w:shd w:val="clear" w:color="auto" w:fill="FFFFFF"/>
        </w:rPr>
        <w:t>[11</w:t>
      </w:r>
      <w:r w:rsidR="00ED455A">
        <w:rPr>
          <w:rFonts w:ascii="Times New Roman" w:hAnsi="Times New Roman" w:cs="Times New Roman"/>
          <w:sz w:val="28"/>
          <w:szCs w:val="28"/>
          <w:shd w:val="clear" w:color="auto" w:fill="FFFFFF"/>
          <w:lang w:val="uk-UA"/>
        </w:rPr>
        <w:t>, арк. 10</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Насамперед</w:t>
      </w:r>
      <w:r w:rsidR="00ED455A">
        <w:rPr>
          <w:rFonts w:ascii="Times New Roman" w:hAnsi="Times New Roman" w:cs="Times New Roman"/>
          <w:sz w:val="28"/>
          <w:szCs w:val="28"/>
          <w:shd w:val="clear" w:color="auto" w:fill="FFFFFF"/>
          <w:lang w:val="uk-UA"/>
        </w:rPr>
        <w:t xml:space="preserve"> мова йшла про надання землі козакам під розведення плодових дерев, які мали забезпечити населення їжею. Так</w:t>
      </w:r>
      <w:r>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наприклад</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в ордері Кошу за 1764 р. козаку Лазарю Глобі надається право охороняти та розводити «дерева груш, яблунь» </w:t>
      </w:r>
      <w:r w:rsidR="00CD3BFA">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ощо</w:t>
      </w:r>
      <w:r w:rsidR="00CD3BFA">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на острові Монастирському. В іншому документі, що датується 1766 р.</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передається для охорони та господарювання жителю Леонтію Ковальчуку урочище біля Кодаку</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де він </w:t>
      </w:r>
      <w:r w:rsidR="00CD3BFA">
        <w:rPr>
          <w:rFonts w:ascii="Times New Roman" w:hAnsi="Times New Roman" w:cs="Times New Roman"/>
          <w:sz w:val="28"/>
          <w:szCs w:val="28"/>
          <w:shd w:val="clear" w:color="auto" w:fill="FFFFFF"/>
          <w:lang w:val="uk-UA"/>
        </w:rPr>
        <w:t xml:space="preserve">розводив </w:t>
      </w:r>
      <w:r w:rsidR="00FB2B96">
        <w:rPr>
          <w:rFonts w:ascii="Times New Roman" w:hAnsi="Times New Roman" w:cs="Times New Roman"/>
          <w:sz w:val="28"/>
          <w:szCs w:val="28"/>
          <w:shd w:val="clear" w:color="auto" w:fill="FFFFFF"/>
          <w:lang w:val="uk-UA"/>
        </w:rPr>
        <w:t>плодові дерева</w:t>
      </w:r>
      <w:r w:rsidR="00ED455A">
        <w:rPr>
          <w:rFonts w:ascii="Times New Roman" w:hAnsi="Times New Roman" w:cs="Times New Roman"/>
          <w:sz w:val="28"/>
          <w:szCs w:val="28"/>
          <w:shd w:val="clear" w:color="auto" w:fill="FFFFFF"/>
          <w:lang w:val="uk-UA"/>
        </w:rPr>
        <w:t xml:space="preserve"> </w:t>
      </w:r>
      <w:r w:rsidR="00FB2B96">
        <w:rPr>
          <w:rFonts w:ascii="Times New Roman" w:hAnsi="Times New Roman" w:cs="Times New Roman"/>
          <w:sz w:val="28"/>
          <w:szCs w:val="28"/>
          <w:shd w:val="clear" w:color="auto" w:fill="FFFFFF"/>
          <w:lang w:val="uk-UA"/>
        </w:rPr>
        <w:t>й</w:t>
      </w:r>
      <w:r w:rsidR="00ED455A">
        <w:rPr>
          <w:rFonts w:ascii="Times New Roman" w:hAnsi="Times New Roman" w:cs="Times New Roman"/>
          <w:sz w:val="28"/>
          <w:szCs w:val="28"/>
          <w:shd w:val="clear" w:color="auto" w:fill="FFFFFF"/>
          <w:lang w:val="uk-UA"/>
        </w:rPr>
        <w:t xml:space="preserve"> </w:t>
      </w:r>
      <w:r w:rsidR="00FB2B96">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насадив не мало».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цей же час</w:t>
      </w:r>
      <w:r w:rsidR="00816C66">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за несумлінне відношення до господарювання новокодацького козака Іллї Шапченк</w:t>
      </w:r>
      <w:r>
        <w:rPr>
          <w:rFonts w:ascii="Times New Roman" w:hAnsi="Times New Roman" w:cs="Times New Roman"/>
          <w:sz w:val="28"/>
          <w:szCs w:val="28"/>
          <w:shd w:val="clear" w:color="auto" w:fill="FFFFFF"/>
          <w:lang w:val="uk-UA"/>
        </w:rPr>
        <w:t>а</w:t>
      </w:r>
      <w:r w:rsidR="00ED455A">
        <w:rPr>
          <w:rFonts w:ascii="Times New Roman" w:hAnsi="Times New Roman" w:cs="Times New Roman"/>
          <w:sz w:val="28"/>
          <w:szCs w:val="28"/>
          <w:shd w:val="clear" w:color="auto" w:fill="FFFFFF"/>
          <w:lang w:val="uk-UA"/>
        </w:rPr>
        <w:t xml:space="preserve">, відібрати в нього «лощину з гаєм» та віддати ці угіддя для подальшого господарювання козаку Науму Дону </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11, арк. 41</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w:t>
      </w:r>
    </w:p>
    <w:p w14:paraId="50D59C3E" w14:textId="4A4D819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Третьою силою, яка мала вплив на політичне та економічне життя Півдня України в ⅩⅤⅠⅠⅠ ст.</w:t>
      </w:r>
      <w:r w:rsid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були</w:t>
      </w:r>
      <w:r w:rsidR="00A04050">
        <w:rPr>
          <w:rFonts w:ascii="Times New Roman" w:hAnsi="Times New Roman" w:cs="Times New Roman"/>
          <w:sz w:val="28"/>
          <w:szCs w:val="28"/>
          <w:shd w:val="clear" w:color="auto" w:fill="FFFFFF"/>
          <w:lang w:val="uk-UA"/>
        </w:rPr>
        <w:t>, звісно,</w:t>
      </w:r>
      <w:r>
        <w:rPr>
          <w:rFonts w:ascii="Times New Roman" w:hAnsi="Times New Roman" w:cs="Times New Roman"/>
          <w:sz w:val="28"/>
          <w:szCs w:val="28"/>
          <w:shd w:val="clear" w:color="auto" w:fill="FFFFFF"/>
          <w:lang w:val="uk-UA"/>
        </w:rPr>
        <w:t xml:space="preserve"> кочові племена ногайців</w:t>
      </w:r>
      <w:r>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uk-UA"/>
        </w:rPr>
        <w:t xml:space="preserve"> </w:t>
      </w:r>
      <w:r w:rsidR="00FB2B96">
        <w:rPr>
          <w:rFonts w:ascii="Times New Roman" w:hAnsi="Times New Roman" w:cs="Times New Roman"/>
          <w:sz w:val="28"/>
          <w:szCs w:val="28"/>
          <w:shd w:val="clear" w:color="auto" w:fill="FFFFFF"/>
          <w:lang w:val="uk-UA"/>
        </w:rPr>
        <w:t xml:space="preserve">Сучасні дослідники </w:t>
      </w:r>
      <w:r>
        <w:rPr>
          <w:rFonts w:ascii="Times New Roman" w:hAnsi="Times New Roman" w:cs="Times New Roman"/>
          <w:sz w:val="28"/>
          <w:szCs w:val="28"/>
          <w:shd w:val="clear" w:color="auto" w:fill="FFFFFF"/>
          <w:lang w:val="uk-UA"/>
        </w:rPr>
        <w:t>зазнача</w:t>
      </w:r>
      <w:r w:rsidR="00FB2B96">
        <w:rPr>
          <w:rFonts w:ascii="Times New Roman" w:hAnsi="Times New Roman" w:cs="Times New Roman"/>
          <w:sz w:val="28"/>
          <w:szCs w:val="28"/>
          <w:shd w:val="clear" w:color="auto" w:fill="FFFFFF"/>
          <w:lang w:val="uk-UA"/>
        </w:rPr>
        <w:t>ють</w:t>
      </w:r>
      <w:r>
        <w:rPr>
          <w:rFonts w:ascii="Times New Roman" w:hAnsi="Times New Roman" w:cs="Times New Roman"/>
          <w:sz w:val="28"/>
          <w:szCs w:val="28"/>
          <w:shd w:val="clear" w:color="auto" w:fill="FFFFFF"/>
          <w:lang w:val="uk-UA"/>
        </w:rPr>
        <w:t>, що внутрішнє життя ногайських племен відрізнялося від осілих – землеробських народів</w:t>
      </w:r>
      <w:r w:rsidR="00816C66">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 «консерватизмом та застоєм»</w:t>
      </w:r>
      <w:r w:rsidR="00FB2B96">
        <w:rPr>
          <w:rFonts w:ascii="Times New Roman" w:hAnsi="Times New Roman" w:cs="Times New Roman"/>
          <w:sz w:val="28"/>
          <w:szCs w:val="28"/>
          <w:shd w:val="clear" w:color="auto" w:fill="FFFFFF"/>
          <w:lang w:val="uk-UA"/>
        </w:rPr>
        <w:t xml:space="preserve"> </w:t>
      </w:r>
      <w:r w:rsidR="00642686">
        <w:rPr>
          <w:rFonts w:ascii="Times New Roman" w:hAnsi="Times New Roman" w:cs="Times New Roman"/>
          <w:sz w:val="28"/>
          <w:szCs w:val="28"/>
          <w:lang w:val="uk-UA"/>
        </w:rPr>
        <w:t>[239</w:t>
      </w:r>
      <w:r w:rsidR="00FB2B96">
        <w:rPr>
          <w:rFonts w:ascii="Times New Roman" w:hAnsi="Times New Roman" w:cs="Times New Roman"/>
          <w:sz w:val="28"/>
          <w:szCs w:val="28"/>
          <w:lang w:val="uk-UA"/>
        </w:rPr>
        <w:t>, с. 16]</w:t>
      </w:r>
      <w:r>
        <w:rPr>
          <w:rFonts w:ascii="Times New Roman" w:hAnsi="Times New Roman" w:cs="Times New Roman"/>
          <w:sz w:val="28"/>
          <w:szCs w:val="28"/>
          <w:shd w:val="clear" w:color="auto" w:fill="FFFFFF"/>
          <w:lang w:val="uk-UA"/>
        </w:rPr>
        <w:t>. Така поведінка базувалася на обмежених можливостях ведення тогочасного кочового господарства, яке</w:t>
      </w:r>
      <w:r w:rsid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свою чергу</w:t>
      </w:r>
      <w:r w:rsid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залежало від природних умов проживання в степу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2</w:t>
      </w:r>
      <w:r w:rsidR="00642686">
        <w:rPr>
          <w:rFonts w:ascii="Times New Roman" w:hAnsi="Times New Roman" w:cs="Times New Roman"/>
          <w:sz w:val="28"/>
          <w:szCs w:val="28"/>
          <w:shd w:val="clear" w:color="auto" w:fill="FFFFFF"/>
          <w:lang w:val="uk-UA"/>
        </w:rPr>
        <w:t>22</w:t>
      </w:r>
      <w:r>
        <w:rPr>
          <w:rFonts w:ascii="Times New Roman" w:hAnsi="Times New Roman" w:cs="Times New Roman"/>
          <w:sz w:val="28"/>
          <w:szCs w:val="28"/>
          <w:shd w:val="clear" w:color="auto" w:fill="FFFFFF"/>
          <w:lang w:val="uk-UA"/>
        </w:rPr>
        <w:t>, с. 44</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Тотальна залежність суспільства від навколишнього середовища призводила до постійної нестачі продовольства, худоби та предметів промислового виробництва</w:t>
      </w:r>
      <w:r w:rsid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які в кочовому суспільстві не вироблялися. Це компенсувалося грабіжницькими набігами на осілих сусідів – землеробів. </w:t>
      </w:r>
    </w:p>
    <w:p w14:paraId="2DD7DE01" w14:textId="506473D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Кочовий спосіб життя не вимагав від ногайців дбайливого відношення до степових лісонасаджень. Пересуваючись з місця на місце у пошуках нових пасовиськ для худоби</w:t>
      </w:r>
      <w:r w:rsidR="00A0405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вони активно використовували всі природні ресурси на своєму шляху. Лісові насадження, які росли в ареалі їхнього кочівництва, використ</w:t>
      </w:r>
      <w:r w:rsidR="00FB2B96">
        <w:rPr>
          <w:rFonts w:ascii="Times New Roman" w:hAnsi="Times New Roman" w:cs="Times New Roman"/>
          <w:sz w:val="28"/>
          <w:szCs w:val="28"/>
          <w:shd w:val="clear" w:color="auto" w:fill="FFFFFF"/>
          <w:lang w:val="uk-UA"/>
        </w:rPr>
        <w:t>овувалися</w:t>
      </w:r>
      <w:r>
        <w:rPr>
          <w:rFonts w:ascii="Times New Roman" w:hAnsi="Times New Roman" w:cs="Times New Roman"/>
          <w:sz w:val="28"/>
          <w:szCs w:val="28"/>
          <w:shd w:val="clear" w:color="auto" w:fill="FFFFFF"/>
          <w:lang w:val="uk-UA"/>
        </w:rPr>
        <w:t xml:space="preserve"> </w:t>
      </w:r>
      <w:r w:rsidR="00FB2B96">
        <w:rPr>
          <w:rFonts w:ascii="Times New Roman" w:hAnsi="Times New Roman" w:cs="Times New Roman"/>
          <w:sz w:val="28"/>
          <w:szCs w:val="28"/>
          <w:shd w:val="clear" w:color="auto" w:fill="FFFFFF"/>
          <w:lang w:val="uk-UA"/>
        </w:rPr>
        <w:t xml:space="preserve">для </w:t>
      </w:r>
      <w:r>
        <w:rPr>
          <w:rFonts w:ascii="Times New Roman" w:hAnsi="Times New Roman" w:cs="Times New Roman"/>
          <w:sz w:val="28"/>
          <w:szCs w:val="28"/>
          <w:shd w:val="clear" w:color="auto" w:fill="FFFFFF"/>
          <w:lang w:val="uk-UA"/>
        </w:rPr>
        <w:t>задов</w:t>
      </w:r>
      <w:r w:rsidR="00FB2B96">
        <w:rPr>
          <w:rFonts w:ascii="Times New Roman" w:hAnsi="Times New Roman" w:cs="Times New Roman"/>
          <w:sz w:val="28"/>
          <w:szCs w:val="28"/>
          <w:shd w:val="clear" w:color="auto" w:fill="FFFFFF"/>
          <w:lang w:val="uk-UA"/>
        </w:rPr>
        <w:t>ільнення</w:t>
      </w:r>
      <w:r>
        <w:rPr>
          <w:rFonts w:ascii="Times New Roman" w:hAnsi="Times New Roman" w:cs="Times New Roman"/>
          <w:sz w:val="28"/>
          <w:szCs w:val="28"/>
          <w:shd w:val="clear" w:color="auto" w:fill="FFFFFF"/>
          <w:lang w:val="uk-UA"/>
        </w:rPr>
        <w:t xml:space="preserve"> потреби населення в паливі. </w:t>
      </w:r>
      <w:r w:rsidR="00A04050">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другій половині XⅤⅠⅠⅠ ст. ногайські племена починають переходити до напівосілого способу існування, створюючи стаціонарні поселення – аули. Зростання попиту на будівельні матеріали спричинило навантаження на степові, байрачні та плавневі лісонасадження</w:t>
      </w:r>
      <w:r w:rsidR="00FB2B96">
        <w:rPr>
          <w:rFonts w:ascii="Times New Roman" w:hAnsi="Times New Roman" w:cs="Times New Roman"/>
          <w:sz w:val="28"/>
          <w:szCs w:val="28"/>
          <w:shd w:val="clear" w:color="auto" w:fill="FFFFFF"/>
          <w:lang w:val="uk-UA"/>
        </w:rPr>
        <w:t>, які почали</w:t>
      </w:r>
      <w:r w:rsidR="004A655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швидко зник</w:t>
      </w:r>
      <w:r w:rsidR="004A655A">
        <w:rPr>
          <w:rFonts w:ascii="Times New Roman" w:hAnsi="Times New Roman" w:cs="Times New Roman"/>
          <w:sz w:val="28"/>
          <w:szCs w:val="28"/>
          <w:shd w:val="clear" w:color="auto" w:fill="FFFFFF"/>
          <w:lang w:val="uk-UA"/>
        </w:rPr>
        <w:t>ати</w:t>
      </w:r>
      <w:r w:rsidR="00FB2B96">
        <w:rPr>
          <w:rFonts w:ascii="Times New Roman" w:hAnsi="Times New Roman" w:cs="Times New Roman"/>
          <w:sz w:val="28"/>
          <w:szCs w:val="28"/>
          <w:shd w:val="clear" w:color="auto" w:fill="FFFFFF"/>
          <w:lang w:val="uk-UA"/>
        </w:rPr>
        <w:t>, а це в свою чергу</w:t>
      </w:r>
      <w:r>
        <w:rPr>
          <w:rFonts w:ascii="Times New Roman" w:hAnsi="Times New Roman" w:cs="Times New Roman"/>
          <w:sz w:val="28"/>
          <w:szCs w:val="28"/>
          <w:shd w:val="clear" w:color="auto" w:fill="FFFFFF"/>
          <w:lang w:val="uk-UA"/>
        </w:rPr>
        <w:t xml:space="preserve"> змусило ногайське населення вдаватися до порубок та крадіжок заготовленої деревини на сусідніх козацьких землях. Так</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наприклад</w:t>
      </w:r>
      <w:r w:rsidR="00FB2B96">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3 листопада 1763 року Кошем був направлений лист до «султанського аги Хусейна», в якому були перелічені розбійницькі дії</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вчинені ногайцями та татарами відносно запорозьких козаків Василя Водоп’яна та Івана Чорного</w:t>
      </w:r>
      <w:r w:rsidR="00ED61E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Суть </w:t>
      </w:r>
      <w:r w:rsidR="00ED61E9">
        <w:rPr>
          <w:rFonts w:ascii="Times New Roman" w:hAnsi="Times New Roman" w:cs="Times New Roman"/>
          <w:sz w:val="28"/>
          <w:szCs w:val="28"/>
          <w:shd w:val="clear" w:color="auto" w:fill="FFFFFF"/>
          <w:lang w:val="uk-UA"/>
        </w:rPr>
        <w:t xml:space="preserve">козацьких </w:t>
      </w:r>
      <w:r>
        <w:rPr>
          <w:rFonts w:ascii="Times New Roman" w:hAnsi="Times New Roman" w:cs="Times New Roman"/>
          <w:sz w:val="28"/>
          <w:szCs w:val="28"/>
          <w:shd w:val="clear" w:color="auto" w:fill="FFFFFF"/>
          <w:lang w:val="uk-UA"/>
        </w:rPr>
        <w:t>претензій полягала в тому, що</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отримавши дозвіл від Кошу на заготівлю деревини в урочищі Осокорівка, ногайці зрубали «</w:t>
      </w:r>
      <w:r w:rsidR="00FB2B96">
        <w:rPr>
          <w:rFonts w:ascii="Times New Roman" w:hAnsi="Times New Roman" w:cs="Times New Roman"/>
          <w:sz w:val="28"/>
          <w:szCs w:val="28"/>
          <w:shd w:val="clear" w:color="auto" w:fill="FFFFFF"/>
          <w:lang w:val="uk-UA"/>
        </w:rPr>
        <w:t xml:space="preserve">з </w:t>
      </w:r>
      <w:r>
        <w:rPr>
          <w:rFonts w:ascii="Times New Roman" w:hAnsi="Times New Roman" w:cs="Times New Roman"/>
          <w:sz w:val="28"/>
          <w:szCs w:val="28"/>
          <w:shd w:val="clear" w:color="auto" w:fill="FFFFFF"/>
          <w:lang w:val="uk-UA"/>
        </w:rPr>
        <w:t xml:space="preserve">надлишком деревини», на цьому вони не зупинилися та почали насильно забирати заготовлені козаками дуби. При спробі запобігти переправленню деревину на інший берег Дніпра, де вона зникли б серед степу, козакам був вчинений «бій </w:t>
      </w:r>
      <w:r>
        <w:rPr>
          <w:rFonts w:ascii="Times New Roman" w:hAnsi="Times New Roman" w:cs="Times New Roman"/>
          <w:sz w:val="28"/>
          <w:szCs w:val="28"/>
          <w:shd w:val="clear" w:color="auto" w:fill="FFFFFF"/>
          <w:lang w:val="uk-UA"/>
        </w:rPr>
        <w:lastRenderedPageBreak/>
        <w:t xml:space="preserve">немилосердний» </w:t>
      </w:r>
      <w:r>
        <w:rPr>
          <w:rFonts w:ascii="Times New Roman" w:hAnsi="Times New Roman" w:cs="Times New Roman"/>
          <w:sz w:val="28"/>
          <w:szCs w:val="28"/>
          <w:shd w:val="clear" w:color="auto" w:fill="FFFFFF"/>
        </w:rPr>
        <w:t>[</w:t>
      </w:r>
      <w:r w:rsidR="00642686">
        <w:rPr>
          <w:rFonts w:ascii="Times New Roman" w:hAnsi="Times New Roman" w:cs="Times New Roman"/>
          <w:sz w:val="28"/>
          <w:szCs w:val="28"/>
          <w:shd w:val="clear" w:color="auto" w:fill="FFFFFF"/>
          <w:lang w:val="uk-UA"/>
        </w:rPr>
        <w:t>230, с. 81</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Такі напружені відносини між ногайцями та козаками не сприяли розвитку та збереженню лісонасаджень на Півдні України, коли за умовним кордоном можна було</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незважаючи на наслідки, знищувати цілі екосистеми.</w:t>
      </w:r>
    </w:p>
    <w:p w14:paraId="4D6C90EC" w14:textId="7E332B8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Приєднавши Крим до Російської імперії в 1783 році</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уряд Катерини Ⅱ отримав територію з різнобарвним населенням та такими ж різними видами ведення господарства. Класичний опис життя, яке «вирувало» на 113.900 км² було таким: «Степ між Дніпром та Бердою бу</w:t>
      </w:r>
      <w:r w:rsidR="004A655A">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 велик</w:t>
      </w:r>
      <w:r w:rsidR="004A655A">
        <w:rPr>
          <w:rFonts w:ascii="Times New Roman" w:hAnsi="Times New Roman" w:cs="Times New Roman"/>
          <w:sz w:val="28"/>
          <w:szCs w:val="28"/>
          <w:shd w:val="clear" w:color="auto" w:fill="FFFFFF"/>
          <w:lang w:val="uk-UA"/>
        </w:rPr>
        <w:t>им</w:t>
      </w:r>
      <w:r>
        <w:rPr>
          <w:rFonts w:ascii="Times New Roman" w:hAnsi="Times New Roman" w:cs="Times New Roman"/>
          <w:sz w:val="28"/>
          <w:szCs w:val="28"/>
          <w:shd w:val="clear" w:color="auto" w:fill="FFFFFF"/>
          <w:lang w:val="uk-UA"/>
        </w:rPr>
        <w:t xml:space="preserve"> пасовисько</w:t>
      </w:r>
      <w:r w:rsidR="004A655A">
        <w:rPr>
          <w:rFonts w:ascii="Times New Roman" w:hAnsi="Times New Roman" w:cs="Times New Roman"/>
          <w:sz w:val="28"/>
          <w:szCs w:val="28"/>
          <w:shd w:val="clear" w:color="auto" w:fill="FFFFFF"/>
          <w:lang w:val="uk-UA"/>
        </w:rPr>
        <w:t>м</w:t>
      </w:r>
      <w:r>
        <w:rPr>
          <w:rFonts w:ascii="Times New Roman" w:hAnsi="Times New Roman" w:cs="Times New Roman"/>
          <w:sz w:val="28"/>
          <w:szCs w:val="28"/>
          <w:shd w:val="clear" w:color="auto" w:fill="FFFFFF"/>
          <w:lang w:val="uk-UA"/>
        </w:rPr>
        <w:t>. Бродячі пастухи були виключно його жителями. З настанням зими в степу зникало всіляке життя. Пастухи відганяли стада до моря в очерет</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уникаючи бур та вітру степу» </w:t>
      </w:r>
      <w:r>
        <w:rPr>
          <w:rFonts w:ascii="Times New Roman" w:hAnsi="Times New Roman" w:cs="Times New Roman"/>
          <w:sz w:val="28"/>
          <w:szCs w:val="28"/>
          <w:shd w:val="clear" w:color="auto" w:fill="FFFFFF"/>
        </w:rPr>
        <w:t>[167</w:t>
      </w:r>
      <w:r>
        <w:rPr>
          <w:rFonts w:ascii="Times New Roman" w:hAnsi="Times New Roman" w:cs="Times New Roman"/>
          <w:sz w:val="28"/>
          <w:szCs w:val="28"/>
          <w:shd w:val="clear" w:color="auto" w:fill="FFFFFF"/>
          <w:lang w:val="uk-UA"/>
        </w:rPr>
        <w:t>, с. 49</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Повна відсутність насаджень дерев змушувала використовувати у виді палива очерет, сухий гній, мілкий терен та бересклет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141, с. 228</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Читаючи такі строки, перед очима постає пустельна, незаселена людьми та необроблена територія</w:t>
      </w:r>
      <w:r w:rsidR="00FB2B96">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FB2B96">
        <w:rPr>
          <w:rFonts w:ascii="Times New Roman" w:hAnsi="Times New Roman" w:cs="Times New Roman"/>
          <w:sz w:val="28"/>
          <w:szCs w:val="28"/>
          <w:shd w:val="clear" w:color="auto" w:fill="FFFFFF"/>
          <w:lang w:val="uk-UA"/>
        </w:rPr>
        <w:t>є</w:t>
      </w:r>
      <w:r>
        <w:rPr>
          <w:rFonts w:ascii="Times New Roman" w:hAnsi="Times New Roman" w:cs="Times New Roman"/>
          <w:sz w:val="28"/>
          <w:szCs w:val="28"/>
          <w:shd w:val="clear" w:color="auto" w:fill="FFFFFF"/>
          <w:lang w:val="uk-UA"/>
        </w:rPr>
        <w:t>диними людьми, які сезонно проживали на цій землі</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були скотарі. Нам відомо, що основними породами худоби, які розводили ногайці, були коні та вівці. Переміщуючись з пасовиська на пасовисько, з пересохлого водопою на інший, коні з</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їдали верхи усіх рослин на своєму шляху</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вівці під</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їдали під корінь залишки. Цей рух був не ситуативним</w:t>
      </w:r>
      <w:r w:rsidR="004A655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підпорядкований певними правилам, </w:t>
      </w:r>
      <w:r w:rsidR="00FB2B96">
        <w:rPr>
          <w:rFonts w:ascii="Times New Roman" w:hAnsi="Times New Roman" w:cs="Times New Roman"/>
          <w:sz w:val="28"/>
          <w:szCs w:val="28"/>
          <w:shd w:val="clear" w:color="auto" w:fill="FFFFFF"/>
          <w:lang w:val="uk-UA"/>
        </w:rPr>
        <w:t xml:space="preserve">та </w:t>
      </w:r>
      <w:r>
        <w:rPr>
          <w:rFonts w:ascii="Times New Roman" w:hAnsi="Times New Roman" w:cs="Times New Roman"/>
          <w:sz w:val="28"/>
          <w:szCs w:val="28"/>
          <w:shd w:val="clear" w:color="auto" w:fill="FFFFFF"/>
          <w:lang w:val="uk-UA"/>
        </w:rPr>
        <w:t>залеж</w:t>
      </w:r>
      <w:r w:rsidR="00FB2B96">
        <w:rPr>
          <w:rFonts w:ascii="Times New Roman" w:hAnsi="Times New Roman" w:cs="Times New Roman"/>
          <w:sz w:val="28"/>
          <w:szCs w:val="28"/>
          <w:shd w:val="clear" w:color="auto" w:fill="FFFFFF"/>
          <w:lang w:val="uk-UA"/>
        </w:rPr>
        <w:t>ав</w:t>
      </w:r>
      <w:r>
        <w:rPr>
          <w:rFonts w:ascii="Times New Roman" w:hAnsi="Times New Roman" w:cs="Times New Roman"/>
          <w:sz w:val="28"/>
          <w:szCs w:val="28"/>
          <w:shd w:val="clear" w:color="auto" w:fill="FFFFFF"/>
          <w:lang w:val="uk-UA"/>
        </w:rPr>
        <w:t xml:space="preserve"> від сезонних змін в кормовій базі степу. З року в рік протя</w:t>
      </w:r>
      <w:r w:rsidR="00ED61E9">
        <w:rPr>
          <w:rFonts w:ascii="Times New Roman" w:hAnsi="Times New Roman" w:cs="Times New Roman"/>
          <w:sz w:val="28"/>
          <w:szCs w:val="28"/>
          <w:shd w:val="clear" w:color="auto" w:fill="FFFFFF"/>
          <w:lang w:val="uk-UA"/>
        </w:rPr>
        <w:t>гом</w:t>
      </w:r>
      <w:r>
        <w:rPr>
          <w:rFonts w:ascii="Times New Roman" w:hAnsi="Times New Roman" w:cs="Times New Roman"/>
          <w:sz w:val="28"/>
          <w:szCs w:val="28"/>
          <w:shd w:val="clear" w:color="auto" w:fill="FFFFFF"/>
          <w:lang w:val="uk-UA"/>
        </w:rPr>
        <w:t xml:space="preserve"> століть цей процес відбувався знову та знову, не даючи жодного шансу багаторічним рослинам закріпитися та почати проростати в степу.</w:t>
      </w:r>
    </w:p>
    <w:p w14:paraId="59008F4A" w14:textId="6C572638"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З приходом осені кліматичні умови мінялися в сторону різкого погіршення. Холодні північно</w:t>
      </w:r>
      <w:r w:rsidR="00531CA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східні та східні вітри, які зароджувалися в районі Каспійського моря, починали свій рух в теплі,</w:t>
      </w:r>
      <w:r w:rsidR="0039096A">
        <w:rPr>
          <w:rFonts w:ascii="Times New Roman" w:hAnsi="Times New Roman" w:cs="Times New Roman"/>
          <w:sz w:val="28"/>
          <w:szCs w:val="28"/>
          <w:shd w:val="clear" w:color="auto" w:fill="FFFFFF"/>
          <w:lang w:val="uk-UA"/>
        </w:rPr>
        <w:t xml:space="preserve"> у</w:t>
      </w:r>
      <w:r>
        <w:rPr>
          <w:rFonts w:ascii="Times New Roman" w:hAnsi="Times New Roman" w:cs="Times New Roman"/>
          <w:sz w:val="28"/>
          <w:szCs w:val="28"/>
          <w:shd w:val="clear" w:color="auto" w:fill="FFFFFF"/>
          <w:lang w:val="uk-UA"/>
        </w:rPr>
        <w:t xml:space="preserve"> прогріт</w:t>
      </w:r>
      <w:r w:rsidR="0039096A">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lang w:val="uk-UA"/>
        </w:rPr>
        <w:t xml:space="preserve"> сонцем степ</w:t>
      </w:r>
      <w:r w:rsidR="0039096A">
        <w:rPr>
          <w:rFonts w:ascii="Times New Roman" w:hAnsi="Times New Roman" w:cs="Times New Roman"/>
          <w:sz w:val="28"/>
          <w:szCs w:val="28"/>
          <w:shd w:val="clear" w:color="auto" w:fill="FFFFFF"/>
          <w:lang w:val="uk-UA"/>
        </w:rPr>
        <w:t>ах</w:t>
      </w:r>
      <w:r>
        <w:rPr>
          <w:rFonts w:ascii="Times New Roman" w:hAnsi="Times New Roman" w:cs="Times New Roman"/>
          <w:sz w:val="28"/>
          <w:szCs w:val="28"/>
          <w:shd w:val="clear" w:color="auto" w:fill="FFFFFF"/>
          <w:lang w:val="uk-UA"/>
        </w:rPr>
        <w:t xml:space="preserve"> за річкою Дон. </w:t>
      </w:r>
      <w:r w:rsidR="00816C66">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зимку ці холодні маси повітря не зустрічали ніякого природного перепону та приносили на південь України сильні вітри – буревії. Разом з аномально низькими температурами та погодою без снігу буревії призводили до ситуації, коли проживати в степу взимку було майже неможливо. Чабани переганяли стада худоби в плавневі зони річок або до </w:t>
      </w:r>
      <w:r>
        <w:rPr>
          <w:rFonts w:ascii="Times New Roman" w:hAnsi="Times New Roman" w:cs="Times New Roman"/>
          <w:sz w:val="28"/>
          <w:szCs w:val="28"/>
          <w:shd w:val="clear" w:color="auto" w:fill="FFFFFF"/>
          <w:lang w:val="uk-UA"/>
        </w:rPr>
        <w:lastRenderedPageBreak/>
        <w:t xml:space="preserve">морських лиманів порослі очеретом, де знаходили природний захист від негоди. </w:t>
      </w:r>
    </w:p>
    <w:p w14:paraId="7F582107" w14:textId="7FA46E45" w:rsidR="00EA6A62" w:rsidRDefault="00ED455A" w:rsidP="00003D42">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Проблема гарячого сильного східного вітру – суховія поставала і в теплу пору року.</w:t>
      </w:r>
      <w:r>
        <w:rPr>
          <w:rFonts w:ascii="Times New Roman" w:hAnsi="Times New Roman" w:cs="Times New Roman"/>
          <w:sz w:val="28"/>
          <w:szCs w:val="28"/>
          <w:lang w:val="uk-UA"/>
        </w:rPr>
        <w:t xml:space="preserve"> Сама назва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«суховій» свідчить про те, що його головна особливість була сушити ґрунт і рослини. У південних областях, де інтенсивність і безперервна тривалість суховіїв значно більш</w:t>
      </w:r>
      <w:r w:rsidR="0039096A">
        <w:rPr>
          <w:rFonts w:ascii="Times New Roman" w:hAnsi="Times New Roman" w:cs="Times New Roman"/>
          <w:sz w:val="28"/>
          <w:szCs w:val="28"/>
          <w:lang w:val="uk-UA"/>
        </w:rPr>
        <w:t>а</w:t>
      </w:r>
      <w:r>
        <w:rPr>
          <w:rFonts w:ascii="Times New Roman" w:hAnsi="Times New Roman" w:cs="Times New Roman"/>
          <w:sz w:val="28"/>
          <w:szCs w:val="28"/>
          <w:lang w:val="uk-UA"/>
        </w:rPr>
        <w:t>, вони набагато шкідливіш</w:t>
      </w:r>
      <w:r w:rsidR="0039096A">
        <w:rPr>
          <w:rFonts w:ascii="Times New Roman" w:hAnsi="Times New Roman" w:cs="Times New Roman"/>
          <w:sz w:val="28"/>
          <w:szCs w:val="28"/>
          <w:lang w:val="uk-UA"/>
        </w:rPr>
        <w:t>і</w:t>
      </w:r>
      <w:r w:rsidR="00003D42">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uk-UA"/>
        </w:rPr>
        <w:t xml:space="preserve"> </w:t>
      </w:r>
      <w:r w:rsidR="00003D42">
        <w:rPr>
          <w:rFonts w:ascii="Times New Roman" w:hAnsi="Times New Roman" w:cs="Times New Roman"/>
          <w:sz w:val="28"/>
          <w:szCs w:val="28"/>
          <w:shd w:val="clear" w:color="auto" w:fill="FFFFFF"/>
          <w:lang w:val="uk-UA"/>
        </w:rPr>
        <w:t>с</w:t>
      </w:r>
      <w:r>
        <w:rPr>
          <w:rFonts w:ascii="Times New Roman" w:hAnsi="Times New Roman" w:cs="Times New Roman"/>
          <w:sz w:val="28"/>
          <w:szCs w:val="28"/>
          <w:shd w:val="clear" w:color="auto" w:fill="FFFFFF"/>
          <w:lang w:val="uk-UA"/>
        </w:rPr>
        <w:t>ильна спека</w:t>
      </w:r>
      <w:r w:rsidR="00003D4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яку приносив такий вітер</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мала негативний вплив саме на розвиток </w:t>
      </w:r>
      <w:r w:rsidR="00003D42">
        <w:rPr>
          <w:rFonts w:ascii="Times New Roman" w:hAnsi="Times New Roman" w:cs="Times New Roman"/>
          <w:sz w:val="28"/>
          <w:szCs w:val="28"/>
          <w:shd w:val="clear" w:color="auto" w:fill="FFFFFF"/>
          <w:lang w:val="uk-UA"/>
        </w:rPr>
        <w:t xml:space="preserve">землеробства. </w:t>
      </w:r>
      <w:r>
        <w:rPr>
          <w:rFonts w:ascii="Times New Roman" w:hAnsi="Times New Roman" w:cs="Times New Roman"/>
          <w:sz w:val="28"/>
          <w:szCs w:val="28"/>
          <w:shd w:val="clear" w:color="auto" w:fill="FFFFFF"/>
          <w:lang w:val="uk-UA"/>
        </w:rPr>
        <w:t>Отари худоби від суховія не несли великих втрат. Дощі в степу мають, як правило</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ливневий характер</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39096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наслідок чого сильні потоки води стікають до низин</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 встигаючи просочитися в ґрунт</w:t>
      </w:r>
      <w:r w:rsidR="0039096A">
        <w:rPr>
          <w:rFonts w:ascii="Times New Roman" w:hAnsi="Times New Roman" w:cs="Times New Roman"/>
          <w:sz w:val="28"/>
          <w:szCs w:val="28"/>
          <w:shd w:val="clear" w:color="auto" w:fill="FFFFFF"/>
          <w:lang w:val="uk-UA"/>
        </w:rPr>
        <w:t>,</w:t>
      </w:r>
      <w:r w:rsidR="00003D42">
        <w:rPr>
          <w:rFonts w:ascii="Times New Roman" w:hAnsi="Times New Roman" w:cs="Times New Roman"/>
          <w:sz w:val="28"/>
          <w:szCs w:val="28"/>
          <w:shd w:val="clear" w:color="auto" w:fill="FFFFFF"/>
          <w:lang w:val="uk-UA"/>
        </w:rPr>
        <w:t xml:space="preserve"> де</w:t>
      </w:r>
      <w:r>
        <w:rPr>
          <w:rFonts w:ascii="Times New Roman" w:hAnsi="Times New Roman" w:cs="Times New Roman"/>
          <w:sz w:val="28"/>
          <w:szCs w:val="28"/>
          <w:shd w:val="clear" w:color="auto" w:fill="FFFFFF"/>
          <w:lang w:val="uk-UA"/>
        </w:rPr>
        <w:t xml:space="preserve"> швидко випаровуються. Сильний вітер здував пересохлий верхній шар землі, утворюючи пилові бурі. Залежність людини від нестабільних природних явищ була всебічною. Не дивно, що включно до кінця ⅩⅤⅡⅠ ст. землеробство в степу широкого розвитку не отримало. Ногайські аули та козацькі зимівники були розташовані лише біля річок або на березі моря, тобто природою захищених від літньої спеки та зимового вітру місцях</w:t>
      </w:r>
      <w:r w:rsidR="00003D42">
        <w:rPr>
          <w:rFonts w:ascii="Times New Roman" w:hAnsi="Times New Roman" w:cs="Times New Roman"/>
          <w:sz w:val="28"/>
          <w:szCs w:val="28"/>
          <w:shd w:val="clear" w:color="auto" w:fill="FFFFFF"/>
          <w:lang w:val="uk-UA"/>
        </w:rPr>
        <w:t>, та займали не значні площі.</w:t>
      </w:r>
      <w:r w:rsidR="00642686">
        <w:rPr>
          <w:rFonts w:ascii="Times New Roman" w:hAnsi="Times New Roman" w:cs="Times New Roman"/>
          <w:sz w:val="28"/>
          <w:szCs w:val="28"/>
          <w:shd w:val="clear" w:color="auto" w:fill="FFFFFF"/>
          <w:lang w:val="uk-UA"/>
        </w:rPr>
        <w:t xml:space="preserve"> [169</w:t>
      </w:r>
      <w:r>
        <w:rPr>
          <w:rFonts w:ascii="Times New Roman" w:hAnsi="Times New Roman" w:cs="Times New Roman"/>
          <w:sz w:val="28"/>
          <w:szCs w:val="28"/>
          <w:shd w:val="clear" w:color="auto" w:fill="FFFFFF"/>
          <w:lang w:val="uk-UA"/>
        </w:rPr>
        <w:t xml:space="preserve">, с. 30]. </w:t>
      </w:r>
    </w:p>
    <w:p w14:paraId="72F7FE5A" w14:textId="66621F10" w:rsidR="00EA6A62" w:rsidRDefault="00ED61E9">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Підсумовуючи вищезазначене </w:t>
      </w:r>
      <w:r w:rsidR="00ED455A">
        <w:rPr>
          <w:rFonts w:ascii="Times New Roman" w:hAnsi="Times New Roman" w:cs="Times New Roman"/>
          <w:sz w:val="28"/>
          <w:szCs w:val="28"/>
          <w:shd w:val="clear" w:color="auto" w:fill="FFFFFF"/>
          <w:lang w:val="uk-UA"/>
        </w:rPr>
        <w:t xml:space="preserve">можна </w:t>
      </w:r>
      <w:r>
        <w:rPr>
          <w:rFonts w:ascii="Times New Roman" w:hAnsi="Times New Roman" w:cs="Times New Roman"/>
          <w:sz w:val="28"/>
          <w:szCs w:val="28"/>
          <w:shd w:val="clear" w:color="auto" w:fill="FFFFFF"/>
          <w:lang w:val="uk-UA"/>
        </w:rPr>
        <w:t>сказати</w:t>
      </w:r>
      <w:r w:rsidR="0039096A">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що землі Південної України за своїми природними властивостями мали великий потенціал </w:t>
      </w:r>
      <w:r w:rsidR="0039096A">
        <w:rPr>
          <w:rFonts w:ascii="Times New Roman" w:hAnsi="Times New Roman" w:cs="Times New Roman"/>
          <w:sz w:val="28"/>
          <w:szCs w:val="28"/>
          <w:shd w:val="clear" w:color="auto" w:fill="FFFFFF"/>
          <w:lang w:val="uk-UA"/>
        </w:rPr>
        <w:t xml:space="preserve">для </w:t>
      </w:r>
      <w:r w:rsidR="00ED455A">
        <w:rPr>
          <w:rFonts w:ascii="Times New Roman" w:hAnsi="Times New Roman" w:cs="Times New Roman"/>
          <w:sz w:val="28"/>
          <w:szCs w:val="28"/>
          <w:shd w:val="clear" w:color="auto" w:fill="FFFFFF"/>
          <w:lang w:val="uk-UA"/>
        </w:rPr>
        <w:t xml:space="preserve">розвитку господарства, але на цій великій території проживала відносно мала кількість населення, яка займалася </w:t>
      </w:r>
      <w:r w:rsidR="0039096A">
        <w:rPr>
          <w:rFonts w:ascii="Times New Roman" w:hAnsi="Times New Roman" w:cs="Times New Roman"/>
          <w:sz w:val="28"/>
          <w:szCs w:val="28"/>
          <w:shd w:val="clear" w:color="auto" w:fill="FFFFFF"/>
          <w:lang w:val="uk-UA"/>
        </w:rPr>
        <w:t>переважно</w:t>
      </w:r>
      <w:r w:rsidR="00ED455A">
        <w:rPr>
          <w:rFonts w:ascii="Times New Roman" w:hAnsi="Times New Roman" w:cs="Times New Roman"/>
          <w:sz w:val="28"/>
          <w:szCs w:val="28"/>
          <w:shd w:val="clear" w:color="auto" w:fill="FFFFFF"/>
          <w:lang w:val="uk-UA"/>
        </w:rPr>
        <w:t xml:space="preserve"> скотарством. Несприятливі кліматичні умови, а також войовниче кочове населення степ</w:t>
      </w:r>
      <w:r w:rsidR="00816C66">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не дозволяли прийти на Південь переселенцям-землеробам, тому вирощування сільськогосподарських рослин не отримало розвитку </w:t>
      </w:r>
      <w:r w:rsidR="00ED455A">
        <w:rPr>
          <w:rFonts w:ascii="Times New Roman" w:hAnsi="Times New Roman" w:cs="Times New Roman"/>
          <w:sz w:val="28"/>
          <w:szCs w:val="28"/>
          <w:shd w:val="clear" w:color="auto" w:fill="FFFFFF"/>
        </w:rPr>
        <w:t>[</w:t>
      </w:r>
      <w:r w:rsidR="00642686">
        <w:rPr>
          <w:rFonts w:ascii="Times New Roman" w:hAnsi="Times New Roman" w:cs="Times New Roman"/>
          <w:sz w:val="28"/>
          <w:szCs w:val="28"/>
          <w:shd w:val="clear" w:color="auto" w:fill="FFFFFF"/>
          <w:lang w:val="uk-UA"/>
        </w:rPr>
        <w:t>231</w:t>
      </w:r>
      <w:r w:rsidR="00ED455A">
        <w:rPr>
          <w:rFonts w:ascii="Times New Roman" w:hAnsi="Times New Roman" w:cs="Times New Roman"/>
          <w:sz w:val="28"/>
          <w:szCs w:val="28"/>
          <w:shd w:val="clear" w:color="auto" w:fill="FFFFFF"/>
          <w:lang w:val="uk-UA"/>
        </w:rPr>
        <w:t>, с. 39</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 Попри бурхливий економічний розвиток країн сусідів, господарське життя на цих землях зупинилося та не змінювалося </w:t>
      </w:r>
      <w:r w:rsidR="0039096A">
        <w:rPr>
          <w:rFonts w:ascii="Times New Roman" w:hAnsi="Times New Roman" w:cs="Times New Roman"/>
          <w:sz w:val="28"/>
          <w:szCs w:val="28"/>
          <w:shd w:val="clear" w:color="auto" w:fill="FFFFFF"/>
          <w:lang w:val="uk-UA"/>
        </w:rPr>
        <w:t>протягом</w:t>
      </w:r>
      <w:r w:rsidR="00ED455A">
        <w:rPr>
          <w:rFonts w:ascii="Times New Roman" w:hAnsi="Times New Roman" w:cs="Times New Roman"/>
          <w:sz w:val="28"/>
          <w:szCs w:val="28"/>
          <w:shd w:val="clear" w:color="auto" w:fill="FFFFFF"/>
          <w:lang w:val="uk-UA"/>
        </w:rPr>
        <w:t xml:space="preserve"> століть.</w:t>
      </w:r>
    </w:p>
    <w:p w14:paraId="2EE5C9CB"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p w14:paraId="407B3767" w14:textId="6CF5175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2.2.</w:t>
      </w:r>
      <w:r>
        <w:rPr>
          <w:rFonts w:ascii="Times New Roman" w:hAnsi="Times New Roman" w:cs="Times New Roman"/>
          <w:sz w:val="28"/>
          <w:szCs w:val="28"/>
          <w:shd w:val="clear" w:color="auto" w:fill="FFFFFF"/>
          <w:lang w:val="uk-UA"/>
        </w:rPr>
        <w:t xml:space="preserve"> </w:t>
      </w:r>
      <w:r>
        <w:rPr>
          <w:rFonts w:ascii="Times New Roman" w:hAnsi="Times New Roman" w:cs="Times New Roman"/>
          <w:b/>
          <w:bCs/>
          <w:sz w:val="28"/>
          <w:szCs w:val="28"/>
          <w:lang w:val="uk-UA"/>
        </w:rPr>
        <w:t>Ф</w:t>
      </w:r>
      <w:r>
        <w:rPr>
          <w:rFonts w:ascii="Times New Roman" w:eastAsia="Times New Roman" w:hAnsi="Times New Roman" w:cs="Times New Roman"/>
          <w:b/>
          <w:bCs/>
          <w:sz w:val="28"/>
          <w:szCs w:val="28"/>
          <w:lang w:val="uk-UA" w:eastAsia="ru-RU"/>
        </w:rPr>
        <w:t xml:space="preserve">ормування наукових поглядів на проблему </w:t>
      </w:r>
      <w:r>
        <w:rPr>
          <w:rFonts w:ascii="Times New Roman" w:hAnsi="Times New Roman" w:cs="Times New Roman"/>
          <w:b/>
          <w:bCs/>
          <w:sz w:val="28"/>
          <w:szCs w:val="28"/>
          <w:lang w:val="uk-UA"/>
        </w:rPr>
        <w:t xml:space="preserve">збереження та практики їх розведення </w:t>
      </w:r>
      <w:r w:rsidR="00531CA2">
        <w:rPr>
          <w:rFonts w:ascii="Times New Roman" w:hAnsi="Times New Roman" w:cs="Times New Roman"/>
          <w:b/>
          <w:bCs/>
          <w:sz w:val="28"/>
          <w:szCs w:val="28"/>
          <w:lang w:val="uk-UA"/>
        </w:rPr>
        <w:t>наприкінці</w:t>
      </w: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XVIII</w:t>
      </w:r>
      <w:r>
        <w:rPr>
          <w:rFonts w:ascii="Times New Roman" w:hAnsi="Times New Roman" w:cs="Times New Roman"/>
          <w:b/>
          <w:bCs/>
          <w:sz w:val="28"/>
          <w:szCs w:val="28"/>
        </w:rPr>
        <w:t xml:space="preserve"> </w:t>
      </w:r>
      <w:r>
        <w:rPr>
          <w:rFonts w:ascii="Times New Roman" w:hAnsi="Times New Roman" w:cs="Times New Roman"/>
          <w:sz w:val="28"/>
          <w:szCs w:val="28"/>
          <w:shd w:val="clear" w:color="auto" w:fill="FFFFFF"/>
          <w:lang w:val="uk-UA"/>
        </w:rPr>
        <w:t>–</w:t>
      </w:r>
      <w:r>
        <w:rPr>
          <w:rFonts w:ascii="Times New Roman" w:hAnsi="Times New Roman" w:cs="Times New Roman"/>
          <w:b/>
          <w:bCs/>
          <w:sz w:val="28"/>
          <w:szCs w:val="28"/>
          <w:lang w:val="uk-UA"/>
        </w:rPr>
        <w:t xml:space="preserve"> початку ХІХ ст.</w:t>
      </w:r>
    </w:p>
    <w:p w14:paraId="52094F45" w14:textId="2B32ED18"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Після анексії Кримського ханства (1783) Російською імперією і зникнення прямої військової загрози для населення порубіжних земель, почався новий період в історії </w:t>
      </w:r>
      <w:r w:rsidR="00816C66">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івдня України. Цей час ознаменувався початком інтенсивного заселення та освоєння степових земе</w:t>
      </w:r>
      <w:r w:rsidR="00531CA2">
        <w:rPr>
          <w:rFonts w:ascii="Times New Roman" w:hAnsi="Times New Roman" w:cs="Times New Roman"/>
          <w:sz w:val="28"/>
          <w:szCs w:val="28"/>
          <w:shd w:val="clear" w:color="auto" w:fill="FFFFFF"/>
          <w:lang w:val="uk-UA"/>
        </w:rPr>
        <w:t xml:space="preserve">ль. </w:t>
      </w:r>
      <w:r w:rsidR="0039096A">
        <w:rPr>
          <w:rFonts w:ascii="Times New Roman" w:hAnsi="Times New Roman" w:cs="Times New Roman"/>
          <w:sz w:val="28"/>
          <w:szCs w:val="28"/>
          <w:shd w:val="clear" w:color="auto" w:fill="FFFFFF"/>
          <w:lang w:val="uk-UA"/>
        </w:rPr>
        <w:t>У</w:t>
      </w:r>
      <w:r w:rsidR="00531CA2">
        <w:rPr>
          <w:rFonts w:ascii="Times New Roman" w:hAnsi="Times New Roman" w:cs="Times New Roman"/>
          <w:sz w:val="28"/>
          <w:szCs w:val="28"/>
          <w:shd w:val="clear" w:color="auto" w:fill="FFFFFF"/>
          <w:lang w:val="uk-UA"/>
        </w:rPr>
        <w:t xml:space="preserve">перше в історії сюди </w:t>
      </w:r>
      <w:r>
        <w:rPr>
          <w:rFonts w:ascii="Times New Roman" w:hAnsi="Times New Roman" w:cs="Times New Roman"/>
          <w:sz w:val="28"/>
          <w:szCs w:val="28"/>
          <w:shd w:val="clear" w:color="auto" w:fill="FFFFFF"/>
          <w:lang w:val="uk-UA"/>
        </w:rPr>
        <w:t>були відправлені наукові експедиції, мета яких було дослідити природні властивості приєднаних земель та скласти фізичні та географічні мапи краю для майбутнього територіального розподілу. Територія була поділена на губернії та повіти. Імперський уряд почав різними економічними та соціальними методами стимулювати населення до колонізації, тобто ведення економічної та культурної експансії до Приазов’я та Причорномор’я. Починаючи з 1774 р.</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населення </w:t>
      </w:r>
      <w:r w:rsidR="00531CA2">
        <w:rPr>
          <w:rFonts w:ascii="Times New Roman" w:hAnsi="Times New Roman" w:cs="Times New Roman"/>
          <w:sz w:val="28"/>
          <w:szCs w:val="28"/>
          <w:shd w:val="clear" w:color="auto" w:fill="FFFFFF"/>
          <w:lang w:val="uk-UA"/>
        </w:rPr>
        <w:t>регіону</w:t>
      </w:r>
      <w:r>
        <w:rPr>
          <w:rFonts w:ascii="Times New Roman" w:hAnsi="Times New Roman" w:cs="Times New Roman"/>
          <w:sz w:val="28"/>
          <w:szCs w:val="28"/>
          <w:shd w:val="clear" w:color="auto" w:fill="FFFFFF"/>
          <w:lang w:val="uk-UA"/>
        </w:rPr>
        <w:t xml:space="preserve"> невпинно збільшувалося. Як відзначала знана дослідниця краю Н.Д. Полонська-Василенко: «…населення збільшувалося постійно. За 18 років (1774–1792 рр.) – близько на 300 000 чоловік» </w:t>
      </w:r>
      <w:r>
        <w:rPr>
          <w:rFonts w:ascii="Times New Roman" w:hAnsi="Times New Roman" w:cs="Times New Roman"/>
          <w:sz w:val="28"/>
          <w:szCs w:val="28"/>
          <w:shd w:val="clear" w:color="auto" w:fill="FFFFFF"/>
        </w:rPr>
        <w:t>[</w:t>
      </w:r>
      <w:r w:rsidR="00642686">
        <w:rPr>
          <w:rFonts w:ascii="Times New Roman" w:hAnsi="Times New Roman" w:cs="Times New Roman"/>
          <w:sz w:val="28"/>
          <w:szCs w:val="28"/>
          <w:shd w:val="clear" w:color="auto" w:fill="FFFFFF"/>
          <w:lang w:val="uk-UA"/>
        </w:rPr>
        <w:t>300, с. 44</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Вирощування сільськогосподарських культур почало витісняти скотарство</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але ще на великих територіях, крім розведення худоби, займатися чимось іншим було ризиковано. </w:t>
      </w:r>
    </w:p>
    <w:p w14:paraId="4A32F6A3" w14:textId="1EDB3CB1" w:rsidR="00EA6A62" w:rsidRDefault="0039096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003D42">
        <w:rPr>
          <w:rFonts w:ascii="Times New Roman" w:hAnsi="Times New Roman" w:cs="Times New Roman"/>
          <w:sz w:val="28"/>
          <w:szCs w:val="28"/>
          <w:shd w:val="clear" w:color="auto" w:fill="FFFFFF"/>
          <w:lang w:val="uk-UA"/>
        </w:rPr>
        <w:t xml:space="preserve"> Європі н</w:t>
      </w:r>
      <w:r w:rsidR="00ED455A">
        <w:rPr>
          <w:rFonts w:ascii="Times New Roman" w:hAnsi="Times New Roman" w:cs="Times New Roman"/>
          <w:sz w:val="28"/>
          <w:szCs w:val="28"/>
          <w:shd w:val="clear" w:color="auto" w:fill="FFFFFF"/>
          <w:lang w:val="uk-UA"/>
        </w:rPr>
        <w:t>а початку XIX ст.</w:t>
      </w:r>
      <w:r w:rsidR="00003D42">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клімат був у цілому сприятливий, що стало запорукою бурхливого розвитку економік на </w:t>
      </w:r>
      <w:r w:rsidR="00003D42">
        <w:rPr>
          <w:rFonts w:ascii="Times New Roman" w:hAnsi="Times New Roman" w:cs="Times New Roman"/>
          <w:sz w:val="28"/>
          <w:szCs w:val="28"/>
          <w:shd w:val="clear" w:color="auto" w:fill="FFFFFF"/>
          <w:lang w:val="uk-UA"/>
        </w:rPr>
        <w:t>цих</w:t>
      </w:r>
      <w:r w:rsidR="00ED455A">
        <w:rPr>
          <w:rFonts w:ascii="Times New Roman" w:hAnsi="Times New Roman" w:cs="Times New Roman"/>
          <w:sz w:val="28"/>
          <w:szCs w:val="28"/>
          <w:shd w:val="clear" w:color="auto" w:fill="FFFFFF"/>
          <w:lang w:val="uk-UA"/>
        </w:rPr>
        <w:t xml:space="preserve"> територіях, але на землях південної України були зовсім інші природні умови, які потребували специфічних підходів</w:t>
      </w:r>
      <w:r w:rsidR="00ED455A">
        <w:rPr>
          <w:rFonts w:ascii="Times New Roman" w:hAnsi="Times New Roman" w:cs="Times New Roman"/>
          <w:b/>
          <w:sz w:val="28"/>
          <w:szCs w:val="28"/>
          <w:shd w:val="clear" w:color="auto" w:fill="FFFFFF"/>
          <w:lang w:val="uk-UA"/>
        </w:rPr>
        <w:t>.</w:t>
      </w:r>
      <w:r w:rsidR="00ED455A">
        <w:rPr>
          <w:rFonts w:ascii="Times New Roman" w:hAnsi="Times New Roman" w:cs="Times New Roman"/>
          <w:bCs/>
          <w:sz w:val="28"/>
          <w:szCs w:val="28"/>
          <w:shd w:val="clear" w:color="auto" w:fill="FFFFFF"/>
          <w:lang w:val="uk-UA"/>
        </w:rPr>
        <w:t xml:space="preserve"> Про степові буревії та суховії знало мало людей, тому при переїзді до степової зони на заходи по захисту від цих природних явищ приділялося мало уваги</w:t>
      </w:r>
      <w:r w:rsidR="00ED455A">
        <w:rPr>
          <w:rFonts w:ascii="Times New Roman" w:hAnsi="Times New Roman" w:cs="Times New Roman"/>
          <w:sz w:val="28"/>
          <w:szCs w:val="28"/>
          <w:shd w:val="clear" w:color="auto" w:fill="FFFFFF"/>
          <w:lang w:val="uk-UA"/>
        </w:rPr>
        <w:t>. Сувора дійсність ставала в повн</w:t>
      </w:r>
      <w:r>
        <w:rPr>
          <w:rFonts w:ascii="Times New Roman" w:hAnsi="Times New Roman" w:cs="Times New Roman"/>
          <w:sz w:val="28"/>
          <w:szCs w:val="28"/>
          <w:shd w:val="clear" w:color="auto" w:fill="FFFFFF"/>
          <w:lang w:val="uk-UA"/>
        </w:rPr>
        <w:t>ому обсязі</w:t>
      </w:r>
      <w:r w:rsidR="00ED455A">
        <w:rPr>
          <w:rFonts w:ascii="Times New Roman" w:hAnsi="Times New Roman" w:cs="Times New Roman"/>
          <w:sz w:val="28"/>
          <w:szCs w:val="28"/>
          <w:shd w:val="clear" w:color="auto" w:fill="FFFFFF"/>
          <w:lang w:val="uk-UA"/>
        </w:rPr>
        <w:t xml:space="preserve"> вже після переїзду новоспечених колоністів. Треба було знайти, розробити та запровадити такі способи ведення саме сільського господарства, вплив кліматичних змін на котрі був би мінімальним.</w:t>
      </w:r>
    </w:p>
    <w:p w14:paraId="202CACA0" w14:textId="1E3849E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Однією з перших спроб пом’якшити негативній вплив природи на життя ногайського населення та переселенців з Північних губерній України була вжита французьким емігрантом</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роялістом, графом Яковом де Мезоном. Поступивши на російську службу, він</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починаючи з 1808 – 1822 рр.</w:t>
      </w:r>
      <w:r w:rsidR="0039096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служив «приставом ногайців». Маючи дружні відносини з Херсонським військовим </w:t>
      </w:r>
      <w:r>
        <w:rPr>
          <w:rFonts w:ascii="Times New Roman" w:hAnsi="Times New Roman" w:cs="Times New Roman"/>
          <w:sz w:val="28"/>
          <w:szCs w:val="28"/>
          <w:shd w:val="clear" w:color="auto" w:fill="FFFFFF"/>
          <w:lang w:val="uk-UA"/>
        </w:rPr>
        <w:lastRenderedPageBreak/>
        <w:t>губернатором герцогом де Рішельє та використовуючи адміністративні та фінансові зиски від цього знайомства, де Мезон вирішив створити на березі Азовського моря місто-порт, своєрідну «Нову Одесу» – Ногайськ (суч</w:t>
      </w:r>
      <w:r w:rsidR="00003D42">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сне</w:t>
      </w:r>
      <w:r w:rsidR="0039096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м. Приморськ, Запорізької обл.). Майбутній порт мав стати центром торгівлі худобою та вирощеною ногайцями пшеницею. Одним з важливих кроків по запровадженню сільського господарства граф вважав розведення штучних садів та заліснення не зайнятих під господарські потреби земель. Можна вважати, що теоретичні знання </w:t>
      </w:r>
      <w:r w:rsidR="00EB4A41">
        <w:rPr>
          <w:rFonts w:ascii="Times New Roman" w:hAnsi="Times New Roman" w:cs="Times New Roman"/>
          <w:sz w:val="28"/>
          <w:szCs w:val="28"/>
          <w:shd w:val="clear" w:color="auto" w:fill="FFFFFF"/>
          <w:lang w:val="uk-UA"/>
        </w:rPr>
        <w:t>із</w:t>
      </w:r>
      <w:r>
        <w:rPr>
          <w:rFonts w:ascii="Times New Roman" w:hAnsi="Times New Roman" w:cs="Times New Roman"/>
          <w:sz w:val="28"/>
          <w:szCs w:val="28"/>
          <w:shd w:val="clear" w:color="auto" w:fill="FFFFFF"/>
          <w:lang w:val="uk-UA"/>
        </w:rPr>
        <w:t xml:space="preserve"> лісорозведенн</w:t>
      </w:r>
      <w:r w:rsidR="00EB4A41">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де Мезона спиралися на ідеї</w:t>
      </w:r>
      <w:r w:rsidR="00EB4A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EB4A41">
        <w:rPr>
          <w:rFonts w:ascii="Times New Roman" w:hAnsi="Times New Roman" w:cs="Times New Roman"/>
          <w:sz w:val="28"/>
          <w:szCs w:val="28"/>
          <w:shd w:val="clear" w:color="auto" w:fill="FFFFFF"/>
          <w:lang w:val="uk-UA"/>
        </w:rPr>
        <w:t>які</w:t>
      </w:r>
      <w:r>
        <w:rPr>
          <w:rFonts w:ascii="Times New Roman" w:hAnsi="Times New Roman" w:cs="Times New Roman"/>
          <w:sz w:val="28"/>
          <w:szCs w:val="28"/>
          <w:shd w:val="clear" w:color="auto" w:fill="FFFFFF"/>
          <w:lang w:val="uk-UA"/>
        </w:rPr>
        <w:t xml:space="preserve"> домінували у Франції.</w:t>
      </w:r>
    </w:p>
    <w:p w14:paraId="6CE72EB2" w14:textId="256C633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початку ⅩⅠⅩ ст. лісове господарство цієї країни «лихоманило». До 1790 р. всі ліса належали королю, тому контроль за веденням господарської діяльності був у руках держави. Така діяльність була сильно забюрократизованою</w:t>
      </w:r>
      <w:r w:rsidR="00EB4A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що, як не дивно, сприяло стабільному розвитку лісів. Все змінилося після Великої французької революції (1789 р.), коли одним з перших декретів нової влади було повністю скасовано державне втручання в лісові господарчі справи</w:t>
      </w:r>
      <w:r w:rsidR="00003D42">
        <w:rPr>
          <w:rFonts w:ascii="Times New Roman" w:hAnsi="Times New Roman" w:cs="Times New Roman"/>
          <w:sz w:val="28"/>
          <w:szCs w:val="28"/>
          <w:shd w:val="clear" w:color="auto" w:fill="FFFFFF"/>
          <w:lang w:val="uk-UA"/>
        </w:rPr>
        <w:t>. Р</w:t>
      </w:r>
      <w:r>
        <w:rPr>
          <w:rFonts w:ascii="Times New Roman" w:hAnsi="Times New Roman" w:cs="Times New Roman"/>
          <w:sz w:val="28"/>
          <w:szCs w:val="28"/>
          <w:shd w:val="clear" w:color="auto" w:fill="FFFFFF"/>
          <w:lang w:val="uk-UA"/>
        </w:rPr>
        <w:t>аптова свобода, яку надали землевласникам</w:t>
      </w:r>
      <w:r w:rsidR="00EB4A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мала наслідки </w:t>
      </w:r>
      <w:r w:rsidR="00003D4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надзв</w:t>
      </w:r>
      <w:r w:rsidR="005F56AD">
        <w:rPr>
          <w:rFonts w:ascii="Times New Roman" w:hAnsi="Times New Roman" w:cs="Times New Roman"/>
          <w:sz w:val="28"/>
          <w:szCs w:val="28"/>
          <w:shd w:val="clear" w:color="auto" w:fill="FFFFFF"/>
          <w:lang w:val="uk-UA"/>
        </w:rPr>
        <w:t>ичайного спустошення лісів» [203</w:t>
      </w:r>
      <w:r>
        <w:rPr>
          <w:rFonts w:ascii="Times New Roman" w:hAnsi="Times New Roman" w:cs="Times New Roman"/>
          <w:sz w:val="28"/>
          <w:szCs w:val="28"/>
          <w:shd w:val="clear" w:color="auto" w:fill="FFFFFF"/>
          <w:lang w:val="uk-UA"/>
        </w:rPr>
        <w:t xml:space="preserve">, с. 166]. У 1810 р. вийшов новий декрет, за яким відновлювався контроль державних органів, але шкода, яку нанесли безконтрольні вирубки лісу, стали першоосновою екологічної катастрофи на території Франції. </w:t>
      </w:r>
      <w:r w:rsidR="00EB4A4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багатьох регіонах бу</w:t>
      </w:r>
      <w:r w:rsidR="00EB4A41">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 повністю знищений ліс</w:t>
      </w:r>
      <w:r w:rsidR="00EB4A41">
        <w:rPr>
          <w:rFonts w:ascii="Times New Roman" w:hAnsi="Times New Roman" w:cs="Times New Roman"/>
          <w:sz w:val="28"/>
          <w:szCs w:val="28"/>
          <w:shd w:val="clear" w:color="auto" w:fill="FFFFFF"/>
          <w:lang w:val="uk-UA"/>
        </w:rPr>
        <w:t xml:space="preserve">, а </w:t>
      </w:r>
      <w:r>
        <w:rPr>
          <w:rFonts w:ascii="Times New Roman" w:hAnsi="Times New Roman" w:cs="Times New Roman"/>
          <w:sz w:val="28"/>
          <w:szCs w:val="28"/>
          <w:shd w:val="clear" w:color="auto" w:fill="FFFFFF"/>
          <w:lang w:val="uk-UA"/>
        </w:rPr>
        <w:t xml:space="preserve">на звільнену землю відразу прийшли скотарі з отарами овець-мериносів. Велика кількість регіонів республіки почали нагадувати за своїм природним станом </w:t>
      </w:r>
      <w:r w:rsidR="00EB4A4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країнський степ, де випас худоби створював регулярні потрави та не давав закріпитися молодій порослі. Багато років, фінансових та людських ресурсів було затрачено урядом Франції, щоб відновити природний баланс та відтворити так легко втрачений ліс.</w:t>
      </w:r>
    </w:p>
    <w:p w14:paraId="7BF741D2" w14:textId="422B4DF1"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Отримавши в управління приазовських ногайців – скотарів та дивлячись на безкрайній незаліснений степ, де Мезон почав освоювати </w:t>
      </w:r>
      <w:r>
        <w:rPr>
          <w:rFonts w:ascii="Times New Roman" w:hAnsi="Times New Roman" w:cs="Times New Roman"/>
          <w:bCs/>
          <w:sz w:val="28"/>
          <w:szCs w:val="28"/>
          <w:shd w:val="clear" w:color="auto" w:fill="FFFFFF"/>
          <w:lang w:val="uk-UA"/>
        </w:rPr>
        <w:t>2000 карбованців сріблом на рік на заліснення.</w:t>
      </w:r>
      <w:r>
        <w:rPr>
          <w:rFonts w:ascii="Times New Roman" w:hAnsi="Times New Roman" w:cs="Times New Roman"/>
          <w:sz w:val="28"/>
          <w:szCs w:val="28"/>
          <w:shd w:val="clear" w:color="auto" w:fill="FFFFFF"/>
          <w:lang w:val="uk-UA"/>
        </w:rPr>
        <w:t xml:space="preserve"> Саме такі, немалі кошти, були виділені адміністрації пристава на закладку та розведення плантації дерев </w:t>
      </w:r>
      <w:r>
        <w:rPr>
          <w:rFonts w:ascii="Times New Roman" w:hAnsi="Times New Roman" w:cs="Times New Roman"/>
          <w:sz w:val="28"/>
          <w:szCs w:val="28"/>
          <w:shd w:val="clear" w:color="auto" w:fill="FFFFFF"/>
          <w:lang w:val="uk-UA"/>
        </w:rPr>
        <w:lastRenderedPageBreak/>
        <w:t xml:space="preserve">біля сучасного м. Приморськ. </w:t>
      </w:r>
      <w:r w:rsidR="00EB4A4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1811 р. була створена перша плантація фруктових та декоративних дерев, де ногайці навчалися садівництву та отримували безкоштовно дерева для посадки біля своїх домівок </w:t>
      </w:r>
      <w:r w:rsidR="005F56AD">
        <w:rPr>
          <w:rFonts w:ascii="Times New Roman" w:hAnsi="Times New Roman" w:cs="Times New Roman"/>
          <w:sz w:val="28"/>
          <w:szCs w:val="28"/>
          <w:shd w:val="clear" w:color="auto" w:fill="FFFFFF"/>
        </w:rPr>
        <w:t>[311</w:t>
      </w:r>
      <w:r>
        <w:rPr>
          <w:rFonts w:ascii="Times New Roman" w:hAnsi="Times New Roman" w:cs="Times New Roman"/>
          <w:sz w:val="28"/>
          <w:szCs w:val="28"/>
          <w:shd w:val="clear" w:color="auto" w:fill="FFFFFF"/>
          <w:lang w:val="uk-UA"/>
        </w:rPr>
        <w:t>, с. 41</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Отже видно, що це був класичний</w:t>
      </w:r>
      <w:r w:rsidR="00EB4A41">
        <w:rPr>
          <w:rFonts w:ascii="Times New Roman" w:hAnsi="Times New Roman" w:cs="Times New Roman"/>
          <w:sz w:val="28"/>
          <w:szCs w:val="28"/>
          <w:shd w:val="clear" w:color="auto" w:fill="FFFFFF"/>
          <w:lang w:val="uk-UA"/>
        </w:rPr>
        <w:t xml:space="preserve"> с</w:t>
      </w:r>
      <w:r>
        <w:rPr>
          <w:rFonts w:ascii="Times New Roman" w:hAnsi="Times New Roman" w:cs="Times New Roman"/>
          <w:sz w:val="28"/>
          <w:szCs w:val="28"/>
          <w:shd w:val="clear" w:color="auto" w:fill="FFFFFF"/>
          <w:lang w:val="uk-UA"/>
        </w:rPr>
        <w:t>адово</w:t>
      </w:r>
      <w:r w:rsidR="00EB4A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парковий спосіб ведення господарства. Якщо враховувати безкоштовну працю ногайських робітників на цій плантації, то кошторис робіт буде набагато більше офіціальних цифр. Робота в саду стала свого роду одним з дисциплінарних покарань для людей, які скоїли «незначні крадіжки та непокір сільській владі». Сучасники зауважують, що на початку 30-х років ⅩⅠⅩ ст. на всіх плантаціях росло 45</w:t>
      </w:r>
      <w:r w:rsidR="00964DC2">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000</w:t>
      </w:r>
      <w:r w:rsidR="00964DC2">
        <w:rPr>
          <w:rFonts w:ascii="Times New Roman" w:hAnsi="Times New Roman" w:cs="Times New Roman"/>
          <w:sz w:val="28"/>
          <w:szCs w:val="28"/>
          <w:shd w:val="clear" w:color="auto" w:fill="FFFFFF"/>
          <w:lang w:val="uk-UA"/>
        </w:rPr>
        <w:t xml:space="preserve"> дерев</w:t>
      </w:r>
      <w:r>
        <w:rPr>
          <w:rFonts w:ascii="Times New Roman" w:hAnsi="Times New Roman" w:cs="Times New Roman"/>
          <w:sz w:val="28"/>
          <w:szCs w:val="28"/>
          <w:shd w:val="clear" w:color="auto" w:fill="FFFFFF"/>
          <w:lang w:val="uk-UA"/>
        </w:rPr>
        <w:t>. Сад поступово перетворився на невеликий лісовий розплідник, який в рік приносив прибуток 500 крб. Разом з комерційною діяльністю керівництво ногайського саду безкоштовно роздавало місцевому населенню саджанці фруктових та лісних порід</w:t>
      </w:r>
      <w:r w:rsidR="00622B45">
        <w:rPr>
          <w:rFonts w:ascii="Times New Roman" w:hAnsi="Times New Roman" w:cs="Times New Roman"/>
          <w:sz w:val="28"/>
          <w:szCs w:val="28"/>
          <w:shd w:val="clear" w:color="auto" w:fill="FFFFFF"/>
          <w:lang w:val="uk-UA"/>
        </w:rPr>
        <w:t xml:space="preserve"> </w:t>
      </w:r>
      <w:r w:rsidR="005F56AD">
        <w:rPr>
          <w:rFonts w:ascii="Times New Roman" w:hAnsi="Times New Roman" w:cs="Times New Roman"/>
          <w:sz w:val="28"/>
          <w:szCs w:val="28"/>
          <w:shd w:val="clear" w:color="auto" w:fill="FFFFFF"/>
        </w:rPr>
        <w:t>[271</w:t>
      </w:r>
      <w:r>
        <w:rPr>
          <w:rFonts w:ascii="Times New Roman" w:hAnsi="Times New Roman" w:cs="Times New Roman"/>
          <w:sz w:val="28"/>
          <w:szCs w:val="28"/>
          <w:shd w:val="clear" w:color="auto" w:fill="FFFFFF"/>
          <w:lang w:val="uk-UA"/>
        </w:rPr>
        <w:t>, с. 7</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57A50980" w14:textId="0660EED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Підводячи висновок під діяльністю де Мезона</w:t>
      </w:r>
      <w:r w:rsidR="00964DC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можна зазначити, що сама ідея про вплив на клімат розведенням садовим методом парку чи лісу була доволі амбіційною для того часу, але невелика територія заліснення, великі фінансові витрати та праця незацікавлених в отриманні гарного результату робітників з самого початку були тими негативними факторами, що впливали на розвиток «Ногайського саду».</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Тому помітного сліду в історії </w:t>
      </w:r>
      <w:r w:rsidR="00964DC2">
        <w:rPr>
          <w:rFonts w:ascii="Times New Roman" w:hAnsi="Times New Roman" w:cs="Times New Roman"/>
          <w:sz w:val="28"/>
          <w:szCs w:val="28"/>
          <w:shd w:val="clear" w:color="auto" w:fill="FFFFFF"/>
          <w:lang w:val="uk-UA"/>
        </w:rPr>
        <w:t>зі</w:t>
      </w:r>
      <w:r>
        <w:rPr>
          <w:rFonts w:ascii="Times New Roman" w:hAnsi="Times New Roman" w:cs="Times New Roman"/>
          <w:sz w:val="28"/>
          <w:szCs w:val="28"/>
          <w:shd w:val="clear" w:color="auto" w:fill="FFFFFF"/>
          <w:lang w:val="uk-UA"/>
        </w:rPr>
        <w:t xml:space="preserve"> змін</w:t>
      </w:r>
      <w:r w:rsidR="00964DC2">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природного середовища на Півдні України діяльність графа де Мезона майже не залишила. </w:t>
      </w:r>
    </w:p>
    <w:p w14:paraId="716A6936" w14:textId="769472AF" w:rsidR="00EA6A62" w:rsidRDefault="00964DC2">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колонізації Приазов’я та Причорномор’я активну участь </w:t>
      </w:r>
      <w:r>
        <w:rPr>
          <w:rFonts w:ascii="Times New Roman" w:hAnsi="Times New Roman" w:cs="Times New Roman"/>
          <w:sz w:val="28"/>
          <w:szCs w:val="28"/>
          <w:shd w:val="clear" w:color="auto" w:fill="FFFFFF"/>
          <w:lang w:val="uk-UA"/>
        </w:rPr>
        <w:t>брали</w:t>
      </w:r>
      <w:r w:rsidR="00ED455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й</w:t>
      </w:r>
      <w:r w:rsidR="00ED455A">
        <w:rPr>
          <w:rFonts w:ascii="Times New Roman" w:hAnsi="Times New Roman" w:cs="Times New Roman"/>
          <w:sz w:val="28"/>
          <w:szCs w:val="28"/>
          <w:shd w:val="clear" w:color="auto" w:fill="FFFFFF"/>
          <w:lang w:val="uk-UA"/>
        </w:rPr>
        <w:t xml:space="preserve"> іноземні колоністи, які наприкінці XⅤⅠⅠⅠ ст. прийняли підданство Російської імперії. З 1789 по 1863 роки на територіях Катеринославської та Таврійської губернії іноземними колоністами-менонітами було утворено три менонітських округи</w:t>
      </w:r>
      <w:r w:rsidR="007E7182">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Молочанський, Маріупільський та Хортицький. Населення цих адміністративних новоутворень складалося з переселенців менонітів–анабаптистів з околиць Данцигу (нині м. Гданськ у Польщі). Запропоновані російським урядом умови та пільги спонукали менонітські громади до переїзду на </w:t>
      </w:r>
      <w:r w:rsidR="007E7182">
        <w:rPr>
          <w:rFonts w:ascii="Times New Roman" w:hAnsi="Times New Roman" w:cs="Times New Roman"/>
          <w:sz w:val="28"/>
          <w:szCs w:val="28"/>
          <w:shd w:val="clear" w:color="auto" w:fill="FFFFFF"/>
          <w:lang w:val="uk-UA"/>
        </w:rPr>
        <w:t>П</w:t>
      </w:r>
      <w:r w:rsidR="00ED455A">
        <w:rPr>
          <w:rFonts w:ascii="Times New Roman" w:hAnsi="Times New Roman" w:cs="Times New Roman"/>
          <w:sz w:val="28"/>
          <w:szCs w:val="28"/>
          <w:shd w:val="clear" w:color="auto" w:fill="FFFFFF"/>
          <w:lang w:val="uk-UA"/>
        </w:rPr>
        <w:t>івдень</w:t>
      </w:r>
      <w:r w:rsidR="00622B45">
        <w:rPr>
          <w:rFonts w:ascii="Times New Roman" w:hAnsi="Times New Roman" w:cs="Times New Roman"/>
          <w:sz w:val="28"/>
          <w:szCs w:val="28"/>
          <w:shd w:val="clear" w:color="auto" w:fill="FFFFFF"/>
          <w:lang w:val="uk-UA"/>
        </w:rPr>
        <w:t xml:space="preserve"> України</w:t>
      </w:r>
      <w:r w:rsidR="00ED455A">
        <w:rPr>
          <w:rFonts w:ascii="Times New Roman" w:hAnsi="Times New Roman" w:cs="Times New Roman"/>
          <w:sz w:val="28"/>
          <w:szCs w:val="28"/>
          <w:shd w:val="clear" w:color="auto" w:fill="FFFFFF"/>
          <w:lang w:val="uk-UA"/>
        </w:rPr>
        <w:t xml:space="preserve">. Нові колоністи активно цікавилися </w:t>
      </w:r>
      <w:r w:rsidR="00ED455A">
        <w:rPr>
          <w:rFonts w:ascii="Times New Roman" w:hAnsi="Times New Roman" w:cs="Times New Roman"/>
          <w:sz w:val="28"/>
          <w:szCs w:val="28"/>
          <w:shd w:val="clear" w:color="auto" w:fill="FFFFFF"/>
          <w:lang w:val="uk-UA"/>
        </w:rPr>
        <w:lastRenderedPageBreak/>
        <w:t>та запроваджували в своїх господарствах інновації у всіх сферах науки, господарств</w:t>
      </w:r>
      <w:r w:rsidR="00622B45">
        <w:rPr>
          <w:rFonts w:ascii="Times New Roman" w:hAnsi="Times New Roman" w:cs="Times New Roman"/>
          <w:sz w:val="28"/>
          <w:szCs w:val="28"/>
          <w:shd w:val="clear" w:color="auto" w:fill="FFFFFF"/>
          <w:lang w:val="uk-UA"/>
        </w:rPr>
        <w:t>і</w:t>
      </w:r>
      <w:r w:rsidR="00ED455A">
        <w:rPr>
          <w:rFonts w:ascii="Times New Roman" w:hAnsi="Times New Roman" w:cs="Times New Roman"/>
          <w:sz w:val="28"/>
          <w:szCs w:val="28"/>
          <w:shd w:val="clear" w:color="auto" w:fill="FFFFFF"/>
          <w:lang w:val="uk-UA"/>
        </w:rPr>
        <w:t>, економі</w:t>
      </w:r>
      <w:r w:rsidR="00622B45">
        <w:rPr>
          <w:rFonts w:ascii="Times New Roman" w:hAnsi="Times New Roman" w:cs="Times New Roman"/>
          <w:sz w:val="28"/>
          <w:szCs w:val="28"/>
          <w:shd w:val="clear" w:color="auto" w:fill="FFFFFF"/>
          <w:lang w:val="uk-UA"/>
        </w:rPr>
        <w:t>ці</w:t>
      </w:r>
      <w:r w:rsidR="00ED455A">
        <w:rPr>
          <w:rFonts w:ascii="Times New Roman" w:hAnsi="Times New Roman" w:cs="Times New Roman"/>
          <w:sz w:val="28"/>
          <w:szCs w:val="28"/>
          <w:shd w:val="clear" w:color="auto" w:fill="FFFFFF"/>
          <w:lang w:val="uk-UA"/>
        </w:rPr>
        <w:t>, соціально</w:t>
      </w:r>
      <w:r w:rsidR="00622B45">
        <w:rPr>
          <w:rFonts w:ascii="Times New Roman" w:hAnsi="Times New Roman" w:cs="Times New Roman"/>
          <w:sz w:val="28"/>
          <w:szCs w:val="28"/>
          <w:shd w:val="clear" w:color="auto" w:fill="FFFFFF"/>
          <w:lang w:val="uk-UA"/>
        </w:rPr>
        <w:t>му</w:t>
      </w:r>
      <w:r w:rsidR="00ED455A">
        <w:rPr>
          <w:rFonts w:ascii="Times New Roman" w:hAnsi="Times New Roman" w:cs="Times New Roman"/>
          <w:sz w:val="28"/>
          <w:szCs w:val="28"/>
          <w:shd w:val="clear" w:color="auto" w:fill="FFFFFF"/>
          <w:lang w:val="uk-UA"/>
        </w:rPr>
        <w:t xml:space="preserve"> житт</w:t>
      </w:r>
      <w:r w:rsidR="00622B45">
        <w:rPr>
          <w:rFonts w:ascii="Times New Roman" w:hAnsi="Times New Roman" w:cs="Times New Roman"/>
          <w:sz w:val="28"/>
          <w:szCs w:val="28"/>
          <w:shd w:val="clear" w:color="auto" w:fill="FFFFFF"/>
          <w:lang w:val="uk-UA"/>
        </w:rPr>
        <w:t>і</w:t>
      </w:r>
      <w:r w:rsidR="00ED455A">
        <w:rPr>
          <w:rFonts w:ascii="Times New Roman" w:hAnsi="Times New Roman" w:cs="Times New Roman"/>
          <w:sz w:val="28"/>
          <w:szCs w:val="28"/>
          <w:shd w:val="clear" w:color="auto" w:fill="FFFFFF"/>
          <w:lang w:val="uk-UA"/>
        </w:rPr>
        <w:t xml:space="preserve"> та побут</w:t>
      </w:r>
      <w:r w:rsidR="00622B45">
        <w:rPr>
          <w:rFonts w:ascii="Times New Roman" w:hAnsi="Times New Roman" w:cs="Times New Roman"/>
          <w:sz w:val="28"/>
          <w:szCs w:val="28"/>
          <w:shd w:val="clear" w:color="auto" w:fill="FFFFFF"/>
          <w:lang w:val="uk-UA"/>
        </w:rPr>
        <w:t>і</w:t>
      </w:r>
      <w:r w:rsidR="00ED455A">
        <w:rPr>
          <w:rFonts w:ascii="Times New Roman" w:hAnsi="Times New Roman" w:cs="Times New Roman"/>
          <w:sz w:val="28"/>
          <w:szCs w:val="28"/>
          <w:shd w:val="clear" w:color="auto" w:fill="FFFFFF"/>
          <w:lang w:val="uk-UA"/>
        </w:rPr>
        <w:t>.</w:t>
      </w:r>
    </w:p>
    <w:p w14:paraId="1A53242C" w14:textId="75B936CD" w:rsidR="00EA6A62" w:rsidRDefault="007E7182">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1804 рік </w:t>
      </w:r>
      <w:r w:rsidR="00531CA2">
        <w:rPr>
          <w:rFonts w:ascii="Times New Roman" w:hAnsi="Times New Roman" w:cs="Times New Roman"/>
          <w:sz w:val="28"/>
          <w:szCs w:val="28"/>
          <w:shd w:val="clear" w:color="auto" w:fill="FFFFFF"/>
          <w:lang w:val="uk-UA"/>
        </w:rPr>
        <w:t>сюди ж</w:t>
      </w:r>
      <w:r w:rsidR="00ED455A">
        <w:rPr>
          <w:rFonts w:ascii="Times New Roman" w:hAnsi="Times New Roman" w:cs="Times New Roman"/>
          <w:sz w:val="28"/>
          <w:szCs w:val="28"/>
          <w:shd w:val="clear" w:color="auto" w:fill="FFFFFF"/>
          <w:lang w:val="uk-UA"/>
        </w:rPr>
        <w:t xml:space="preserve"> емігрував меноніт Йоган Корніс (1789–1848 рр.), який по праву вважається основоположником руху з господарського розвитку південного степового краю </w:t>
      </w:r>
      <w:r w:rsidR="005F56AD">
        <w:rPr>
          <w:rFonts w:ascii="Times New Roman" w:hAnsi="Times New Roman" w:cs="Times New Roman"/>
          <w:sz w:val="28"/>
          <w:szCs w:val="28"/>
          <w:shd w:val="clear" w:color="auto" w:fill="FFFFFF"/>
        </w:rPr>
        <w:t>[306</w:t>
      </w:r>
      <w:r w:rsidR="00ED455A">
        <w:rPr>
          <w:rFonts w:ascii="Times New Roman" w:hAnsi="Times New Roman" w:cs="Times New Roman"/>
          <w:sz w:val="28"/>
          <w:szCs w:val="28"/>
          <w:shd w:val="clear" w:color="auto" w:fill="FFFFFF"/>
          <w:lang w:val="uk-UA"/>
        </w:rPr>
        <w:t>, с. 35-36</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 Починав свою діяльність з розведення вівць, що вже в 1840 року давало Й. Корнісу щорічного доходу в 50 тис. карбованців.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1824 р. Україн</w:t>
      </w:r>
      <w:r w:rsidR="00531CA2">
        <w:rPr>
          <w:rFonts w:ascii="Times New Roman" w:hAnsi="Times New Roman" w:cs="Times New Roman"/>
          <w:sz w:val="28"/>
          <w:szCs w:val="28"/>
          <w:shd w:val="clear" w:color="auto" w:fill="FFFFFF"/>
          <w:lang w:val="uk-UA"/>
        </w:rPr>
        <w:t>а</w:t>
      </w:r>
      <w:r w:rsidR="00ED455A">
        <w:rPr>
          <w:rFonts w:ascii="Times New Roman" w:hAnsi="Times New Roman" w:cs="Times New Roman"/>
          <w:sz w:val="28"/>
          <w:szCs w:val="28"/>
          <w:shd w:val="clear" w:color="auto" w:fill="FFFFFF"/>
          <w:lang w:val="uk-UA"/>
        </w:rPr>
        <w:t xml:space="preserve"> потерпа</w:t>
      </w:r>
      <w:r w:rsidR="00531CA2">
        <w:rPr>
          <w:rFonts w:ascii="Times New Roman" w:hAnsi="Times New Roman" w:cs="Times New Roman"/>
          <w:sz w:val="28"/>
          <w:szCs w:val="28"/>
          <w:shd w:val="clear" w:color="auto" w:fill="FFFFFF"/>
          <w:lang w:val="uk-UA"/>
        </w:rPr>
        <w:t>ла</w:t>
      </w:r>
      <w:r w:rsidR="00ED455A">
        <w:rPr>
          <w:rFonts w:ascii="Times New Roman" w:hAnsi="Times New Roman" w:cs="Times New Roman"/>
          <w:sz w:val="28"/>
          <w:szCs w:val="28"/>
          <w:shd w:val="clear" w:color="auto" w:fill="FFFFFF"/>
          <w:lang w:val="uk-UA"/>
        </w:rPr>
        <w:t xml:space="preserve"> від холодної та безсніжної зими, під час якої в господарстві Й. Корніса загинуло 800 ове</w:t>
      </w:r>
      <w:r w:rsidR="00531CA2">
        <w:rPr>
          <w:rFonts w:ascii="Times New Roman" w:hAnsi="Times New Roman" w:cs="Times New Roman"/>
          <w:sz w:val="28"/>
          <w:szCs w:val="28"/>
          <w:shd w:val="clear" w:color="auto" w:fill="FFFFFF"/>
          <w:lang w:val="uk-UA"/>
        </w:rPr>
        <w:t>ць</w:t>
      </w:r>
      <w:r w:rsidR="00ED455A">
        <w:rPr>
          <w:rFonts w:ascii="Times New Roman" w:hAnsi="Times New Roman" w:cs="Times New Roman"/>
          <w:sz w:val="28"/>
          <w:szCs w:val="28"/>
          <w:shd w:val="clear" w:color="auto" w:fill="FFFFFF"/>
          <w:lang w:val="uk-UA"/>
        </w:rPr>
        <w:t xml:space="preserve"> та 200 коней. </w:t>
      </w:r>
      <w:r w:rsidR="005F56AD">
        <w:rPr>
          <w:rFonts w:ascii="Times New Roman" w:hAnsi="Times New Roman" w:cs="Times New Roman"/>
          <w:sz w:val="28"/>
          <w:szCs w:val="28"/>
          <w:shd w:val="clear" w:color="auto" w:fill="FFFFFF"/>
        </w:rPr>
        <w:t>[217</w:t>
      </w:r>
      <w:r w:rsidR="00ED455A">
        <w:rPr>
          <w:rFonts w:ascii="Times New Roman" w:hAnsi="Times New Roman" w:cs="Times New Roman"/>
          <w:sz w:val="28"/>
          <w:szCs w:val="28"/>
          <w:shd w:val="clear" w:color="auto" w:fill="FFFFFF"/>
          <w:lang w:val="uk-UA"/>
        </w:rPr>
        <w:t>, с. 7</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Така масова загибель худоби, а значить і фінансові втрати</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примусили колоніста замислитися над питанням поліпшення кліматичних умов шляхом лісорозведення. Експериментальною площадкою стали землі Молочанського менонітського колоністського округу.</w:t>
      </w:r>
    </w:p>
    <w:p w14:paraId="029F60AA" w14:textId="0CC88780"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Практичні та теоретичні прийоми Й. Корніса з поліпшенн</w:t>
      </w:r>
      <w:r w:rsidR="007E7182">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кліматичних умов на землях менонітів шляхом лісорозведення ґрунтувалися на надбаннях німецької лісової школи. До ⅩⅤⅠⅠⅠ ст. всі знання цієї школи були під впливом давньоримської садово</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паркової теорії</w:t>
      </w:r>
      <w:r w:rsidR="00622B45">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7E7182">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німецьких землях неодноразово передруковувалися римські автори</w:t>
      </w:r>
      <w:r w:rsidR="00622B45">
        <w:rPr>
          <w:rFonts w:ascii="Times New Roman" w:hAnsi="Times New Roman" w:cs="Times New Roman"/>
          <w:sz w:val="28"/>
          <w:szCs w:val="28"/>
          <w:shd w:val="clear" w:color="auto" w:fill="FFFFFF"/>
          <w:lang w:val="uk-UA"/>
        </w:rPr>
        <w:t>-садоводи.</w:t>
      </w:r>
      <w:r>
        <w:rPr>
          <w:rFonts w:ascii="Times New Roman" w:hAnsi="Times New Roman" w:cs="Times New Roman"/>
          <w:sz w:val="28"/>
          <w:szCs w:val="28"/>
          <w:shd w:val="clear" w:color="auto" w:fill="FFFFFF"/>
          <w:lang w:val="uk-UA"/>
        </w:rPr>
        <w:t xml:space="preserve"> </w:t>
      </w:r>
      <w:r w:rsidR="005F56AD">
        <w:rPr>
          <w:rFonts w:ascii="Times New Roman" w:hAnsi="Times New Roman" w:cs="Times New Roman"/>
          <w:sz w:val="28"/>
          <w:szCs w:val="28"/>
          <w:shd w:val="clear" w:color="auto" w:fill="FFFFFF"/>
          <w:lang w:val="uk-UA"/>
        </w:rPr>
        <w:t>[203</w:t>
      </w:r>
      <w:r>
        <w:rPr>
          <w:rFonts w:ascii="Times New Roman" w:hAnsi="Times New Roman" w:cs="Times New Roman"/>
          <w:sz w:val="28"/>
          <w:szCs w:val="28"/>
          <w:shd w:val="clear" w:color="auto" w:fill="FFFFFF"/>
          <w:lang w:val="uk-UA"/>
        </w:rPr>
        <w:t>, с. 30</w:t>
      </w:r>
      <w:r w:rsidRPr="00622B45">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p>
    <w:p w14:paraId="374C0178" w14:textId="2975725C"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Лише наприкінці ⅩⅤⅡⅠ ст. вперше почалися серйозні наукові дослідження та публікації в лісовій сфері. </w:t>
      </w:r>
      <w:r w:rsidR="007E7182">
        <w:rPr>
          <w:rFonts w:ascii="Times New Roman" w:hAnsi="Times New Roman" w:cs="Times New Roman"/>
          <w:sz w:val="28"/>
          <w:szCs w:val="28"/>
          <w:shd w:val="clear" w:color="auto" w:fill="FFFFFF"/>
          <w:lang w:val="uk-UA"/>
        </w:rPr>
        <w:t>У</w:t>
      </w:r>
      <w:r w:rsidR="00622B45">
        <w:rPr>
          <w:rFonts w:ascii="Times New Roman" w:hAnsi="Times New Roman" w:cs="Times New Roman"/>
          <w:sz w:val="28"/>
          <w:szCs w:val="28"/>
          <w:shd w:val="clear" w:color="auto" w:fill="FFFFFF"/>
          <w:lang w:val="uk-UA"/>
        </w:rPr>
        <w:t xml:space="preserve"> цей час все </w:t>
      </w:r>
      <w:r>
        <w:rPr>
          <w:rFonts w:ascii="Times New Roman" w:hAnsi="Times New Roman" w:cs="Times New Roman"/>
          <w:sz w:val="28"/>
          <w:szCs w:val="28"/>
          <w:shd w:val="clear" w:color="auto" w:fill="FFFFFF"/>
          <w:lang w:val="uk-UA"/>
        </w:rPr>
        <w:t>гостріше почал</w:t>
      </w:r>
      <w:r w:rsidR="00622B45">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w:t>
      </w:r>
      <w:r w:rsidR="00622B45">
        <w:rPr>
          <w:rFonts w:ascii="Times New Roman" w:hAnsi="Times New Roman" w:cs="Times New Roman"/>
          <w:sz w:val="28"/>
          <w:szCs w:val="28"/>
          <w:shd w:val="clear" w:color="auto" w:fill="FFFFFF"/>
          <w:lang w:val="uk-UA"/>
        </w:rPr>
        <w:t xml:space="preserve">поставати </w:t>
      </w:r>
      <w:r>
        <w:rPr>
          <w:rFonts w:ascii="Times New Roman" w:hAnsi="Times New Roman" w:cs="Times New Roman"/>
          <w:sz w:val="28"/>
          <w:szCs w:val="28"/>
          <w:shd w:val="clear" w:color="auto" w:fill="FFFFFF"/>
          <w:lang w:val="uk-UA"/>
        </w:rPr>
        <w:t>перед суспільством питання про спеціалістів, котрі мали керувати господарським життям в лісах. На той час місцеве населення, яке проживало навколо лісних масив</w:t>
      </w:r>
      <w:r w:rsidR="00531CA2">
        <w:rPr>
          <w:rFonts w:ascii="Times New Roman" w:hAnsi="Times New Roman" w:cs="Times New Roman"/>
          <w:sz w:val="28"/>
          <w:szCs w:val="28"/>
          <w:shd w:val="clear" w:color="auto" w:fill="FFFFFF"/>
          <w:lang w:val="uk-UA"/>
        </w:rPr>
        <w:t>ів</w:t>
      </w:r>
      <w:r w:rsidR="007E7182">
        <w:rPr>
          <w:rFonts w:ascii="Times New Roman" w:hAnsi="Times New Roman" w:cs="Times New Roman"/>
          <w:sz w:val="28"/>
          <w:szCs w:val="28"/>
          <w:shd w:val="clear" w:color="auto" w:fill="FFFFFF"/>
          <w:lang w:val="uk-UA"/>
        </w:rPr>
        <w:t>,</w:t>
      </w:r>
      <w:r w:rsidR="00531CA2">
        <w:rPr>
          <w:rFonts w:ascii="Times New Roman" w:hAnsi="Times New Roman" w:cs="Times New Roman"/>
          <w:sz w:val="28"/>
          <w:szCs w:val="28"/>
          <w:shd w:val="clear" w:color="auto" w:fill="FFFFFF"/>
          <w:lang w:val="uk-UA"/>
        </w:rPr>
        <w:t xml:space="preserve"> вважало, що дерева - це само</w:t>
      </w:r>
      <w:r>
        <w:rPr>
          <w:rFonts w:ascii="Times New Roman" w:hAnsi="Times New Roman" w:cs="Times New Roman"/>
          <w:sz w:val="28"/>
          <w:szCs w:val="28"/>
          <w:shd w:val="clear" w:color="auto" w:fill="FFFFFF"/>
          <w:lang w:val="uk-UA"/>
        </w:rPr>
        <w:t>від</w:t>
      </w:r>
      <w:r w:rsidR="00531CA2">
        <w:rPr>
          <w:rFonts w:ascii="Times New Roman" w:hAnsi="Times New Roman" w:cs="Times New Roman"/>
          <w:sz w:val="28"/>
          <w:szCs w:val="28"/>
          <w:shd w:val="clear" w:color="auto" w:fill="FFFFFF"/>
          <w:lang w:val="uk-UA"/>
        </w:rPr>
        <w:t>тв</w:t>
      </w:r>
      <w:r w:rsidR="007E7182">
        <w:rPr>
          <w:rFonts w:ascii="Times New Roman" w:hAnsi="Times New Roman" w:cs="Times New Roman"/>
          <w:sz w:val="28"/>
          <w:szCs w:val="28"/>
          <w:shd w:val="clear" w:color="auto" w:fill="FFFFFF"/>
          <w:lang w:val="uk-UA"/>
        </w:rPr>
        <w:t>орюваний</w:t>
      </w:r>
      <w:r w:rsidR="00622B45">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природний ресурс, який через певний проміжок часу повертається до свого початкового стану. Та коли центральна влада почала наводити лад в лісовому господарстві (</w:t>
      </w:r>
      <w:r w:rsidR="007E7182">
        <w:rPr>
          <w:rFonts w:ascii="Times New Roman" w:hAnsi="Times New Roman" w:cs="Times New Roman"/>
          <w:sz w:val="28"/>
          <w:szCs w:val="28"/>
          <w:shd w:val="clear" w:color="auto" w:fill="FFFFFF"/>
          <w:lang w:val="uk-UA"/>
        </w:rPr>
        <w:t>передусім</w:t>
      </w:r>
      <w:r>
        <w:rPr>
          <w:rFonts w:ascii="Times New Roman" w:hAnsi="Times New Roman" w:cs="Times New Roman"/>
          <w:sz w:val="28"/>
          <w:szCs w:val="28"/>
          <w:shd w:val="clear" w:color="auto" w:fill="FFFFFF"/>
          <w:lang w:val="uk-UA"/>
        </w:rPr>
        <w:t xml:space="preserve"> це облік та охорона лісонасаджень), населення та лісові ділки зайнялися крадіжками, не вважаючи це кримінальним порушенням та гріхом</w:t>
      </w:r>
      <w:r w:rsidR="00622B45">
        <w:rPr>
          <w:rFonts w:ascii="Times New Roman" w:hAnsi="Times New Roman" w:cs="Times New Roman"/>
          <w:sz w:val="28"/>
          <w:szCs w:val="28"/>
          <w:shd w:val="clear" w:color="auto" w:fill="FFFFFF"/>
          <w:lang w:val="uk-UA"/>
        </w:rPr>
        <w:t xml:space="preserve"> </w:t>
      </w:r>
      <w:r w:rsidR="005F56AD">
        <w:rPr>
          <w:rFonts w:ascii="Times New Roman" w:hAnsi="Times New Roman" w:cs="Times New Roman"/>
          <w:sz w:val="28"/>
          <w:szCs w:val="28"/>
          <w:shd w:val="clear" w:color="auto" w:fill="FFFFFF"/>
        </w:rPr>
        <w:t>[323</w:t>
      </w:r>
      <w:r>
        <w:rPr>
          <w:rFonts w:ascii="Times New Roman" w:hAnsi="Times New Roman" w:cs="Times New Roman"/>
          <w:sz w:val="28"/>
          <w:szCs w:val="28"/>
          <w:shd w:val="clear" w:color="auto" w:fill="FFFFFF"/>
          <w:lang w:val="uk-UA"/>
        </w:rPr>
        <w:t>, с. 127</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Часто під час вибору лісника влада керувалася міркуванням «сили кулака»</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не компетентністю та чесністю претендентів. Такі працівники не мали уяви ні про комплексну охорону лісу, </w:t>
      </w:r>
      <w:r>
        <w:rPr>
          <w:rFonts w:ascii="Times New Roman" w:hAnsi="Times New Roman" w:cs="Times New Roman"/>
          <w:sz w:val="28"/>
          <w:szCs w:val="28"/>
          <w:shd w:val="clear" w:color="auto" w:fill="FFFFFF"/>
          <w:lang w:val="uk-UA"/>
        </w:rPr>
        <w:lastRenderedPageBreak/>
        <w:t>ні про господарські лісні роботи</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тому в </w:t>
      </w:r>
      <w:r w:rsidR="00622B45">
        <w:rPr>
          <w:rFonts w:ascii="Times New Roman" w:hAnsi="Times New Roman" w:cs="Times New Roman"/>
          <w:sz w:val="28"/>
          <w:szCs w:val="28"/>
          <w:shd w:val="clear" w:color="auto" w:fill="FFFFFF"/>
          <w:lang w:val="uk-UA"/>
        </w:rPr>
        <w:t xml:space="preserve">м. </w:t>
      </w:r>
      <w:r>
        <w:rPr>
          <w:rFonts w:ascii="Times New Roman" w:hAnsi="Times New Roman" w:cs="Times New Roman"/>
          <w:sz w:val="28"/>
          <w:szCs w:val="28"/>
          <w:shd w:val="clear" w:color="auto" w:fill="FFFFFF"/>
          <w:lang w:val="uk-UA"/>
        </w:rPr>
        <w:t xml:space="preserve">Берліні, </w:t>
      </w:r>
      <w:r w:rsidR="00622B45">
        <w:rPr>
          <w:rFonts w:ascii="Times New Roman" w:hAnsi="Times New Roman" w:cs="Times New Roman"/>
          <w:sz w:val="28"/>
          <w:szCs w:val="28"/>
          <w:shd w:val="clear" w:color="auto" w:fill="FFFFFF"/>
          <w:lang w:val="uk-UA"/>
        </w:rPr>
        <w:t xml:space="preserve">м. </w:t>
      </w:r>
      <w:r>
        <w:rPr>
          <w:rFonts w:ascii="Times New Roman" w:hAnsi="Times New Roman" w:cs="Times New Roman"/>
          <w:sz w:val="28"/>
          <w:szCs w:val="28"/>
          <w:shd w:val="clear" w:color="auto" w:fill="FFFFFF"/>
          <w:lang w:val="uk-UA"/>
        </w:rPr>
        <w:t xml:space="preserve">Кілі, </w:t>
      </w:r>
      <w:r w:rsidR="00622B45">
        <w:rPr>
          <w:rFonts w:ascii="Times New Roman" w:hAnsi="Times New Roman" w:cs="Times New Roman"/>
          <w:sz w:val="28"/>
          <w:szCs w:val="28"/>
          <w:shd w:val="clear" w:color="auto" w:fill="FFFFFF"/>
          <w:lang w:val="uk-UA"/>
        </w:rPr>
        <w:t xml:space="preserve">м. </w:t>
      </w:r>
      <w:r>
        <w:rPr>
          <w:rFonts w:ascii="Times New Roman" w:hAnsi="Times New Roman" w:cs="Times New Roman"/>
          <w:sz w:val="28"/>
          <w:szCs w:val="28"/>
          <w:shd w:val="clear" w:color="auto" w:fill="FFFFFF"/>
          <w:lang w:val="uk-UA"/>
        </w:rPr>
        <w:t xml:space="preserve">Мюнхені почали відкриватися перші спеціалізовані школи лісників. </w:t>
      </w:r>
    </w:p>
    <w:p w14:paraId="79E13CC6" w14:textId="3A428BCB"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Пруссія однією з перших в 1811 р. продала в приватні руки частину своїх лісових угідь, деревина з яких новими власниками були поспішно вирубана та продана. Це стало гарним негативним прикладом для інших германських земель, де приватизація лісових насаджень не розпочиналася. </w:t>
      </w:r>
    </w:p>
    <w:p w14:paraId="50E56327" w14:textId="1830B1DD"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новому місці свого мешкання, оцінюючи природні ландшафти</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де «нема ні кола ні двору</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де треба створювати своє житло й окульт</w:t>
      </w:r>
      <w:r w:rsidR="005F56AD">
        <w:rPr>
          <w:rFonts w:ascii="Times New Roman" w:hAnsi="Times New Roman" w:cs="Times New Roman"/>
          <w:sz w:val="28"/>
          <w:szCs w:val="28"/>
          <w:shd w:val="clear" w:color="auto" w:fill="FFFFFF"/>
          <w:lang w:val="uk-UA"/>
        </w:rPr>
        <w:t>урювати цю дику місцевість» [161</w:t>
      </w:r>
      <w:r>
        <w:rPr>
          <w:rFonts w:ascii="Times New Roman" w:hAnsi="Times New Roman" w:cs="Times New Roman"/>
          <w:sz w:val="28"/>
          <w:szCs w:val="28"/>
          <w:shd w:val="clear" w:color="auto" w:fill="FFFFFF"/>
          <w:lang w:val="uk-UA"/>
        </w:rPr>
        <w:t>, с. 307], та дивлячись на нестабільний клімат степу, Й. Корніс прийшов до висновку, що причина ризиків та майбутніх невдач під час ведення господарства лежить в незахищеності культивованої землі та худоби від суховіїв та буревіїв зі Сходу. Мала кількість лісових насаджень давала змогу вітру знищувати</w:t>
      </w:r>
      <w:r w:rsidR="007E7182">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ще не зміцнілі осередки людської діяльності в степу та не мала ніякого впливу на сезонні температурні коливання. У Катеринославській та Херсонській губернії площа лісів становила менше 1 десятини (1,09 га), на 100 десятин загального простору </w:t>
      </w:r>
      <w:r w:rsidR="005F56AD">
        <w:rPr>
          <w:rFonts w:ascii="Times New Roman" w:hAnsi="Times New Roman" w:cs="Times New Roman"/>
          <w:sz w:val="28"/>
          <w:szCs w:val="28"/>
          <w:shd w:val="clear" w:color="auto" w:fill="FFFFFF"/>
        </w:rPr>
        <w:t>[163</w:t>
      </w:r>
      <w:r>
        <w:rPr>
          <w:rFonts w:ascii="Times New Roman" w:hAnsi="Times New Roman" w:cs="Times New Roman"/>
          <w:sz w:val="28"/>
          <w:szCs w:val="28"/>
          <w:shd w:val="clear" w:color="auto" w:fill="FFFFFF"/>
          <w:lang w:val="uk-UA"/>
        </w:rPr>
        <w:t>, с. 99</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r w:rsidR="007E7182">
        <w:rPr>
          <w:rFonts w:ascii="Times New Roman" w:hAnsi="Times New Roman" w:cs="Times New Roman"/>
          <w:sz w:val="28"/>
          <w:szCs w:val="28"/>
          <w:shd w:val="clear" w:color="auto" w:fill="FFFFFF"/>
          <w:lang w:val="uk-UA"/>
        </w:rPr>
        <w:t>Отже, ц</w:t>
      </w:r>
      <w:r>
        <w:rPr>
          <w:rFonts w:ascii="Times New Roman" w:hAnsi="Times New Roman" w:cs="Times New Roman"/>
          <w:sz w:val="28"/>
          <w:szCs w:val="28"/>
          <w:shd w:val="clear" w:color="auto" w:fill="FFFFFF"/>
          <w:lang w:val="uk-UA"/>
        </w:rPr>
        <w:t xml:space="preserve">е примусило Й. Корніса до рішучих дій </w:t>
      </w:r>
      <w:r w:rsidR="007E7182">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лісорозведення та насадження гаїв.</w:t>
      </w:r>
    </w:p>
    <w:p w14:paraId="0B19A650" w14:textId="7020720E" w:rsidR="00EA6A62" w:rsidRDefault="00ED455A">
      <w:pPr>
        <w:tabs>
          <w:tab w:val="left" w:pos="426"/>
        </w:tabs>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Одним з перших заходів Й. Корніса на шляху </w:t>
      </w:r>
      <w:r w:rsidR="007E7182">
        <w:rPr>
          <w:rFonts w:ascii="Times New Roman" w:hAnsi="Times New Roman" w:cs="Times New Roman"/>
          <w:sz w:val="28"/>
          <w:szCs w:val="28"/>
          <w:shd w:val="clear" w:color="auto" w:fill="FFFFFF"/>
          <w:lang w:val="uk-UA"/>
        </w:rPr>
        <w:t>зі</w:t>
      </w:r>
      <w:r>
        <w:rPr>
          <w:rFonts w:ascii="Times New Roman" w:hAnsi="Times New Roman" w:cs="Times New Roman"/>
          <w:sz w:val="28"/>
          <w:szCs w:val="28"/>
          <w:shd w:val="clear" w:color="auto" w:fill="FFFFFF"/>
          <w:lang w:val="uk-UA"/>
        </w:rPr>
        <w:t xml:space="preserve"> змін</w:t>
      </w:r>
      <w:r w:rsidR="007E7182">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клімату</w:t>
      </w:r>
      <w:r w:rsidR="007E7182">
        <w:rPr>
          <w:rFonts w:ascii="Times New Roman" w:hAnsi="Times New Roman" w:cs="Times New Roman"/>
          <w:sz w:val="28"/>
          <w:szCs w:val="28"/>
          <w:shd w:val="clear" w:color="auto" w:fill="FFFFFF"/>
          <w:lang w:val="uk-UA"/>
        </w:rPr>
        <w:t xml:space="preserve"> було </w:t>
      </w:r>
      <w:r>
        <w:rPr>
          <w:rFonts w:ascii="Times New Roman" w:hAnsi="Times New Roman" w:cs="Times New Roman"/>
          <w:sz w:val="28"/>
          <w:szCs w:val="28"/>
          <w:shd w:val="clear" w:color="auto" w:fill="FFFFFF"/>
          <w:lang w:val="uk-UA"/>
        </w:rPr>
        <w:t>створення в 1830 р. на території менонітських округів осередків «Товариства лісорозведення»</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в 1836 р.</w:t>
      </w:r>
      <w:r w:rsidR="007E7182">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 «Сільськогосподарськ</w:t>
      </w:r>
      <w:r w:rsidR="007E7182">
        <w:rPr>
          <w:rFonts w:ascii="Times New Roman" w:hAnsi="Times New Roman" w:cs="Times New Roman"/>
          <w:sz w:val="28"/>
          <w:szCs w:val="28"/>
          <w:shd w:val="clear" w:color="auto" w:fill="FFFFFF"/>
          <w:lang w:val="uk-UA"/>
        </w:rPr>
        <w:t>ого</w:t>
      </w:r>
      <w:r>
        <w:rPr>
          <w:rFonts w:ascii="Times New Roman" w:hAnsi="Times New Roman" w:cs="Times New Roman"/>
          <w:sz w:val="28"/>
          <w:szCs w:val="28"/>
          <w:shd w:val="clear" w:color="auto" w:fill="FFFFFF"/>
          <w:lang w:val="uk-UA"/>
        </w:rPr>
        <w:t xml:space="preserve"> союз</w:t>
      </w:r>
      <w:r w:rsidR="007E7182">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Очоливши ці товариства, Йоган почав впроваджувати комплексний підхід до ведення господарства. Однією зі складових нововведень було закладка лісових смуг та показове лісорозведення. </w:t>
      </w:r>
      <w:r w:rsidR="007E7182">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сі господарства колоністів</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менонітів зобов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язувалися об</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єднати свої зусилля </w:t>
      </w:r>
      <w:r w:rsidR="007E7182">
        <w:rPr>
          <w:rFonts w:ascii="Times New Roman" w:hAnsi="Times New Roman" w:cs="Times New Roman"/>
          <w:sz w:val="28"/>
          <w:szCs w:val="28"/>
          <w:shd w:val="clear" w:color="auto" w:fill="FFFFFF"/>
          <w:lang w:val="uk-UA"/>
        </w:rPr>
        <w:t>щодо</w:t>
      </w:r>
      <w:r>
        <w:rPr>
          <w:rFonts w:ascii="Times New Roman" w:hAnsi="Times New Roman" w:cs="Times New Roman"/>
          <w:sz w:val="28"/>
          <w:szCs w:val="28"/>
          <w:shd w:val="clear" w:color="auto" w:fill="FFFFFF"/>
          <w:lang w:val="uk-UA"/>
        </w:rPr>
        <w:t xml:space="preserve"> вирощуванню лісу в степу. На першому кроці </w:t>
      </w:r>
      <w:r w:rsidR="00622B45">
        <w:rPr>
          <w:rFonts w:ascii="Times New Roman" w:hAnsi="Times New Roman" w:cs="Times New Roman"/>
          <w:sz w:val="28"/>
          <w:szCs w:val="28"/>
          <w:shd w:val="clear" w:color="auto" w:fill="FFFFFF"/>
          <w:lang w:val="uk-UA"/>
        </w:rPr>
        <w:t>лісові смуги</w:t>
      </w:r>
      <w:r>
        <w:rPr>
          <w:rFonts w:ascii="Times New Roman" w:hAnsi="Times New Roman" w:cs="Times New Roman"/>
          <w:sz w:val="28"/>
          <w:szCs w:val="28"/>
          <w:shd w:val="clear" w:color="auto" w:fill="FFFFFF"/>
          <w:lang w:val="uk-UA"/>
        </w:rPr>
        <w:t xml:space="preserve"> </w:t>
      </w:r>
      <w:r w:rsidR="007B1874">
        <w:rPr>
          <w:rFonts w:ascii="Times New Roman" w:hAnsi="Times New Roman" w:cs="Times New Roman"/>
          <w:sz w:val="28"/>
          <w:szCs w:val="28"/>
          <w:shd w:val="clear" w:color="auto" w:fill="FFFFFF"/>
          <w:lang w:val="uk-UA"/>
        </w:rPr>
        <w:t>були не</w:t>
      </w:r>
      <w:r>
        <w:rPr>
          <w:rFonts w:ascii="Times New Roman" w:hAnsi="Times New Roman" w:cs="Times New Roman"/>
          <w:sz w:val="28"/>
          <w:szCs w:val="28"/>
          <w:shd w:val="clear" w:color="auto" w:fill="FFFFFF"/>
          <w:lang w:val="uk-UA"/>
        </w:rPr>
        <w:t>суцільн</w:t>
      </w:r>
      <w:r w:rsidR="007B1874">
        <w:rPr>
          <w:rFonts w:ascii="Times New Roman" w:hAnsi="Times New Roman" w:cs="Times New Roman"/>
          <w:sz w:val="28"/>
          <w:szCs w:val="28"/>
          <w:shd w:val="clear" w:color="auto" w:fill="FFFFFF"/>
          <w:lang w:val="uk-UA"/>
        </w:rPr>
        <w:t>ими</w:t>
      </w:r>
      <w:r>
        <w:rPr>
          <w:rFonts w:ascii="Times New Roman" w:hAnsi="Times New Roman" w:cs="Times New Roman"/>
          <w:sz w:val="28"/>
          <w:szCs w:val="28"/>
          <w:shd w:val="clear" w:color="auto" w:fill="FFFFFF"/>
          <w:lang w:val="uk-UA"/>
        </w:rPr>
        <w:t xml:space="preserve"> </w:t>
      </w:r>
      <w:r w:rsidR="007B1874">
        <w:rPr>
          <w:rFonts w:ascii="Times New Roman" w:hAnsi="Times New Roman" w:cs="Times New Roman"/>
          <w:sz w:val="28"/>
          <w:szCs w:val="28"/>
          <w:shd w:val="clear" w:color="auto" w:fill="FFFFFF"/>
          <w:lang w:val="uk-UA"/>
        </w:rPr>
        <w:t>зеленими зонами</w:t>
      </w:r>
      <w:r>
        <w:rPr>
          <w:rFonts w:ascii="Times New Roman" w:hAnsi="Times New Roman" w:cs="Times New Roman"/>
          <w:sz w:val="28"/>
          <w:szCs w:val="28"/>
          <w:shd w:val="clear" w:color="auto" w:fill="FFFFFF"/>
          <w:lang w:val="uk-UA"/>
        </w:rPr>
        <w:t xml:space="preserve"> та не несли захист</w:t>
      </w:r>
      <w:r w:rsidR="007E7182">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для великих масивів землі. Кожній колонії була відведена окрема ділянка, переважно біля самих домівок переселенців, садів та кладовищ. Основна порода дерев була берест</w:t>
      </w:r>
      <w:r w:rsidR="007E7182">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«що краще всього росте в степу» </w:t>
      </w:r>
      <w:r w:rsidR="005F56AD">
        <w:rPr>
          <w:rFonts w:ascii="Times New Roman" w:hAnsi="Times New Roman" w:cs="Times New Roman"/>
          <w:sz w:val="28"/>
          <w:szCs w:val="28"/>
          <w:shd w:val="clear" w:color="auto" w:fill="FFFFFF"/>
        </w:rPr>
        <w:t>[168</w:t>
      </w:r>
      <w:r>
        <w:rPr>
          <w:rFonts w:ascii="Times New Roman" w:hAnsi="Times New Roman" w:cs="Times New Roman"/>
          <w:sz w:val="28"/>
          <w:szCs w:val="28"/>
          <w:shd w:val="clear" w:color="auto" w:fill="FFFFFF"/>
          <w:lang w:val="uk-UA"/>
        </w:rPr>
        <w:t>, с. 30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Окрім цього</w:t>
      </w:r>
      <w:r w:rsidR="007E718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було заложено 40 лісових суспільних плантацій площ</w:t>
      </w:r>
      <w:r w:rsidR="007E7182">
        <w:rPr>
          <w:rFonts w:ascii="Times New Roman" w:hAnsi="Times New Roman" w:cs="Times New Roman"/>
          <w:sz w:val="28"/>
          <w:szCs w:val="28"/>
          <w:shd w:val="clear" w:color="auto" w:fill="FFFFFF"/>
          <w:lang w:val="uk-UA"/>
        </w:rPr>
        <w:t>ею</w:t>
      </w:r>
      <w:r>
        <w:rPr>
          <w:rFonts w:ascii="Times New Roman" w:hAnsi="Times New Roman" w:cs="Times New Roman"/>
          <w:sz w:val="28"/>
          <w:szCs w:val="28"/>
          <w:shd w:val="clear" w:color="auto" w:fill="FFFFFF"/>
          <w:lang w:val="uk-UA"/>
        </w:rPr>
        <w:t xml:space="preserve"> 428 десятин. Саме цей ліс у майбутньому повинен був стати основою для </w:t>
      </w:r>
      <w:r>
        <w:rPr>
          <w:rFonts w:ascii="Times New Roman" w:hAnsi="Times New Roman" w:cs="Times New Roman"/>
          <w:sz w:val="28"/>
          <w:szCs w:val="28"/>
          <w:shd w:val="clear" w:color="auto" w:fill="FFFFFF"/>
          <w:lang w:val="uk-UA"/>
        </w:rPr>
        <w:lastRenderedPageBreak/>
        <w:t>всього лісорозведення в колоніях на Півдні.</w:t>
      </w:r>
      <w:r w:rsidR="006F430B">
        <w:rPr>
          <w:rFonts w:ascii="Times New Roman" w:hAnsi="Times New Roman" w:cs="Times New Roman"/>
          <w:sz w:val="28"/>
          <w:szCs w:val="28"/>
          <w:shd w:val="clear" w:color="auto" w:fill="FFFFFF"/>
          <w:lang w:val="uk-UA"/>
        </w:rPr>
        <w:t xml:space="preserve"> </w:t>
      </w:r>
      <w:r w:rsidR="007E7182">
        <w:rPr>
          <w:rFonts w:ascii="Times New Roman" w:hAnsi="Times New Roman" w:cs="Times New Roman"/>
          <w:sz w:val="28"/>
          <w:szCs w:val="28"/>
          <w:shd w:val="clear" w:color="auto" w:fill="FFFFFF"/>
          <w:lang w:val="uk-UA"/>
        </w:rPr>
        <w:t>Розмір</w:t>
      </w:r>
      <w:r>
        <w:rPr>
          <w:rFonts w:ascii="Times New Roman" w:hAnsi="Times New Roman" w:cs="Times New Roman"/>
          <w:sz w:val="28"/>
          <w:szCs w:val="28"/>
          <w:shd w:val="clear" w:color="auto" w:fill="FFFFFF"/>
          <w:lang w:val="uk-UA"/>
        </w:rPr>
        <w:t xml:space="preserve"> невелик</w:t>
      </w:r>
      <w:r w:rsidR="006F430B">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lang w:val="uk-UA"/>
        </w:rPr>
        <w:t xml:space="preserve"> ділян</w:t>
      </w:r>
      <w:r w:rsidR="006F430B">
        <w:rPr>
          <w:rFonts w:ascii="Times New Roman" w:hAnsi="Times New Roman" w:cs="Times New Roman"/>
          <w:sz w:val="28"/>
          <w:szCs w:val="28"/>
          <w:shd w:val="clear" w:color="auto" w:fill="FFFFFF"/>
          <w:lang w:val="uk-UA"/>
        </w:rPr>
        <w:t>ок</w:t>
      </w:r>
      <w:r>
        <w:rPr>
          <w:rFonts w:ascii="Times New Roman" w:hAnsi="Times New Roman" w:cs="Times New Roman"/>
          <w:sz w:val="28"/>
          <w:szCs w:val="28"/>
          <w:shd w:val="clear" w:color="auto" w:fill="FFFFFF"/>
          <w:lang w:val="uk-UA"/>
        </w:rPr>
        <w:t>, виділен</w:t>
      </w:r>
      <w:r w:rsidR="006F430B">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lang w:val="uk-UA"/>
        </w:rPr>
        <w:t xml:space="preserve"> під майбутній ліс, пояснюється тим, що треба було пройти декілька доволі витратних етапів перед тим, як висаджувати саджанці. Просто посіяти в лунки та канави насіння дерев не дозволяв клімат. Спочатку треба було закупити та привезти з Північних губерній саджанці. Потім зняти за допомогою плуга верхній шар твердого дерну та добре перекопати земл</w:t>
      </w:r>
      <w:r w:rsidR="006F430B">
        <w:rPr>
          <w:rFonts w:ascii="Times New Roman" w:hAnsi="Times New Roman" w:cs="Times New Roman"/>
          <w:sz w:val="28"/>
          <w:szCs w:val="28"/>
          <w:shd w:val="clear" w:color="auto" w:fill="FFFFFF"/>
          <w:lang w:val="uk-UA"/>
        </w:rPr>
        <w:t xml:space="preserve">ю, </w:t>
      </w:r>
      <w:r>
        <w:rPr>
          <w:rFonts w:ascii="Times New Roman" w:hAnsi="Times New Roman" w:cs="Times New Roman"/>
          <w:sz w:val="28"/>
          <w:szCs w:val="28"/>
          <w:shd w:val="clear" w:color="auto" w:fill="FFFFFF"/>
          <w:lang w:val="uk-UA"/>
        </w:rPr>
        <w:t xml:space="preserve"> </w:t>
      </w:r>
      <w:r w:rsidR="006F430B">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осени посадити саджанці</w:t>
      </w:r>
      <w:r w:rsidR="006F430B">
        <w:rPr>
          <w:rFonts w:ascii="Times New Roman" w:hAnsi="Times New Roman" w:cs="Times New Roman"/>
          <w:sz w:val="28"/>
          <w:szCs w:val="28"/>
          <w:shd w:val="clear" w:color="auto" w:fill="FFFFFF"/>
          <w:lang w:val="uk-UA"/>
        </w:rPr>
        <w:t>. Т</w:t>
      </w:r>
      <w:r>
        <w:rPr>
          <w:rFonts w:ascii="Times New Roman" w:hAnsi="Times New Roman" w:cs="Times New Roman"/>
          <w:sz w:val="28"/>
          <w:szCs w:val="28"/>
          <w:shd w:val="clear" w:color="auto" w:fill="FFFFFF"/>
          <w:lang w:val="uk-UA"/>
        </w:rPr>
        <w:t>ільки через декілька років між молодими деревами прорити канави та почати масово висівати насіння. «Степ сухий та безплідний»</w:t>
      </w:r>
      <w:r w:rsidR="006F430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353C96">
        <w:rPr>
          <w:rFonts w:ascii="Times New Roman" w:hAnsi="Times New Roman" w:cs="Times New Roman"/>
          <w:sz w:val="28"/>
          <w:szCs w:val="28"/>
          <w:shd w:val="clear" w:color="auto" w:fill="FFFFFF"/>
          <w:lang w:val="uk-UA"/>
        </w:rPr>
        <w:t xml:space="preserve">тому потрібно висаджувати дерева на невеликих площах </w:t>
      </w:r>
      <w:r>
        <w:rPr>
          <w:rFonts w:ascii="Times New Roman" w:hAnsi="Times New Roman" w:cs="Times New Roman"/>
          <w:sz w:val="28"/>
          <w:szCs w:val="28"/>
          <w:shd w:val="clear" w:color="auto" w:fill="FFFFFF"/>
        </w:rPr>
        <w:t>[138</w:t>
      </w:r>
      <w:r>
        <w:rPr>
          <w:rFonts w:ascii="Times New Roman" w:hAnsi="Times New Roman" w:cs="Times New Roman"/>
          <w:sz w:val="28"/>
          <w:szCs w:val="28"/>
          <w:shd w:val="clear" w:color="auto" w:fill="FFFFFF"/>
          <w:lang w:val="uk-UA"/>
        </w:rPr>
        <w:t>, с. 49</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r w:rsidR="007B187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Так бачив майбутні роботи свого показового господарства Й. Корні</w:t>
      </w:r>
      <w:r w:rsidR="007B187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7B1874">
        <w:rPr>
          <w:rFonts w:ascii="Times New Roman" w:hAnsi="Times New Roman" w:cs="Times New Roman"/>
          <w:sz w:val="28"/>
          <w:szCs w:val="28"/>
          <w:shd w:val="clear" w:color="auto" w:fill="FFFFFF"/>
          <w:lang w:val="uk-UA"/>
        </w:rPr>
        <w:t>який</w:t>
      </w:r>
      <w:r>
        <w:rPr>
          <w:rFonts w:ascii="Times New Roman" w:hAnsi="Times New Roman" w:cs="Times New Roman"/>
          <w:sz w:val="28"/>
          <w:szCs w:val="28"/>
          <w:shd w:val="clear" w:color="auto" w:fill="FFFFFF"/>
          <w:lang w:val="uk-UA"/>
        </w:rPr>
        <w:t xml:space="preserve"> був прихильником неспішного, поступового розвитку плантацій.</w:t>
      </w:r>
    </w:p>
    <w:p w14:paraId="720E080D" w14:textId="6ED567D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Поряд з розведенням плантацій молодих дерев, за власні кошти </w:t>
      </w:r>
      <w:r w:rsidR="0002494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Й. Корніса з 1839 р. почала функціонувати школа, де проживали та навчалися навичкам раціонального господарства хлопчики з навколишніх поселень</w:t>
      </w:r>
      <w:r w:rsidR="007B187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7B1874">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днією з дисциплін було саме лісорозведення,</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Через 6 років навчання випускник отримував 100-150 крб. на розвиток власного господарства. У різні роки в школі проходили навчання від 8 до 14 підлітків </w:t>
      </w:r>
      <w:r w:rsidR="00353C96">
        <w:rPr>
          <w:rFonts w:ascii="Times New Roman" w:hAnsi="Times New Roman" w:cs="Times New Roman"/>
          <w:sz w:val="28"/>
          <w:szCs w:val="28"/>
          <w:shd w:val="clear" w:color="auto" w:fill="FFFFFF"/>
        </w:rPr>
        <w:t>[301</w:t>
      </w:r>
      <w:r>
        <w:rPr>
          <w:rFonts w:ascii="Times New Roman" w:hAnsi="Times New Roman" w:cs="Times New Roman"/>
          <w:sz w:val="28"/>
          <w:szCs w:val="28"/>
          <w:shd w:val="clear" w:color="auto" w:fill="FFFFFF"/>
          <w:lang w:val="uk-UA"/>
        </w:rPr>
        <w:t>, с. 87-103</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1F57D562" w14:textId="3650C4AD" w:rsidR="00EA6A62" w:rsidRDefault="00ED455A">
      <w:pPr>
        <w:pStyle w:val="a4"/>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Й. Корніс не був частиною державного апарату Російської імперії, тому впроваджуючи сміливі експерименти в економіці колоній</w:t>
      </w:r>
      <w:r w:rsidR="0002494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він розраховував</w:t>
      </w:r>
      <w:r w:rsidR="00024949">
        <w:rPr>
          <w:rFonts w:ascii="Times New Roman" w:hAnsi="Times New Roman" w:cs="Times New Roman"/>
          <w:sz w:val="28"/>
          <w:szCs w:val="28"/>
          <w:shd w:val="clear" w:color="auto" w:fill="FFFFFF"/>
          <w:lang w:val="uk-UA"/>
        </w:rPr>
        <w:t xml:space="preserve"> передусім</w:t>
      </w:r>
      <w:r>
        <w:rPr>
          <w:rFonts w:ascii="Times New Roman" w:hAnsi="Times New Roman" w:cs="Times New Roman"/>
          <w:sz w:val="28"/>
          <w:szCs w:val="28"/>
          <w:shd w:val="clear" w:color="auto" w:fill="FFFFFF"/>
          <w:lang w:val="uk-UA"/>
        </w:rPr>
        <w:t xml:space="preserve"> на власні кошти та на власні управлінські кадри. На фоні затяжної кризи в економіці імперії, що пов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язана з занепадом кріпацтва та початком пошуку нових методів державного устрою, такі господарські експерименти в закритих протестантських громадах були гарним прикладом, що показували один з альтернативних шляхів державного розвитку </w:t>
      </w:r>
      <w:r w:rsidR="00353C96">
        <w:rPr>
          <w:rFonts w:ascii="Times New Roman" w:hAnsi="Times New Roman" w:cs="Times New Roman"/>
          <w:sz w:val="28"/>
          <w:szCs w:val="28"/>
          <w:shd w:val="clear" w:color="auto" w:fill="FFFFFF"/>
        </w:rPr>
        <w:t>[167</w:t>
      </w:r>
      <w:r>
        <w:rPr>
          <w:rFonts w:ascii="Times New Roman" w:hAnsi="Times New Roman" w:cs="Times New Roman"/>
          <w:sz w:val="28"/>
          <w:szCs w:val="28"/>
          <w:shd w:val="clear" w:color="auto" w:fill="FFFFFF"/>
          <w:lang w:val="uk-UA"/>
        </w:rPr>
        <w:t>, с. 181</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Особисті зустрічі та коштовні подарунки від імператорів Олександра Ⅰ та Миколи Ⅰ стимулювали Й. Корніса</w:t>
      </w:r>
      <w:r w:rsidR="00B43A2F">
        <w:rPr>
          <w:rFonts w:ascii="Times New Roman" w:hAnsi="Times New Roman" w:cs="Times New Roman"/>
          <w:sz w:val="28"/>
          <w:szCs w:val="28"/>
          <w:shd w:val="clear" w:color="auto" w:fill="FFFFFF"/>
          <w:lang w:val="uk-UA"/>
        </w:rPr>
        <w:t xml:space="preserve"> та були подякою</w:t>
      </w:r>
      <w:r>
        <w:rPr>
          <w:rFonts w:ascii="Times New Roman" w:hAnsi="Times New Roman" w:cs="Times New Roman"/>
          <w:sz w:val="28"/>
          <w:szCs w:val="28"/>
          <w:shd w:val="clear" w:color="auto" w:fill="FFFFFF"/>
          <w:lang w:val="uk-UA"/>
        </w:rPr>
        <w:t xml:space="preserve"> за його діяльність. </w:t>
      </w:r>
      <w:r w:rsidR="007B1874">
        <w:rPr>
          <w:rFonts w:ascii="Times New Roman" w:hAnsi="Times New Roman" w:cs="Times New Roman"/>
          <w:sz w:val="28"/>
          <w:szCs w:val="28"/>
          <w:shd w:val="clear" w:color="auto" w:fill="FFFFFF"/>
          <w:lang w:val="uk-UA"/>
        </w:rPr>
        <w:t>Г</w:t>
      </w:r>
      <w:r>
        <w:rPr>
          <w:rFonts w:ascii="Times New Roman" w:hAnsi="Times New Roman" w:cs="Times New Roman"/>
          <w:sz w:val="28"/>
          <w:szCs w:val="28"/>
          <w:shd w:val="clear" w:color="auto" w:fill="FFFFFF"/>
          <w:lang w:val="uk-UA"/>
        </w:rPr>
        <w:t>раф Павло Кисельов (</w:t>
      </w:r>
      <w:r>
        <w:rPr>
          <w:rFonts w:ascii="Times New Roman" w:hAnsi="Times New Roman" w:cs="Times New Roman"/>
          <w:sz w:val="28"/>
          <w:szCs w:val="28"/>
          <w:lang w:val="uk-UA"/>
        </w:rPr>
        <w:t>1837–1856 р</w:t>
      </w:r>
      <w:r w:rsidR="007B1874">
        <w:rPr>
          <w:rFonts w:ascii="Times New Roman" w:hAnsi="Times New Roman" w:cs="Times New Roman"/>
          <w:sz w:val="28"/>
          <w:szCs w:val="28"/>
          <w:lang w:val="uk-UA"/>
        </w:rPr>
        <w:t>р.</w:t>
      </w:r>
      <w:r>
        <w:rPr>
          <w:rFonts w:ascii="Times New Roman" w:hAnsi="Times New Roman" w:cs="Times New Roman"/>
          <w:sz w:val="28"/>
          <w:szCs w:val="28"/>
          <w:lang w:val="uk-UA"/>
        </w:rPr>
        <w:t xml:space="preserve"> очолював Міністерство державного майна)</w:t>
      </w:r>
      <w:r>
        <w:rPr>
          <w:rFonts w:ascii="Times New Roman" w:hAnsi="Times New Roman" w:cs="Times New Roman"/>
          <w:sz w:val="28"/>
          <w:szCs w:val="28"/>
          <w:shd w:val="clear" w:color="auto" w:fill="FFFFFF"/>
          <w:lang w:val="uk-UA"/>
        </w:rPr>
        <w:t xml:space="preserve"> та Михайло Воронцов (</w:t>
      </w:r>
      <w:r>
        <w:rPr>
          <w:rFonts w:ascii="Times New Roman" w:hAnsi="Times New Roman" w:cs="Times New Roman"/>
          <w:sz w:val="28"/>
          <w:szCs w:val="28"/>
          <w:lang w:val="uk-UA"/>
        </w:rPr>
        <w:t>1823–1824 р</w:t>
      </w:r>
      <w:r w:rsidR="007B1874">
        <w:rPr>
          <w:rFonts w:ascii="Times New Roman" w:hAnsi="Times New Roman" w:cs="Times New Roman"/>
          <w:sz w:val="28"/>
          <w:szCs w:val="28"/>
          <w:lang w:val="uk-UA"/>
        </w:rPr>
        <w:t>р.</w:t>
      </w:r>
      <w:r>
        <w:rPr>
          <w:rFonts w:ascii="Times New Roman" w:hAnsi="Times New Roman" w:cs="Times New Roman"/>
          <w:sz w:val="28"/>
          <w:szCs w:val="28"/>
          <w:lang w:val="uk-UA"/>
        </w:rPr>
        <w:t xml:space="preserve"> Новоросійський та Бессарабський генерал</w:t>
      </w:r>
      <w:r w:rsidR="007B1874">
        <w:rPr>
          <w:rFonts w:ascii="Times New Roman" w:hAnsi="Times New Roman" w:cs="Times New Roman"/>
          <w:sz w:val="28"/>
          <w:szCs w:val="28"/>
          <w:lang w:val="uk-UA"/>
        </w:rPr>
        <w:t>-</w:t>
      </w:r>
      <w:r>
        <w:rPr>
          <w:rFonts w:ascii="Times New Roman" w:hAnsi="Times New Roman" w:cs="Times New Roman"/>
          <w:sz w:val="28"/>
          <w:szCs w:val="28"/>
          <w:lang w:val="uk-UA"/>
        </w:rPr>
        <w:t xml:space="preserve">губернатор) </w:t>
      </w:r>
      <w:r>
        <w:rPr>
          <w:rFonts w:ascii="Times New Roman" w:hAnsi="Times New Roman" w:cs="Times New Roman"/>
          <w:sz w:val="28"/>
          <w:szCs w:val="28"/>
          <w:shd w:val="clear" w:color="auto" w:fill="FFFFFF"/>
          <w:lang w:val="uk-UA"/>
        </w:rPr>
        <w:t>особисто відвідували показові плантації Й. Корніса та всіляко підтримували економічні та соціальні експерименти в колоніях.</w:t>
      </w:r>
    </w:p>
    <w:p w14:paraId="07A1D16B" w14:textId="3A1A3EF0"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Розглянувши перші намагання </w:t>
      </w:r>
      <w:r w:rsidR="00B43A2F">
        <w:rPr>
          <w:rFonts w:ascii="Times New Roman" w:hAnsi="Times New Roman" w:cs="Times New Roman"/>
          <w:sz w:val="28"/>
          <w:szCs w:val="28"/>
          <w:shd w:val="clear" w:color="auto" w:fill="FFFFFF"/>
          <w:lang w:val="uk-UA"/>
        </w:rPr>
        <w:t>щодо</w:t>
      </w:r>
      <w:r>
        <w:rPr>
          <w:rFonts w:ascii="Times New Roman" w:hAnsi="Times New Roman" w:cs="Times New Roman"/>
          <w:sz w:val="28"/>
          <w:szCs w:val="28"/>
          <w:shd w:val="clear" w:color="auto" w:fill="FFFFFF"/>
          <w:lang w:val="uk-UA"/>
        </w:rPr>
        <w:t xml:space="preserve"> створенн</w:t>
      </w:r>
      <w:r w:rsidR="00B43A2F">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рукотворного лісу на Півдні України можна зробити такі висновки. Не дивлячись на агресивні кліматичні умови для ведення сільського господарства, Й. Корнісу вдалося вплинути на природні умови шляхом лісорозведення. </w:t>
      </w:r>
      <w:r w:rsidR="007B1874">
        <w:rPr>
          <w:rFonts w:ascii="Times New Roman" w:hAnsi="Times New Roman" w:cs="Times New Roman"/>
          <w:sz w:val="28"/>
          <w:szCs w:val="28"/>
          <w:shd w:val="clear" w:color="auto" w:fill="FFFFFF"/>
          <w:lang w:val="uk-UA"/>
        </w:rPr>
        <w:t>Б</w:t>
      </w:r>
      <w:r>
        <w:rPr>
          <w:rFonts w:ascii="Times New Roman" w:hAnsi="Times New Roman" w:cs="Times New Roman"/>
          <w:sz w:val="28"/>
          <w:szCs w:val="28"/>
          <w:shd w:val="clear" w:color="auto" w:fill="FFFFFF"/>
          <w:lang w:val="uk-UA"/>
        </w:rPr>
        <w:t>агаторічні плантації лісу Й. Корніса показали можливість заліснювати степи та зробити комфортним проживання людей в степовій зоні України. Залучення місцевого населення до процесів розведення лісу</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також навчання в школі лісників місцевих мешканців популяризувало таку ідею. Разом із цим постав головний недолік такої діяльності</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концепція садово</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паркового методу розвитку лісового господарства</w:t>
      </w:r>
      <w:r w:rsidR="00B43A2F">
        <w:rPr>
          <w:rFonts w:ascii="Times New Roman" w:hAnsi="Times New Roman" w:cs="Times New Roman"/>
          <w:sz w:val="28"/>
          <w:szCs w:val="28"/>
          <w:shd w:val="clear" w:color="auto" w:fill="FFFFFF"/>
          <w:lang w:val="uk-UA"/>
        </w:rPr>
        <w:t xml:space="preserve"> у</w:t>
      </w:r>
      <w:r>
        <w:rPr>
          <w:rFonts w:ascii="Times New Roman" w:hAnsi="Times New Roman" w:cs="Times New Roman"/>
          <w:sz w:val="28"/>
          <w:szCs w:val="28"/>
          <w:shd w:val="clear" w:color="auto" w:fill="FFFFFF"/>
          <w:lang w:val="uk-UA"/>
        </w:rPr>
        <w:t>неможливлюва</w:t>
      </w:r>
      <w:r w:rsidR="00B43A2F">
        <w:rPr>
          <w:rFonts w:ascii="Times New Roman" w:hAnsi="Times New Roman" w:cs="Times New Roman"/>
          <w:sz w:val="28"/>
          <w:szCs w:val="28"/>
          <w:shd w:val="clear" w:color="auto" w:fill="FFFFFF"/>
          <w:lang w:val="uk-UA"/>
        </w:rPr>
        <w:t>ла</w:t>
      </w:r>
      <w:r>
        <w:rPr>
          <w:rFonts w:ascii="Times New Roman" w:hAnsi="Times New Roman" w:cs="Times New Roman"/>
          <w:sz w:val="28"/>
          <w:szCs w:val="28"/>
          <w:shd w:val="clear" w:color="auto" w:fill="FFFFFF"/>
          <w:lang w:val="uk-UA"/>
        </w:rPr>
        <w:t xml:space="preserve"> заліснення всієї території Півдня України. Такий спосіб ведення господарства вимагав залучення великих коштів при перспективі отримати прибуток лише через декілька десятків років</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 також велику кількість робітни</w:t>
      </w:r>
      <w:r w:rsidR="007B1874">
        <w:rPr>
          <w:rFonts w:ascii="Times New Roman" w:hAnsi="Times New Roman" w:cs="Times New Roman"/>
          <w:sz w:val="28"/>
          <w:szCs w:val="28"/>
          <w:shd w:val="clear" w:color="auto" w:fill="FFFFFF"/>
          <w:lang w:val="uk-UA"/>
        </w:rPr>
        <w:t>чої праці</w:t>
      </w:r>
      <w:r>
        <w:rPr>
          <w:rFonts w:ascii="Times New Roman" w:hAnsi="Times New Roman" w:cs="Times New Roman"/>
          <w:sz w:val="28"/>
          <w:szCs w:val="28"/>
          <w:shd w:val="clear" w:color="auto" w:fill="FFFFFF"/>
          <w:lang w:val="uk-UA"/>
        </w:rPr>
        <w:t>. Не дивлячись на широку підтримку можновладців Російської імперії</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7B1874">
        <w:rPr>
          <w:rFonts w:ascii="Times New Roman" w:hAnsi="Times New Roman" w:cs="Times New Roman"/>
          <w:sz w:val="28"/>
          <w:szCs w:val="28"/>
          <w:shd w:val="clear" w:color="auto" w:fill="FFFFFF"/>
          <w:lang w:val="uk-UA"/>
        </w:rPr>
        <w:t>такі</w:t>
      </w:r>
      <w:r>
        <w:rPr>
          <w:rFonts w:ascii="Times New Roman" w:hAnsi="Times New Roman" w:cs="Times New Roman"/>
          <w:sz w:val="28"/>
          <w:szCs w:val="28"/>
          <w:shd w:val="clear" w:color="auto" w:fill="FFFFFF"/>
          <w:lang w:val="uk-UA"/>
        </w:rPr>
        <w:t xml:space="preserve"> починання носили регіональний характер та не отрима</w:t>
      </w:r>
      <w:r w:rsidR="007B1874">
        <w:rPr>
          <w:rFonts w:ascii="Times New Roman" w:hAnsi="Times New Roman" w:cs="Times New Roman"/>
          <w:sz w:val="28"/>
          <w:szCs w:val="28"/>
          <w:shd w:val="clear" w:color="auto" w:fill="FFFFFF"/>
          <w:lang w:val="uk-UA"/>
        </w:rPr>
        <w:t>ли</w:t>
      </w:r>
      <w:r>
        <w:rPr>
          <w:rFonts w:ascii="Times New Roman" w:hAnsi="Times New Roman" w:cs="Times New Roman"/>
          <w:sz w:val="28"/>
          <w:szCs w:val="28"/>
          <w:shd w:val="clear" w:color="auto" w:fill="FFFFFF"/>
          <w:lang w:val="uk-UA"/>
        </w:rPr>
        <w:t xml:space="preserve"> широкого розвитку. </w:t>
      </w:r>
    </w:p>
    <w:p w14:paraId="65EBADEA" w14:textId="70FF14ED"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 xml:space="preserve">На </w:t>
      </w:r>
      <w:r>
        <w:rPr>
          <w:rFonts w:ascii="Times New Roman" w:hAnsi="Times New Roman" w:cs="Times New Roman"/>
          <w:sz w:val="28"/>
          <w:szCs w:val="28"/>
          <w:shd w:val="clear" w:color="auto" w:fill="FFFFFF"/>
          <w:lang w:val="uk-UA"/>
        </w:rPr>
        <w:t xml:space="preserve">відміну від Франції та </w:t>
      </w:r>
      <w:r w:rsidR="00531CA2">
        <w:rPr>
          <w:rFonts w:ascii="Times New Roman" w:hAnsi="Times New Roman" w:cs="Times New Roman"/>
          <w:sz w:val="28"/>
          <w:szCs w:val="28"/>
          <w:shd w:val="clear" w:color="auto" w:fill="FFFFFF"/>
          <w:lang w:val="uk-UA"/>
        </w:rPr>
        <w:t>г</w:t>
      </w:r>
      <w:r>
        <w:rPr>
          <w:rFonts w:ascii="Times New Roman" w:hAnsi="Times New Roman" w:cs="Times New Roman"/>
          <w:sz w:val="28"/>
          <w:szCs w:val="28"/>
          <w:shd w:val="clear" w:color="auto" w:fill="FFFFFF"/>
          <w:lang w:val="uk-UA"/>
        </w:rPr>
        <w:t>ерманських держав</w:t>
      </w:r>
      <w:r w:rsidR="00B43A2F">
        <w:rPr>
          <w:rFonts w:ascii="Times New Roman" w:hAnsi="Times New Roman" w:cs="Times New Roman"/>
          <w:sz w:val="28"/>
          <w:szCs w:val="28"/>
          <w:shd w:val="clear" w:color="auto" w:fill="FFFFFF"/>
          <w:lang w:val="uk-UA"/>
        </w:rPr>
        <w:t>, у</w:t>
      </w:r>
      <w:r>
        <w:rPr>
          <w:rFonts w:ascii="Times New Roman" w:hAnsi="Times New Roman" w:cs="Times New Roman"/>
          <w:sz w:val="28"/>
          <w:szCs w:val="28"/>
          <w:shd w:val="clear" w:color="auto" w:fill="FFFFFF"/>
          <w:lang w:val="uk-UA"/>
        </w:rPr>
        <w:t xml:space="preserve"> Російській імперії на державному рівні мало уваги приділялося функціюванню лісового господарства. Так</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наприклад</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з 1723 р. по 1782 р. не було прийнято ніяких спеціальних указів, маніфестів або законів, що регулювали відносини в лісовій сфері </w:t>
      </w:r>
      <w:r w:rsidR="00353C96">
        <w:rPr>
          <w:rFonts w:ascii="Times New Roman" w:hAnsi="Times New Roman" w:cs="Times New Roman"/>
          <w:sz w:val="28"/>
          <w:szCs w:val="28"/>
          <w:shd w:val="clear" w:color="auto" w:fill="FFFFFF"/>
        </w:rPr>
        <w:t>[227</w:t>
      </w:r>
      <w:r>
        <w:rPr>
          <w:rFonts w:ascii="Times New Roman" w:hAnsi="Times New Roman" w:cs="Times New Roman"/>
          <w:sz w:val="28"/>
          <w:szCs w:val="28"/>
          <w:shd w:val="clear" w:color="auto" w:fill="FFFFFF"/>
          <w:lang w:val="uk-UA"/>
        </w:rPr>
        <w:t>, с. 28</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Суспільство еволюціонувало, економіка розвивалася та знаходила різні шляхи соціального та економічного розвитку</w:t>
      </w:r>
      <w:r w:rsidR="007B187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7B1874">
        <w:rPr>
          <w:rFonts w:ascii="Times New Roman" w:hAnsi="Times New Roman" w:cs="Times New Roman"/>
          <w:sz w:val="28"/>
          <w:szCs w:val="28"/>
          <w:shd w:val="clear" w:color="auto" w:fill="FFFFFF"/>
          <w:lang w:val="uk-UA"/>
        </w:rPr>
        <w:t>д</w:t>
      </w:r>
      <w:r>
        <w:rPr>
          <w:rFonts w:ascii="Times New Roman" w:hAnsi="Times New Roman" w:cs="Times New Roman"/>
          <w:sz w:val="28"/>
          <w:szCs w:val="28"/>
          <w:shd w:val="clear" w:color="auto" w:fill="FFFFFF"/>
          <w:lang w:val="uk-UA"/>
        </w:rPr>
        <w:t>о імперії були приєднані нові територій зі своїми інститутами та законами, але всі ці процеси</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як і у випадку України, не торкалися проблем лісорозведення. </w:t>
      </w:r>
      <w:r w:rsidR="007B1874">
        <w:rPr>
          <w:rFonts w:ascii="Times New Roman" w:hAnsi="Times New Roman" w:cs="Times New Roman"/>
          <w:sz w:val="28"/>
          <w:szCs w:val="28"/>
          <w:shd w:val="clear" w:color="auto" w:fill="FFFFFF"/>
          <w:lang w:val="uk-UA"/>
        </w:rPr>
        <w:t xml:space="preserve">Урядові заходи </w:t>
      </w:r>
      <w:r>
        <w:rPr>
          <w:rFonts w:ascii="Times New Roman" w:hAnsi="Times New Roman" w:cs="Times New Roman"/>
          <w:sz w:val="28"/>
          <w:szCs w:val="28"/>
          <w:shd w:val="clear" w:color="auto" w:fill="FFFFFF"/>
          <w:lang w:val="uk-UA"/>
        </w:rPr>
        <w:t>в лісному господарстві Російської імперії залежали не стільки від задач перспективного розвитку,  скільки від проблем експлуатації лісів</w:t>
      </w:r>
      <w:r>
        <w:rPr>
          <w:rFonts w:ascii="Times New Roman" w:hAnsi="Times New Roman" w:cs="Times New Roman"/>
          <w:b/>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353C96">
        <w:rPr>
          <w:rFonts w:ascii="Times New Roman" w:hAnsi="Times New Roman" w:cs="Times New Roman"/>
          <w:sz w:val="28"/>
          <w:szCs w:val="28"/>
          <w:shd w:val="clear" w:color="auto" w:fill="FFFFFF"/>
          <w:lang w:val="uk-UA"/>
        </w:rPr>
        <w:t>[287</w:t>
      </w:r>
      <w:r>
        <w:rPr>
          <w:rFonts w:ascii="Times New Roman" w:hAnsi="Times New Roman" w:cs="Times New Roman"/>
          <w:sz w:val="28"/>
          <w:szCs w:val="28"/>
          <w:shd w:val="clear" w:color="auto" w:fill="FFFFFF"/>
          <w:lang w:val="uk-UA"/>
        </w:rPr>
        <w:t>, с. 50</w:t>
      </w:r>
      <w:r w:rsidRPr="005E243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p>
    <w:p w14:paraId="1D7BE51E" w14:textId="5C3FA2E1"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22 серпня 1782 р. російська імператриця Катерина ⅠⅠ своїм указом</w:t>
      </w:r>
      <w:r w:rsidR="00B43A2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розділила всі ліси імперії на державні та приватні. Можна стверджувати, що це був вимушений крок зі сторони уряду. Нерозвиненість державного апарату по контролю за державними лісними масивами змусила її віддати </w:t>
      </w:r>
      <w:r>
        <w:rPr>
          <w:rFonts w:ascii="Times New Roman" w:hAnsi="Times New Roman" w:cs="Times New Roman"/>
          <w:sz w:val="28"/>
          <w:szCs w:val="28"/>
          <w:shd w:val="clear" w:color="auto" w:fill="FFFFFF"/>
          <w:lang w:val="uk-UA"/>
        </w:rPr>
        <w:lastRenderedPageBreak/>
        <w:t>частину лісових насаджень в приватні руки з надією про добропорядність поміщиків, котрі докладуть всі свої зусилля для розвитку та збереження лісу. За цим указом господарі мали контролювати лісозбереження та лісорозведення, отримавши за це ніким не обмежене право користуватися лісом з їхніх приватних територій. Коли почався координований імперським урядом переселенський рух на Південь, в прикордонних з південними землями губерніях різко виник дефіцит на будівельні матеріали та паливо. Уряд імперії почав вивчати проблему лісорозведення та лісозбереження.</w:t>
      </w:r>
    </w:p>
    <w:p w14:paraId="35117416" w14:textId="2F56EE1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Реформи імператора Павла Ⅰ були першими кроками на шляху регулювання цих відносин. </w:t>
      </w:r>
      <w:r w:rsidR="00B43A2F">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1798 р. вийшов указ про організацію Лісного департаменту, а той факт, що першим керівником департаменту був Йосип де Рибас, пояснює його подальше покровительство починанням «пристава ногайців» де Мезона. Обов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язки Лісного департаменту були пов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язані з усіма питаннями лісорозведення та лісокористування. </w:t>
      </w:r>
    </w:p>
    <w:p w14:paraId="799F2EB4" w14:textId="6B1FD9DD"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Імператор Олександр Ⅰ, </w:t>
      </w:r>
      <w:r w:rsidR="00B43A2F">
        <w:rPr>
          <w:rFonts w:ascii="Times New Roman" w:hAnsi="Times New Roman" w:cs="Times New Roman"/>
          <w:sz w:val="28"/>
          <w:szCs w:val="28"/>
          <w:shd w:val="clear" w:color="auto" w:fill="FFFFFF"/>
          <w:lang w:val="uk-UA"/>
        </w:rPr>
        <w:t xml:space="preserve">будучи </w:t>
      </w:r>
      <w:r>
        <w:rPr>
          <w:rFonts w:ascii="Times New Roman" w:hAnsi="Times New Roman" w:cs="Times New Roman"/>
          <w:sz w:val="28"/>
          <w:szCs w:val="28"/>
          <w:shd w:val="clear" w:color="auto" w:fill="FFFFFF"/>
          <w:lang w:val="uk-UA"/>
        </w:rPr>
        <w:t>пі</w:t>
      </w:r>
      <w:r w:rsidR="00531CA2">
        <w:rPr>
          <w:rFonts w:ascii="Times New Roman" w:hAnsi="Times New Roman" w:cs="Times New Roman"/>
          <w:sz w:val="28"/>
          <w:szCs w:val="28"/>
          <w:shd w:val="clear" w:color="auto" w:fill="FFFFFF"/>
          <w:lang w:val="uk-UA"/>
        </w:rPr>
        <w:t>д</w:t>
      </w:r>
      <w:r>
        <w:rPr>
          <w:rFonts w:ascii="Times New Roman" w:hAnsi="Times New Roman" w:cs="Times New Roman"/>
          <w:sz w:val="28"/>
          <w:szCs w:val="28"/>
          <w:shd w:val="clear" w:color="auto" w:fill="FFFFFF"/>
          <w:lang w:val="uk-UA"/>
        </w:rPr>
        <w:t xml:space="preserve"> впливом реформ у Французькій республіці та підтримуючи образ ліберального правителя, 2 квітня 1801 р. видав маніфест</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за яким дозволяв селянам користуватися всіма лісними насадженнями імперії фактично без всіляких обмежень: «Наказую</w:t>
      </w:r>
      <w:r w:rsidR="003720C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щоб селяни могли вільно розпоряджатися лісом не тільки </w:t>
      </w:r>
      <w:r w:rsidR="00B43A2F">
        <w:rPr>
          <w:rFonts w:ascii="Times New Roman" w:hAnsi="Times New Roman" w:cs="Times New Roman"/>
          <w:sz w:val="28"/>
          <w:szCs w:val="28"/>
          <w:shd w:val="clear" w:color="auto" w:fill="FFFFFF"/>
          <w:lang w:val="uk-UA"/>
        </w:rPr>
        <w:t>для</w:t>
      </w:r>
      <w:r>
        <w:rPr>
          <w:rFonts w:ascii="Times New Roman" w:hAnsi="Times New Roman" w:cs="Times New Roman"/>
          <w:sz w:val="28"/>
          <w:szCs w:val="28"/>
          <w:shd w:val="clear" w:color="auto" w:fill="FFFFFF"/>
          <w:lang w:val="uk-UA"/>
        </w:rPr>
        <w:t xml:space="preserve"> будівництв</w:t>
      </w:r>
      <w:r w:rsidR="00B43A2F">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та домашній вжиток, але й </w:t>
      </w:r>
      <w:r w:rsidR="003720C0">
        <w:rPr>
          <w:rFonts w:ascii="Times New Roman" w:hAnsi="Times New Roman" w:cs="Times New Roman"/>
          <w:sz w:val="28"/>
          <w:szCs w:val="28"/>
          <w:shd w:val="clear" w:color="auto" w:fill="FFFFFF"/>
          <w:lang w:val="uk-UA"/>
        </w:rPr>
        <w:t>для</w:t>
      </w:r>
      <w:r w:rsidR="00353C96">
        <w:rPr>
          <w:rFonts w:ascii="Times New Roman" w:hAnsi="Times New Roman" w:cs="Times New Roman"/>
          <w:sz w:val="28"/>
          <w:szCs w:val="28"/>
          <w:shd w:val="clear" w:color="auto" w:fill="FFFFFF"/>
          <w:lang w:val="uk-UA"/>
        </w:rPr>
        <w:t xml:space="preserve"> продажу»[216</w:t>
      </w:r>
      <w:r>
        <w:rPr>
          <w:rFonts w:ascii="Times New Roman" w:hAnsi="Times New Roman" w:cs="Times New Roman"/>
          <w:sz w:val="28"/>
          <w:szCs w:val="28"/>
          <w:shd w:val="clear" w:color="auto" w:fill="FFFFFF"/>
          <w:lang w:val="uk-UA"/>
        </w:rPr>
        <w:t>, с. 105]. Селяни імперії почали безконтрольно спустошувати ліс</w:t>
      </w:r>
      <w:r w:rsidR="00B43A2F">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та за пів року (на відміну від Франції</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Росії</w:t>
      </w:r>
      <w:r w:rsidR="00B43A2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влада вже через пів року схаменулася та фактично скасувала цей закон) встигли завдати лісовому господарству великої шкоди. Негативний досвід з даним маніфестом 1801 р. став гарним уроком для імператорської влади, яка усвідомила важливість балансування між інтересами громадян імперії та охороною природних ресурсів.</w:t>
      </w:r>
    </w:p>
    <w:p w14:paraId="6ACFB0DD" w14:textId="6B5899DA"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У 1802 р. Лісний департамент був підпорядкований Міністерству фінансів, цей факт свідчить про остаточний здвиг в оцінці імперськими можновладцями лісових ресурсів як одним з джерел по наповнюванні бюджету Росії. Був затверджений Лісний устав з переліком прав та </w:t>
      </w:r>
      <w:r>
        <w:rPr>
          <w:rFonts w:ascii="Times New Roman" w:hAnsi="Times New Roman" w:cs="Times New Roman"/>
          <w:sz w:val="28"/>
          <w:szCs w:val="28"/>
          <w:shd w:val="clear" w:color="auto" w:fill="FFFFFF"/>
          <w:lang w:val="uk-UA"/>
        </w:rPr>
        <w:lastRenderedPageBreak/>
        <w:t>обов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язків, що були покладені на службовців Лісного департаменту. Поряд з отриманням прибутків та охороною лісонасаджень, одним із першочергових завдань було саме розведення лісів</w:t>
      </w:r>
      <w:r w:rsidR="00B43A2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там</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де в них буде </w:t>
      </w:r>
      <w:r w:rsidR="003720C0">
        <w:rPr>
          <w:rFonts w:ascii="Times New Roman" w:hAnsi="Times New Roman" w:cs="Times New Roman"/>
          <w:sz w:val="28"/>
          <w:szCs w:val="28"/>
          <w:shd w:val="clear" w:color="auto" w:fill="FFFFFF"/>
          <w:lang w:val="uk-UA"/>
        </w:rPr>
        <w:t>нагальна</w:t>
      </w:r>
      <w:r>
        <w:rPr>
          <w:rFonts w:ascii="Times New Roman" w:hAnsi="Times New Roman" w:cs="Times New Roman"/>
          <w:sz w:val="28"/>
          <w:szCs w:val="28"/>
          <w:shd w:val="clear" w:color="auto" w:fill="FFFFFF"/>
          <w:lang w:val="uk-UA"/>
        </w:rPr>
        <w:t xml:space="preserve"> </w:t>
      </w:r>
      <w:r w:rsidR="003720C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казенна потреба» </w:t>
      </w:r>
      <w:r>
        <w:rPr>
          <w:rFonts w:ascii="Times New Roman" w:hAnsi="Times New Roman" w:cs="Times New Roman"/>
          <w:sz w:val="28"/>
          <w:szCs w:val="28"/>
          <w:shd w:val="clear" w:color="auto" w:fill="FFFFFF"/>
        </w:rPr>
        <w:t>[3</w:t>
      </w:r>
      <w:r w:rsidR="00353C96">
        <w:rPr>
          <w:rFonts w:ascii="Times New Roman" w:hAnsi="Times New Roman" w:cs="Times New Roman"/>
          <w:sz w:val="28"/>
          <w:szCs w:val="28"/>
          <w:shd w:val="clear" w:color="auto" w:fill="FFFFFF"/>
          <w:lang w:val="uk-UA"/>
        </w:rPr>
        <w:t>32</w:t>
      </w:r>
      <w:r>
        <w:rPr>
          <w:rFonts w:ascii="Times New Roman" w:hAnsi="Times New Roman" w:cs="Times New Roman"/>
          <w:sz w:val="28"/>
          <w:szCs w:val="28"/>
          <w:shd w:val="clear" w:color="auto" w:fill="FFFFFF"/>
          <w:lang w:val="uk-UA"/>
        </w:rPr>
        <w:t>, с. 48</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3CC109B1" w14:textId="59E7418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Виникнення Лісного департаменту змусило Олександра Ⅰ заснувати в 1803 р. Практичне лісне училище, яке згодом після багатьох переформувань</w:t>
      </w:r>
      <w:r w:rsidR="00B43A2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трансформується в Імператорський лісний інститут. Випускники цього навчального закладу зробили вагомий внесок в розвиток лісової науки, а також мали великі здобутки в розповсюдженні степового лісорозведення.</w:t>
      </w:r>
    </w:p>
    <w:p w14:paraId="549DAB6F" w14:textId="563975AE"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Почалися перші спроби порахувати лісні ресурси Росії. Так</w:t>
      </w:r>
      <w:r w:rsidR="00B43A2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уряд в 1806 р. надрукував Статистичний опис 42 губерній, перший розділ якого був присвячений опису стану та приблизної кількості лісу на всій території Російської імперії.</w:t>
      </w:r>
    </w:p>
    <w:p w14:paraId="3FC69CE3" w14:textId="7777777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b/>
          <w:i/>
          <w:sz w:val="28"/>
          <w:szCs w:val="28"/>
          <w:shd w:val="clear" w:color="auto" w:fill="FFFFFF"/>
          <w:lang w:val="uk-UA"/>
        </w:rPr>
        <w:t>Таблиця № 1</w:t>
      </w:r>
      <w:r>
        <w:rPr>
          <w:rFonts w:ascii="Times New Roman" w:hAnsi="Times New Roman" w:cs="Times New Roman"/>
          <w:sz w:val="28"/>
          <w:szCs w:val="28"/>
          <w:shd w:val="clear" w:color="auto" w:fill="FFFFFF"/>
          <w:lang w:val="uk-UA"/>
        </w:rPr>
        <w:t>.</w:t>
      </w:r>
    </w:p>
    <w:p w14:paraId="417D88F5" w14:textId="77777777" w:rsidR="00EA6A62" w:rsidRDefault="00ED455A">
      <w:pPr>
        <w:spacing w:after="0" w:line="360" w:lineRule="auto"/>
        <w:ind w:firstLine="567"/>
        <w:jc w:val="center"/>
        <w:rPr>
          <w:rFonts w:ascii="Times New Roman" w:hAnsi="Times New Roman" w:cs="Times New Roman"/>
          <w:b/>
          <w:i/>
          <w:sz w:val="28"/>
          <w:szCs w:val="28"/>
          <w:shd w:val="clear" w:color="auto" w:fill="FFFFFF"/>
          <w:lang w:val="uk-UA"/>
        </w:rPr>
      </w:pPr>
      <w:r>
        <w:rPr>
          <w:rFonts w:ascii="Times New Roman" w:hAnsi="Times New Roman" w:cs="Times New Roman"/>
          <w:b/>
          <w:i/>
          <w:sz w:val="28"/>
          <w:szCs w:val="28"/>
          <w:shd w:val="clear" w:color="auto" w:fill="FFFFFF"/>
          <w:lang w:val="uk-UA"/>
        </w:rPr>
        <w:t>Кількість лісних насаджень в українських губерніях (згідно з статистичного опису імперії за 1806 р.)</w:t>
      </w:r>
      <w:r>
        <w:rPr>
          <w:rFonts w:ascii="Times New Roman" w:hAnsi="Times New Roman" w:cs="Times New Roman"/>
          <w:b/>
          <w:i/>
          <w:sz w:val="28"/>
          <w:szCs w:val="28"/>
          <w:shd w:val="clear" w:color="auto" w:fill="FFFFFF"/>
        </w:rPr>
        <w:t xml:space="preserve"> </w:t>
      </w:r>
      <w:r>
        <w:rPr>
          <w:rFonts w:ascii="Times New Roman" w:hAnsi="Times New Roman" w:cs="Times New Roman"/>
          <w:bCs/>
          <w:iCs/>
          <w:sz w:val="28"/>
          <w:szCs w:val="28"/>
          <w:shd w:val="clear" w:color="auto" w:fill="FFFFFF"/>
        </w:rPr>
        <w:t>[147</w:t>
      </w:r>
      <w:r>
        <w:rPr>
          <w:rFonts w:ascii="Times New Roman" w:hAnsi="Times New Roman" w:cs="Times New Roman"/>
          <w:bCs/>
          <w:iCs/>
          <w:sz w:val="28"/>
          <w:szCs w:val="28"/>
          <w:shd w:val="clear" w:color="auto" w:fill="FFFFFF"/>
          <w:lang w:val="uk-UA"/>
        </w:rPr>
        <w:t>, с. 224</w:t>
      </w:r>
      <w:r>
        <w:rPr>
          <w:rFonts w:ascii="Times New Roman" w:hAnsi="Times New Roman" w:cs="Times New Roman"/>
          <w:bCs/>
          <w:iCs/>
          <w:sz w:val="28"/>
          <w:szCs w:val="28"/>
          <w:shd w:val="clear" w:color="auto" w:fill="FFFFFF"/>
        </w:rPr>
        <w:t>]</w:t>
      </w:r>
      <w:r>
        <w:rPr>
          <w:rFonts w:ascii="Times New Roman" w:hAnsi="Times New Roman" w:cs="Times New Roman"/>
          <w:bCs/>
          <w:iCs/>
          <w:sz w:val="28"/>
          <w:szCs w:val="28"/>
          <w:shd w:val="clear" w:color="auto" w:fill="FFFFFF"/>
          <w:lang w:val="uk-UA"/>
        </w:rPr>
        <w:t>.</w:t>
      </w:r>
    </w:p>
    <w:p w14:paraId="07FBE657"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fr-FR"/>
        </w:rPr>
      </w:pPr>
    </w:p>
    <w:tbl>
      <w:tblPr>
        <w:tblStyle w:val="19"/>
        <w:tblW w:w="9345" w:type="dxa"/>
        <w:tblLayout w:type="fixed"/>
        <w:tblLook w:val="04A0" w:firstRow="1" w:lastRow="0" w:firstColumn="1" w:lastColumn="0" w:noHBand="0" w:noVBand="1"/>
      </w:tblPr>
      <w:tblGrid>
        <w:gridCol w:w="3115"/>
        <w:gridCol w:w="3115"/>
        <w:gridCol w:w="3115"/>
      </w:tblGrid>
      <w:tr w:rsidR="00EA6A62" w14:paraId="67F992E6" w14:textId="77777777">
        <w:tc>
          <w:tcPr>
            <w:tcW w:w="3115" w:type="dxa"/>
          </w:tcPr>
          <w:p w14:paraId="65C04815"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Порядковий номер в оригіналі</w:t>
            </w:r>
          </w:p>
        </w:tc>
        <w:tc>
          <w:tcPr>
            <w:tcW w:w="3115" w:type="dxa"/>
          </w:tcPr>
          <w:p w14:paraId="1C9A3B7A"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Назва губернії</w:t>
            </w:r>
          </w:p>
        </w:tc>
        <w:tc>
          <w:tcPr>
            <w:tcW w:w="3115" w:type="dxa"/>
          </w:tcPr>
          <w:p w14:paraId="63E875BC"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Кількість лісу в десятинах</w:t>
            </w:r>
          </w:p>
        </w:tc>
      </w:tr>
      <w:tr w:rsidR="00EA6A62" w14:paraId="36F48BF2" w14:textId="77777777">
        <w:tc>
          <w:tcPr>
            <w:tcW w:w="3115" w:type="dxa"/>
          </w:tcPr>
          <w:p w14:paraId="6C856715"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22</w:t>
            </w:r>
          </w:p>
        </w:tc>
        <w:tc>
          <w:tcPr>
            <w:tcW w:w="3115" w:type="dxa"/>
          </w:tcPr>
          <w:p w14:paraId="54D06F30"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Слобідська Україна</w:t>
            </w:r>
          </w:p>
        </w:tc>
        <w:tc>
          <w:tcPr>
            <w:tcW w:w="3115" w:type="dxa"/>
          </w:tcPr>
          <w:p w14:paraId="5B46674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236 198</w:t>
            </w:r>
          </w:p>
        </w:tc>
      </w:tr>
      <w:tr w:rsidR="00EA6A62" w14:paraId="15EEBD83" w14:textId="77777777">
        <w:tc>
          <w:tcPr>
            <w:tcW w:w="3115" w:type="dxa"/>
          </w:tcPr>
          <w:p w14:paraId="5EA9A07F"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25</w:t>
            </w:r>
          </w:p>
        </w:tc>
        <w:tc>
          <w:tcPr>
            <w:tcW w:w="3115" w:type="dxa"/>
          </w:tcPr>
          <w:p w14:paraId="2C7F2352"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Чернігівська</w:t>
            </w:r>
          </w:p>
        </w:tc>
        <w:tc>
          <w:tcPr>
            <w:tcW w:w="3115" w:type="dxa"/>
          </w:tcPr>
          <w:p w14:paraId="247ACBF2"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207 130</w:t>
            </w:r>
          </w:p>
        </w:tc>
      </w:tr>
      <w:tr w:rsidR="00EA6A62" w14:paraId="67C97565" w14:textId="77777777">
        <w:tc>
          <w:tcPr>
            <w:tcW w:w="3115" w:type="dxa"/>
          </w:tcPr>
          <w:p w14:paraId="02E8FFB8"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28.</w:t>
            </w:r>
          </w:p>
        </w:tc>
        <w:tc>
          <w:tcPr>
            <w:tcW w:w="3115" w:type="dxa"/>
          </w:tcPr>
          <w:p w14:paraId="3FA6E101"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Київська</w:t>
            </w:r>
          </w:p>
        </w:tc>
        <w:tc>
          <w:tcPr>
            <w:tcW w:w="3115" w:type="dxa"/>
          </w:tcPr>
          <w:p w14:paraId="0012AED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178 507</w:t>
            </w:r>
          </w:p>
        </w:tc>
      </w:tr>
      <w:tr w:rsidR="00EA6A62" w14:paraId="0B3EAE7F" w14:textId="77777777">
        <w:tc>
          <w:tcPr>
            <w:tcW w:w="3115" w:type="dxa"/>
          </w:tcPr>
          <w:p w14:paraId="36A98BFE"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32</w:t>
            </w:r>
          </w:p>
        </w:tc>
        <w:tc>
          <w:tcPr>
            <w:tcW w:w="3115" w:type="dxa"/>
          </w:tcPr>
          <w:p w14:paraId="216C70C2"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Полтавська</w:t>
            </w:r>
          </w:p>
        </w:tc>
        <w:tc>
          <w:tcPr>
            <w:tcW w:w="3115" w:type="dxa"/>
          </w:tcPr>
          <w:p w14:paraId="582E820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131 570</w:t>
            </w:r>
          </w:p>
        </w:tc>
      </w:tr>
      <w:tr w:rsidR="00EA6A62" w14:paraId="47294BB4" w14:textId="77777777">
        <w:tc>
          <w:tcPr>
            <w:tcW w:w="3115" w:type="dxa"/>
          </w:tcPr>
          <w:p w14:paraId="7EB8E5D8"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40</w:t>
            </w:r>
          </w:p>
        </w:tc>
        <w:tc>
          <w:tcPr>
            <w:tcW w:w="3115" w:type="dxa"/>
          </w:tcPr>
          <w:p w14:paraId="16569A0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Таврійська</w:t>
            </w:r>
          </w:p>
        </w:tc>
        <w:tc>
          <w:tcPr>
            <w:tcW w:w="3115" w:type="dxa"/>
          </w:tcPr>
          <w:p w14:paraId="135F396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43 599</w:t>
            </w:r>
          </w:p>
        </w:tc>
      </w:tr>
      <w:tr w:rsidR="00EA6A62" w14:paraId="04F4A845" w14:textId="77777777">
        <w:tc>
          <w:tcPr>
            <w:tcW w:w="3115" w:type="dxa"/>
          </w:tcPr>
          <w:p w14:paraId="164A0FD6"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41</w:t>
            </w:r>
          </w:p>
        </w:tc>
        <w:tc>
          <w:tcPr>
            <w:tcW w:w="3115" w:type="dxa"/>
          </w:tcPr>
          <w:p w14:paraId="324E373F"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Херсонська</w:t>
            </w:r>
          </w:p>
        </w:tc>
        <w:tc>
          <w:tcPr>
            <w:tcW w:w="3115" w:type="dxa"/>
          </w:tcPr>
          <w:p w14:paraId="7DAA2FB2"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41 409</w:t>
            </w:r>
          </w:p>
        </w:tc>
      </w:tr>
      <w:tr w:rsidR="00EA6A62" w14:paraId="382E43B5" w14:textId="77777777">
        <w:tc>
          <w:tcPr>
            <w:tcW w:w="3115" w:type="dxa"/>
          </w:tcPr>
          <w:p w14:paraId="38E8020F"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42</w:t>
            </w:r>
          </w:p>
        </w:tc>
        <w:tc>
          <w:tcPr>
            <w:tcW w:w="3115" w:type="dxa"/>
          </w:tcPr>
          <w:p w14:paraId="37A3CC9F"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Катеринославська</w:t>
            </w:r>
          </w:p>
        </w:tc>
        <w:tc>
          <w:tcPr>
            <w:tcW w:w="3115" w:type="dxa"/>
          </w:tcPr>
          <w:p w14:paraId="21EDBB11"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28 195</w:t>
            </w:r>
          </w:p>
        </w:tc>
      </w:tr>
      <w:tr w:rsidR="00EA6A62" w14:paraId="29B9FCBA" w14:textId="77777777">
        <w:tc>
          <w:tcPr>
            <w:tcW w:w="3115" w:type="dxa"/>
          </w:tcPr>
          <w:p w14:paraId="61E849FF"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Загалом</w:t>
            </w:r>
          </w:p>
        </w:tc>
        <w:tc>
          <w:tcPr>
            <w:tcW w:w="3115" w:type="dxa"/>
          </w:tcPr>
          <w:p w14:paraId="276BB446" w14:textId="77777777" w:rsidR="00EA6A62" w:rsidRDefault="00EA6A62">
            <w:pPr>
              <w:spacing w:after="0" w:line="360" w:lineRule="auto"/>
              <w:jc w:val="both"/>
              <w:rPr>
                <w:rFonts w:ascii="Times New Roman" w:hAnsi="Times New Roman" w:cs="Times New Roman"/>
                <w:sz w:val="28"/>
                <w:szCs w:val="28"/>
                <w:shd w:val="clear" w:color="auto" w:fill="FFFFFF"/>
                <w:lang w:val="uk-UA"/>
              </w:rPr>
            </w:pPr>
          </w:p>
        </w:tc>
        <w:tc>
          <w:tcPr>
            <w:tcW w:w="3115" w:type="dxa"/>
          </w:tcPr>
          <w:p w14:paraId="69EFA5D6"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838 413</w:t>
            </w:r>
          </w:p>
        </w:tc>
      </w:tr>
    </w:tbl>
    <w:p w14:paraId="565EACC3" w14:textId="77777777" w:rsidR="004E2A58" w:rsidRDefault="004E2A58">
      <w:pPr>
        <w:spacing w:after="0" w:line="360" w:lineRule="auto"/>
        <w:ind w:firstLine="567"/>
        <w:jc w:val="both"/>
        <w:rPr>
          <w:rFonts w:ascii="Times New Roman" w:hAnsi="Times New Roman" w:cs="Times New Roman"/>
          <w:sz w:val="28"/>
          <w:szCs w:val="28"/>
          <w:shd w:val="clear" w:color="auto" w:fill="FFFFFF"/>
          <w:lang w:val="uk-UA"/>
        </w:rPr>
      </w:pPr>
    </w:p>
    <w:p w14:paraId="5F213A52" w14:textId="7050B1DA"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Для розуміння та порівняння - при вивченні цих даних добре видно, що 7 Українських губерній мають лише 4% лісу від однієї лише Вологодської </w:t>
      </w:r>
      <w:r>
        <w:rPr>
          <w:rFonts w:ascii="Times New Roman" w:hAnsi="Times New Roman" w:cs="Times New Roman"/>
          <w:sz w:val="28"/>
          <w:szCs w:val="28"/>
          <w:shd w:val="clear" w:color="auto" w:fill="FFFFFF"/>
          <w:lang w:val="uk-UA"/>
        </w:rPr>
        <w:lastRenderedPageBreak/>
        <w:t xml:space="preserve">губернії в Центральній Росії (20 558 997 дес.). Це дає нам відповідь на питання, чому в наступні майже 100 років Російські можновладці не приділяли уваги промислового розвитку лісу на </w:t>
      </w:r>
      <w:r w:rsidR="00B43A2F">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івдні України. Маючи майже безмежні природні запаси деревини, які повністю задовольняли потреби внутрішнього та експортного споживання, уряд не бачив економічного сенсу в такому розвитку в степових регіонах. Акцент робився на аграрному розвитку степів, а це - вирощування пшениці та скотарство. При тогочасній політичній формі правління ресурсів на </w:t>
      </w:r>
      <w:r w:rsidR="003720C0">
        <w:rPr>
          <w:rFonts w:ascii="Times New Roman" w:hAnsi="Times New Roman" w:cs="Times New Roman"/>
          <w:sz w:val="28"/>
          <w:szCs w:val="28"/>
          <w:shd w:val="clear" w:color="auto" w:fill="FFFFFF"/>
          <w:lang w:val="uk-UA"/>
        </w:rPr>
        <w:t xml:space="preserve">всебічний </w:t>
      </w:r>
      <w:r>
        <w:rPr>
          <w:rFonts w:ascii="Times New Roman" w:hAnsi="Times New Roman" w:cs="Times New Roman"/>
          <w:sz w:val="28"/>
          <w:szCs w:val="28"/>
          <w:shd w:val="clear" w:color="auto" w:fill="FFFFFF"/>
          <w:lang w:val="uk-UA"/>
        </w:rPr>
        <w:t xml:space="preserve">розвиток </w:t>
      </w:r>
      <w:r w:rsidR="003720C0">
        <w:rPr>
          <w:rFonts w:ascii="Times New Roman" w:hAnsi="Times New Roman" w:cs="Times New Roman"/>
          <w:sz w:val="28"/>
          <w:szCs w:val="28"/>
          <w:shd w:val="clear" w:color="auto" w:fill="FFFFFF"/>
          <w:lang w:val="uk-UA"/>
        </w:rPr>
        <w:t xml:space="preserve">регіону </w:t>
      </w:r>
      <w:r>
        <w:rPr>
          <w:rFonts w:ascii="Times New Roman" w:hAnsi="Times New Roman" w:cs="Times New Roman"/>
          <w:sz w:val="28"/>
          <w:szCs w:val="28"/>
          <w:shd w:val="clear" w:color="auto" w:fill="FFFFFF"/>
          <w:lang w:val="uk-UA"/>
        </w:rPr>
        <w:t>завжди не вистачало. Екстенсивний спосіб розвитку економіки Російської імперії, який базувався на максимальному використовуванню природних ресурсів без їхнього відновлення, в XⅠX ст. не давав шансів Півдню України на розповсюдження лісу та відповідно на пом’якшенн</w:t>
      </w:r>
      <w:r w:rsidR="00B43A2F">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клімату.</w:t>
      </w:r>
    </w:p>
    <w:p w14:paraId="18C731F6" w14:textId="6A45699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Ставлячи перед собою ціль</w:t>
      </w:r>
      <w:r w:rsidR="00B43A2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контролювати процеси в лісовій галузі</w:t>
      </w:r>
      <w:r w:rsidR="00B43A2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уряд імперії в 1826 р. розділив всі державні ліси на округи, які</w:t>
      </w:r>
      <w:r w:rsidR="00165FB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свою чергу</w:t>
      </w:r>
      <w:r w:rsidR="00165FB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поділялися на лісництва, лісові ділянки та об’їзди. На чолі лісових господарств були призначені окружні лісничі та їхні помічники. </w:t>
      </w:r>
    </w:p>
    <w:p w14:paraId="2CD45980"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p w14:paraId="697A40A4" w14:textId="78F8E175" w:rsidR="00EA6A62" w:rsidRDefault="00ED455A">
      <w:pPr>
        <w:spacing w:after="0" w:line="360" w:lineRule="auto"/>
        <w:ind w:firstLine="567"/>
        <w:jc w:val="both"/>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lang w:val="uk-UA"/>
        </w:rPr>
        <w:t xml:space="preserve">2.3. </w:t>
      </w:r>
      <w:r>
        <w:rPr>
          <w:rFonts w:ascii="Times New Roman" w:hAnsi="Times New Roman" w:cs="Times New Roman"/>
          <w:b/>
          <w:bCs/>
          <w:sz w:val="28"/>
          <w:szCs w:val="28"/>
          <w:shd w:val="clear" w:color="auto" w:fill="FFFFFF"/>
          <w:lang w:val="uk-UA"/>
        </w:rPr>
        <w:t>Спроби формування нових ландшафтних середовищ в степовій зоні з другої третини XIX ст.</w:t>
      </w:r>
    </w:p>
    <w:p w14:paraId="120EB5D0" w14:textId="2C7814FD" w:rsidR="00EA6A62" w:rsidRDefault="00617E85" w:rsidP="00617E85">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грудні 1837 р.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Російській імперії було створено Міністерство </w:t>
      </w:r>
      <w:r>
        <w:rPr>
          <w:rFonts w:ascii="Times New Roman" w:hAnsi="Times New Roman" w:cs="Times New Roman"/>
          <w:sz w:val="28"/>
          <w:szCs w:val="28"/>
          <w:shd w:val="clear" w:color="auto" w:fill="FFFFFF"/>
          <w:lang w:val="uk-UA"/>
        </w:rPr>
        <w:t>д</w:t>
      </w:r>
      <w:r w:rsidR="00ED455A">
        <w:rPr>
          <w:rFonts w:ascii="Times New Roman" w:hAnsi="Times New Roman" w:cs="Times New Roman"/>
          <w:sz w:val="28"/>
          <w:szCs w:val="28"/>
          <w:shd w:val="clear" w:color="auto" w:fill="FFFFFF"/>
          <w:lang w:val="uk-UA"/>
        </w:rPr>
        <w:t xml:space="preserve">ержавних </w:t>
      </w:r>
      <w:r>
        <w:rPr>
          <w:rFonts w:ascii="Times New Roman" w:hAnsi="Times New Roman" w:cs="Times New Roman"/>
          <w:sz w:val="28"/>
          <w:szCs w:val="28"/>
          <w:shd w:val="clear" w:color="auto" w:fill="FFFFFF"/>
          <w:lang w:val="uk-UA"/>
        </w:rPr>
        <w:t>м</w:t>
      </w:r>
      <w:r w:rsidR="00ED455A">
        <w:rPr>
          <w:rFonts w:ascii="Times New Roman" w:hAnsi="Times New Roman" w:cs="Times New Roman"/>
          <w:sz w:val="28"/>
          <w:szCs w:val="28"/>
          <w:shd w:val="clear" w:color="auto" w:fill="FFFFFF"/>
          <w:lang w:val="uk-UA"/>
        </w:rPr>
        <w:t xml:space="preserve">аєтностей, в яке був переведений з Міністерства фінансів Лісний департамент. У 1839 р. для охорони казенних лісів в складі нового міністерства утворене військове формування «Корпус лісних стражів» </w:t>
      </w:r>
      <w:r w:rsidR="001030D7">
        <w:rPr>
          <w:rFonts w:ascii="Times New Roman" w:hAnsi="Times New Roman" w:cs="Times New Roman"/>
          <w:sz w:val="28"/>
          <w:szCs w:val="28"/>
          <w:shd w:val="clear" w:color="auto" w:fill="FFFFFF"/>
        </w:rPr>
        <w:t>[156</w:t>
      </w:r>
      <w:r w:rsidR="00ED455A">
        <w:rPr>
          <w:rFonts w:ascii="Times New Roman" w:hAnsi="Times New Roman" w:cs="Times New Roman"/>
          <w:sz w:val="28"/>
          <w:szCs w:val="28"/>
          <w:shd w:val="clear" w:color="auto" w:fill="FFFFFF"/>
          <w:lang w:val="uk-UA"/>
        </w:rPr>
        <w:t>, с. 111</w:t>
      </w:r>
      <w:r w:rsidR="00ED455A">
        <w:rPr>
          <w:rFonts w:ascii="Times New Roman" w:hAnsi="Times New Roman" w:cs="Times New Roman"/>
          <w:sz w:val="28"/>
          <w:szCs w:val="28"/>
          <w:shd w:val="clear" w:color="auto" w:fill="FFFFFF"/>
        </w:rPr>
        <w:t>]</w:t>
      </w:r>
      <w:r w:rsidR="003720C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Тоді</w:t>
      </w:r>
      <w:r w:rsidR="00ED455A">
        <w:rPr>
          <w:rFonts w:ascii="Times New Roman" w:hAnsi="Times New Roman" w:cs="Times New Roman"/>
          <w:sz w:val="28"/>
          <w:szCs w:val="28"/>
          <w:shd w:val="clear" w:color="auto" w:fill="FFFFFF"/>
          <w:lang w:val="uk-UA"/>
        </w:rPr>
        <w:t xml:space="preserve"> перед керівником міністерства графом Кисельовим гостро стало питання освоєння Південних губерній. Агресивний клімат степу, нестача будівельних матеріалів та палива були досить серйозними перешкодами на шляху переселенців. Пільгове надання земельних ділянок, фінансова допомога та податкові послаблення для переселенців, розвиток транспортної інфраструктури для безперебійного та швидкого зв’язку з центральними </w:t>
      </w:r>
      <w:r w:rsidR="00ED455A">
        <w:rPr>
          <w:rFonts w:ascii="Times New Roman" w:hAnsi="Times New Roman" w:cs="Times New Roman"/>
          <w:sz w:val="28"/>
          <w:szCs w:val="28"/>
          <w:shd w:val="clear" w:color="auto" w:fill="FFFFFF"/>
          <w:lang w:val="uk-UA"/>
        </w:rPr>
        <w:lastRenderedPageBreak/>
        <w:t>регіонами</w:t>
      </w:r>
      <w:r>
        <w:rPr>
          <w:rFonts w:ascii="Times New Roman" w:hAnsi="Times New Roman" w:cs="Times New Roman"/>
          <w:sz w:val="28"/>
          <w:szCs w:val="28"/>
          <w:shd w:val="clear" w:color="auto" w:fill="FFFFFF"/>
          <w:lang w:val="uk-UA"/>
        </w:rPr>
        <w:t xml:space="preserve"> - </w:t>
      </w:r>
      <w:r w:rsidR="00ED455A">
        <w:rPr>
          <w:rFonts w:ascii="Times New Roman" w:hAnsi="Times New Roman" w:cs="Times New Roman"/>
          <w:sz w:val="28"/>
          <w:szCs w:val="28"/>
          <w:shd w:val="clear" w:color="auto" w:fill="FFFFFF"/>
          <w:lang w:val="uk-UA"/>
        </w:rPr>
        <w:t>такі стимулю</w:t>
      </w:r>
      <w:r>
        <w:rPr>
          <w:rFonts w:ascii="Times New Roman" w:hAnsi="Times New Roman" w:cs="Times New Roman"/>
          <w:sz w:val="28"/>
          <w:szCs w:val="28"/>
          <w:shd w:val="clear" w:color="auto" w:fill="FFFFFF"/>
          <w:lang w:val="uk-UA"/>
        </w:rPr>
        <w:t>вальні</w:t>
      </w:r>
      <w:r w:rsidR="00ED455A">
        <w:rPr>
          <w:rFonts w:ascii="Times New Roman" w:hAnsi="Times New Roman" w:cs="Times New Roman"/>
          <w:sz w:val="28"/>
          <w:szCs w:val="28"/>
          <w:shd w:val="clear" w:color="auto" w:fill="FFFFFF"/>
          <w:lang w:val="uk-UA"/>
        </w:rPr>
        <w:t xml:space="preserve"> заходи були запроваджені міністерством. Одним з ключових аспектів цієї програми були заходи зі створення місцевих лісних насаджень, що мали б через короткий проміжок часу забезпечити населення будівельними матеріалами, покращити ситуацію з кліматичними негараздами та сприяти розвитку сільського господарства.</w:t>
      </w:r>
    </w:p>
    <w:p w14:paraId="120608A5" w14:textId="2BD4BD50" w:rsidR="00EA6A62" w:rsidRDefault="00ED455A" w:rsidP="003720C0">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Під час інспекційних поїздок регіонами в 1841 р. граф Кисельов познайомився з Й. Корнісом та його показовими господарствами в степу. Під враженням від побаченого</w:t>
      </w:r>
      <w:r w:rsidR="00617E85">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він загорі</w:t>
      </w:r>
      <w:r w:rsidR="001030D7">
        <w:rPr>
          <w:rFonts w:ascii="Times New Roman" w:hAnsi="Times New Roman" w:cs="Times New Roman"/>
          <w:sz w:val="28"/>
          <w:szCs w:val="28"/>
          <w:shd w:val="clear" w:color="auto" w:fill="FFFFFF"/>
          <w:lang w:val="uk-UA"/>
        </w:rPr>
        <w:t>вся більш амбіційною програмою</w:t>
      </w:r>
      <w:r w:rsidR="00617E85">
        <w:rPr>
          <w:rFonts w:ascii="Times New Roman" w:hAnsi="Times New Roman" w:cs="Times New Roman"/>
          <w:sz w:val="28"/>
          <w:szCs w:val="28"/>
          <w:shd w:val="clear" w:color="auto" w:fill="FFFFFF"/>
          <w:lang w:val="uk-UA"/>
        </w:rPr>
        <w:t xml:space="preserve"> - </w:t>
      </w:r>
      <w:r w:rsidR="001030D7">
        <w:rPr>
          <w:rFonts w:ascii="Times New Roman" w:hAnsi="Times New Roman" w:cs="Times New Roman"/>
          <w:sz w:val="28"/>
          <w:szCs w:val="28"/>
          <w:shd w:val="clear" w:color="auto" w:fill="FFFFFF"/>
          <w:lang w:val="uk-UA"/>
        </w:rPr>
        <w:t xml:space="preserve"> розведення</w:t>
      </w:r>
      <w:r w:rsidR="00617E85">
        <w:rPr>
          <w:rFonts w:ascii="Times New Roman" w:hAnsi="Times New Roman" w:cs="Times New Roman"/>
          <w:sz w:val="28"/>
          <w:szCs w:val="28"/>
          <w:shd w:val="clear" w:color="auto" w:fill="FFFFFF"/>
          <w:lang w:val="uk-UA"/>
        </w:rPr>
        <w:t>м</w:t>
      </w:r>
      <w:r w:rsidR="001030D7">
        <w:rPr>
          <w:rFonts w:ascii="Times New Roman" w:hAnsi="Times New Roman" w:cs="Times New Roman"/>
          <w:sz w:val="28"/>
          <w:szCs w:val="28"/>
          <w:shd w:val="clear" w:color="auto" w:fill="FFFFFF"/>
          <w:lang w:val="uk-UA"/>
        </w:rPr>
        <w:t xml:space="preserve"> лісонасаджень на всій території південних регіонів держави [280</w:t>
      </w:r>
      <w:r>
        <w:rPr>
          <w:rFonts w:ascii="Times New Roman" w:hAnsi="Times New Roman" w:cs="Times New Roman"/>
          <w:sz w:val="28"/>
          <w:szCs w:val="28"/>
          <w:shd w:val="clear" w:color="auto" w:fill="FFFFFF"/>
          <w:lang w:val="uk-UA"/>
        </w:rPr>
        <w:t xml:space="preserve">, с. 55]. </w:t>
      </w:r>
      <w:r w:rsidR="00617E85">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різних </w:t>
      </w:r>
      <w:r w:rsidR="00617E85">
        <w:rPr>
          <w:rFonts w:ascii="Times New Roman" w:hAnsi="Times New Roman" w:cs="Times New Roman"/>
          <w:sz w:val="28"/>
          <w:szCs w:val="28"/>
          <w:shd w:val="clear" w:color="auto" w:fill="FFFFFF"/>
          <w:lang w:val="uk-UA"/>
        </w:rPr>
        <w:t>регіонах</w:t>
      </w:r>
      <w:r>
        <w:rPr>
          <w:rFonts w:ascii="Times New Roman" w:hAnsi="Times New Roman" w:cs="Times New Roman"/>
          <w:sz w:val="28"/>
          <w:szCs w:val="28"/>
          <w:shd w:val="clear" w:color="auto" w:fill="FFFFFF"/>
          <w:lang w:val="uk-UA"/>
        </w:rPr>
        <w:t xml:space="preserve"> імперії почали виникати експериментальні станції з розведення лісу. Показовим прикладом є історія Калмицької лісної експедиції, історія розвитку Великоанадольського та Бердянського лісового господарства.</w:t>
      </w:r>
    </w:p>
    <w:p w14:paraId="0C864D67" w14:textId="78853F96" w:rsidR="00EA6A62" w:rsidRDefault="00617E85">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bCs/>
          <w:sz w:val="28"/>
          <w:szCs w:val="28"/>
          <w:shd w:val="clear" w:color="auto" w:fill="FFFFFF"/>
          <w:lang w:val="uk-UA"/>
        </w:rPr>
        <w:t>У</w:t>
      </w:r>
      <w:r w:rsidR="00ED455A">
        <w:rPr>
          <w:rFonts w:ascii="Times New Roman" w:hAnsi="Times New Roman" w:cs="Times New Roman"/>
          <w:bCs/>
          <w:sz w:val="28"/>
          <w:szCs w:val="28"/>
          <w:shd w:val="clear" w:color="auto" w:fill="FFFFFF"/>
          <w:lang w:val="uk-UA"/>
        </w:rPr>
        <w:t xml:space="preserve"> 1845 р. в Астраханській</w:t>
      </w:r>
      <w:r w:rsidR="00ED455A">
        <w:rPr>
          <w:rFonts w:ascii="Times New Roman" w:hAnsi="Times New Roman" w:cs="Times New Roman"/>
          <w:sz w:val="28"/>
          <w:szCs w:val="28"/>
          <w:shd w:val="clear" w:color="auto" w:fill="FFFFFF"/>
          <w:lang w:val="uk-UA"/>
        </w:rPr>
        <w:t xml:space="preserve"> губернії була створена «Калмицька лісна управа», головою якої був назначений полковник Фрейман.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загалі за 20 років існування Калмицької експедиції було витрачено 130 000 крб. Роботи з лісорозведення повинні були виконувати місцеві жителі </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калмики</w:t>
      </w:r>
      <w:r>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 xml:space="preserve"> в порядку відбування трудової повинності. За два десятиліття на 734 десятин було висаджено та висіяно більш ніж 150 000 000 саджанців місцевих та привізних порід дерев. Невдачі змушували Фреймана з кожним роком збільшувати площі висаджених саджанців, але недбале відношення робітників та керівництва експедиції до своїх службових обов’язків стало перешкодою до успішного розвитку Калмицької управи. </w:t>
      </w:r>
    </w:p>
    <w:p w14:paraId="17542962" w14:textId="17E0F1AF" w:rsidR="00EA6A62" w:rsidRDefault="00617E85">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1861 р. від всіх посадок залишилося не більше ніж 100 десятин осокорів та верб, які росли в цій місцевості й без втручання людини. Затрачені зусилля та гроші не </w:t>
      </w:r>
      <w:r>
        <w:rPr>
          <w:rFonts w:ascii="Times New Roman" w:hAnsi="Times New Roman" w:cs="Times New Roman"/>
          <w:sz w:val="28"/>
          <w:szCs w:val="28"/>
          <w:shd w:val="clear" w:color="auto" w:fill="FFFFFF"/>
          <w:lang w:val="uk-UA"/>
        </w:rPr>
        <w:t>ви</w:t>
      </w:r>
      <w:r w:rsidR="00ED455A">
        <w:rPr>
          <w:rFonts w:ascii="Times New Roman" w:hAnsi="Times New Roman" w:cs="Times New Roman"/>
          <w:sz w:val="28"/>
          <w:szCs w:val="28"/>
          <w:shd w:val="clear" w:color="auto" w:fill="FFFFFF"/>
          <w:lang w:val="uk-UA"/>
        </w:rPr>
        <w:t xml:space="preserve">правдалися та не окупилися, тому у 1865 р. Міністерство державного майна видало розпорядження про зупинення робіт з лісорозведення в Калмицькому степу </w:t>
      </w:r>
      <w:r w:rsidR="001030D7">
        <w:rPr>
          <w:rFonts w:ascii="Times New Roman" w:hAnsi="Times New Roman" w:cs="Times New Roman"/>
          <w:sz w:val="28"/>
          <w:szCs w:val="28"/>
          <w:shd w:val="clear" w:color="auto" w:fill="FFFFFF"/>
        </w:rPr>
        <w:t>[285</w:t>
      </w:r>
      <w:r w:rsidR="00ED455A">
        <w:rPr>
          <w:rFonts w:ascii="Times New Roman" w:hAnsi="Times New Roman" w:cs="Times New Roman"/>
          <w:sz w:val="28"/>
          <w:szCs w:val="28"/>
          <w:shd w:val="clear" w:color="auto" w:fill="FFFFFF"/>
          <w:lang w:val="uk-UA"/>
        </w:rPr>
        <w:t>, с. 39</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Можна вважати, що ця невдала спроба стала жертвою недбалого ставлення до робіт</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а також </w:t>
      </w:r>
      <w:r w:rsidR="00ED455A">
        <w:rPr>
          <w:rFonts w:ascii="Times New Roman" w:hAnsi="Times New Roman" w:cs="Times New Roman"/>
          <w:sz w:val="28"/>
          <w:szCs w:val="28"/>
          <w:shd w:val="clear" w:color="auto" w:fill="FFFFFF"/>
          <w:lang w:val="uk-UA"/>
        </w:rPr>
        <w:lastRenderedPageBreak/>
        <w:t>хабарництва та казнокрадства</w:t>
      </w:r>
      <w:r w:rsidR="008915AC">
        <w:rPr>
          <w:rFonts w:ascii="Times New Roman" w:hAnsi="Times New Roman" w:cs="Times New Roman"/>
          <w:sz w:val="28"/>
          <w:szCs w:val="28"/>
          <w:shd w:val="clear" w:color="auto" w:fill="FFFFFF"/>
          <w:lang w:val="uk-UA"/>
        </w:rPr>
        <w:t xml:space="preserve"> і</w:t>
      </w:r>
      <w:r w:rsidR="00ED455A">
        <w:rPr>
          <w:rFonts w:ascii="Times New Roman" w:hAnsi="Times New Roman" w:cs="Times New Roman"/>
          <w:sz w:val="28"/>
          <w:szCs w:val="28"/>
          <w:shd w:val="clear" w:color="auto" w:fill="FFFFFF"/>
          <w:lang w:val="uk-UA"/>
        </w:rPr>
        <w:t xml:space="preserve"> мала негативний вплив на вс</w:t>
      </w:r>
      <w:r w:rsidR="008915AC">
        <w:rPr>
          <w:rFonts w:ascii="Times New Roman" w:hAnsi="Times New Roman" w:cs="Times New Roman"/>
          <w:sz w:val="28"/>
          <w:szCs w:val="28"/>
          <w:shd w:val="clear" w:color="auto" w:fill="FFFFFF"/>
          <w:lang w:val="uk-UA"/>
        </w:rPr>
        <w:t>ю справу</w:t>
      </w:r>
      <w:r w:rsidR="00ED455A">
        <w:rPr>
          <w:rFonts w:ascii="Times New Roman" w:hAnsi="Times New Roman" w:cs="Times New Roman"/>
          <w:sz w:val="28"/>
          <w:szCs w:val="28"/>
          <w:shd w:val="clear" w:color="auto" w:fill="FFFFFF"/>
          <w:lang w:val="uk-UA"/>
        </w:rPr>
        <w:t xml:space="preserve"> з розведення лісу в Росії.</w:t>
      </w:r>
    </w:p>
    <w:p w14:paraId="12C45A96" w14:textId="4AF60B9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Паралельно з Калмицькою експедицією на пів</w:t>
      </w:r>
      <w:r w:rsidR="00BE36A7">
        <w:rPr>
          <w:rFonts w:ascii="Times New Roman" w:hAnsi="Times New Roman" w:cs="Times New Roman"/>
          <w:sz w:val="28"/>
          <w:szCs w:val="28"/>
          <w:shd w:val="clear" w:color="auto" w:fill="FFFFFF"/>
          <w:lang w:val="uk-UA"/>
        </w:rPr>
        <w:t>денному сході</w:t>
      </w:r>
      <w:r>
        <w:rPr>
          <w:rFonts w:ascii="Times New Roman" w:hAnsi="Times New Roman" w:cs="Times New Roman"/>
          <w:sz w:val="28"/>
          <w:szCs w:val="28"/>
          <w:shd w:val="clear" w:color="auto" w:fill="FFFFFF"/>
          <w:lang w:val="uk-UA"/>
        </w:rPr>
        <w:t xml:space="preserve"> України в Катеринославській губернії в 1843 р. створюється Великоанадольське лісництво, а з квітня 1846 р. в Таврійській губернії,</w:t>
      </w:r>
      <w:r w:rsidR="008E00D5">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біля сучасного </w:t>
      </w:r>
      <w:r w:rsidR="008915A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м. Мелітополь</w:t>
      </w:r>
      <w:r w:rsidR="008915A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на лівому березі р. Молочна, почало функціонувати Бердянське лісове господар</w:t>
      </w:r>
      <w:r w:rsidR="001030D7">
        <w:rPr>
          <w:rFonts w:ascii="Times New Roman" w:hAnsi="Times New Roman" w:cs="Times New Roman"/>
          <w:sz w:val="28"/>
          <w:szCs w:val="28"/>
          <w:shd w:val="clear" w:color="auto" w:fill="FFFFFF"/>
          <w:lang w:val="uk-UA"/>
        </w:rPr>
        <w:t>ство, яке очолив Й. Корніс [ 214</w:t>
      </w:r>
      <w:r>
        <w:rPr>
          <w:rFonts w:ascii="Times New Roman" w:hAnsi="Times New Roman" w:cs="Times New Roman"/>
          <w:sz w:val="28"/>
          <w:szCs w:val="28"/>
          <w:shd w:val="clear" w:color="auto" w:fill="FFFFFF"/>
          <w:lang w:val="uk-UA"/>
        </w:rPr>
        <w:t>, с. 26]. Ці два господарства відіграли ключову роль у становленні та подальшому розвитку лісорозведення та лісової промисловості в Україні. Роки заснування цих лісництв</w:t>
      </w:r>
      <w:r w:rsidR="008915A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це взагалі період виникнення теоретичних та практичних методик </w:t>
      </w:r>
      <w:r w:rsidR="008915AC">
        <w:rPr>
          <w:rFonts w:ascii="Times New Roman" w:hAnsi="Times New Roman" w:cs="Times New Roman"/>
          <w:sz w:val="28"/>
          <w:szCs w:val="28"/>
          <w:shd w:val="clear" w:color="auto" w:fill="FFFFFF"/>
          <w:lang w:val="uk-UA"/>
        </w:rPr>
        <w:t xml:space="preserve">зі </w:t>
      </w:r>
      <w:r>
        <w:rPr>
          <w:rFonts w:ascii="Times New Roman" w:hAnsi="Times New Roman" w:cs="Times New Roman"/>
          <w:sz w:val="28"/>
          <w:szCs w:val="28"/>
          <w:shd w:val="clear" w:color="auto" w:fill="FFFFFF"/>
          <w:lang w:val="uk-UA"/>
        </w:rPr>
        <w:t xml:space="preserve"> степово</w:t>
      </w:r>
      <w:r w:rsidR="008915AC">
        <w:rPr>
          <w:rFonts w:ascii="Times New Roman" w:hAnsi="Times New Roman" w:cs="Times New Roman"/>
          <w:sz w:val="28"/>
          <w:szCs w:val="28"/>
          <w:shd w:val="clear" w:color="auto" w:fill="FFFFFF"/>
          <w:lang w:val="uk-UA"/>
        </w:rPr>
        <w:t>го</w:t>
      </w:r>
      <w:r>
        <w:rPr>
          <w:rFonts w:ascii="Times New Roman" w:hAnsi="Times New Roman" w:cs="Times New Roman"/>
          <w:sz w:val="28"/>
          <w:szCs w:val="28"/>
          <w:shd w:val="clear" w:color="auto" w:fill="FFFFFF"/>
          <w:lang w:val="uk-UA"/>
        </w:rPr>
        <w:t xml:space="preserve"> лісорозведенн</w:t>
      </w:r>
      <w:r w:rsidR="008915AC">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в </w:t>
      </w:r>
      <w:r w:rsidR="008915AC">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країнській лісовій науці. Вивчаючи джерела </w:t>
      </w:r>
      <w:r w:rsidR="008915AC">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історії розвитку Великоанадольського та Бердянського лісництв, можна прослідити всі етапи, які пройшла під час свого розвитку лісова галузь України</w:t>
      </w:r>
      <w:r w:rsidR="008915AC">
        <w:rPr>
          <w:rFonts w:ascii="Times New Roman" w:hAnsi="Times New Roman" w:cs="Times New Roman"/>
          <w:sz w:val="28"/>
          <w:szCs w:val="28"/>
          <w:shd w:val="clear" w:color="auto" w:fill="FFFFFF"/>
          <w:lang w:val="uk-UA"/>
        </w:rPr>
        <w:t>. Ц</w:t>
      </w:r>
      <w:r>
        <w:rPr>
          <w:rFonts w:ascii="Times New Roman" w:hAnsi="Times New Roman" w:cs="Times New Roman"/>
          <w:sz w:val="28"/>
          <w:szCs w:val="28"/>
          <w:shd w:val="clear" w:color="auto" w:fill="FFFFFF"/>
          <w:lang w:val="uk-UA"/>
        </w:rPr>
        <w:t xml:space="preserve">е також дає нам змогу вивчити еволюцію науки з лісорозведення в комплексі, не тільки в степовій зоні, а взагалі по всьому лісовому господарству країни. </w:t>
      </w:r>
    </w:p>
    <w:p w14:paraId="11D3F8FF" w14:textId="633DBDC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Закладку нового лісового господарства було доручено Віктору Граффу (1819–1867 рр.), молодому підпоручику Лісового департаменту. Треба зазначити, що місце для майбутнього господарства було обрано спеціально, оскільки акцент робився на залежність від найнесприятливіших умов  клімату, водни</w:t>
      </w:r>
      <w:r w:rsidR="008915AC">
        <w:rPr>
          <w:rFonts w:ascii="Times New Roman" w:hAnsi="Times New Roman" w:cs="Times New Roman"/>
          <w:sz w:val="28"/>
          <w:szCs w:val="28"/>
          <w:shd w:val="clear" w:color="auto" w:fill="FFFFFF"/>
          <w:lang w:val="uk-UA"/>
        </w:rPr>
        <w:t>х</w:t>
      </w:r>
      <w:r>
        <w:rPr>
          <w:rFonts w:ascii="Times New Roman" w:hAnsi="Times New Roman" w:cs="Times New Roman"/>
          <w:sz w:val="28"/>
          <w:szCs w:val="28"/>
          <w:shd w:val="clear" w:color="auto" w:fill="FFFFFF"/>
          <w:lang w:val="uk-UA"/>
        </w:rPr>
        <w:t xml:space="preserve"> ресурс</w:t>
      </w:r>
      <w:r w:rsidR="008915AC">
        <w:rPr>
          <w:rFonts w:ascii="Times New Roman" w:hAnsi="Times New Roman" w:cs="Times New Roman"/>
          <w:sz w:val="28"/>
          <w:szCs w:val="28"/>
          <w:shd w:val="clear" w:color="auto" w:fill="FFFFFF"/>
          <w:lang w:val="uk-UA"/>
        </w:rPr>
        <w:t>ів</w:t>
      </w:r>
      <w:r>
        <w:rPr>
          <w:rFonts w:ascii="Times New Roman" w:hAnsi="Times New Roman" w:cs="Times New Roman"/>
          <w:sz w:val="28"/>
          <w:szCs w:val="28"/>
          <w:shd w:val="clear" w:color="auto" w:fill="FFFFFF"/>
          <w:lang w:val="uk-UA"/>
        </w:rPr>
        <w:t xml:space="preserve"> та складу ґрунтів. Така місцевість була знайдена в Волноваському районі, сучасної Донецької обл., біля грецького поселення Анадоль. В. Граффу були поставлені чіткі завдання </w:t>
      </w:r>
      <w:r w:rsidR="008915AC">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розроб</w:t>
      </w:r>
      <w:r w:rsidR="008915AC">
        <w:rPr>
          <w:rFonts w:ascii="Times New Roman" w:hAnsi="Times New Roman" w:cs="Times New Roman"/>
          <w:sz w:val="28"/>
          <w:szCs w:val="28"/>
          <w:shd w:val="clear" w:color="auto" w:fill="FFFFFF"/>
          <w:lang w:val="uk-UA"/>
        </w:rPr>
        <w:t>ки</w:t>
      </w:r>
      <w:r>
        <w:rPr>
          <w:rFonts w:ascii="Times New Roman" w:hAnsi="Times New Roman" w:cs="Times New Roman"/>
          <w:sz w:val="28"/>
          <w:szCs w:val="28"/>
          <w:shd w:val="clear" w:color="auto" w:fill="FFFFFF"/>
          <w:lang w:val="uk-UA"/>
        </w:rPr>
        <w:t xml:space="preserve"> та рішення наступних питань лісово</w:t>
      </w:r>
      <w:r w:rsidR="008915AC">
        <w:rPr>
          <w:rFonts w:ascii="Times New Roman" w:hAnsi="Times New Roman" w:cs="Times New Roman"/>
          <w:sz w:val="28"/>
          <w:szCs w:val="28"/>
          <w:shd w:val="clear" w:color="auto" w:fill="FFFFFF"/>
          <w:lang w:val="uk-UA"/>
        </w:rPr>
        <w:t>го</w:t>
      </w:r>
      <w:r>
        <w:rPr>
          <w:rFonts w:ascii="Times New Roman" w:hAnsi="Times New Roman" w:cs="Times New Roman"/>
          <w:sz w:val="28"/>
          <w:szCs w:val="28"/>
          <w:shd w:val="clear" w:color="auto" w:fill="FFFFFF"/>
          <w:lang w:val="uk-UA"/>
        </w:rPr>
        <w:t xml:space="preserve"> утворенн</w:t>
      </w:r>
      <w:r w:rsidR="008915AC">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w:t>
      </w:r>
    </w:p>
    <w:p w14:paraId="0C041393" w14:textId="2803447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Довести можливість заліснення високого, безводного та відкритого степу</w:t>
      </w:r>
      <w:r w:rsidR="008915AC">
        <w:rPr>
          <w:rFonts w:ascii="Times New Roman" w:hAnsi="Times New Roman" w:cs="Times New Roman"/>
          <w:sz w:val="28"/>
          <w:szCs w:val="28"/>
          <w:shd w:val="clear" w:color="auto" w:fill="FFFFFF"/>
          <w:lang w:val="uk-UA"/>
        </w:rPr>
        <w:t xml:space="preserve"> і</w:t>
      </w:r>
      <w:r>
        <w:rPr>
          <w:rFonts w:ascii="Times New Roman" w:hAnsi="Times New Roman" w:cs="Times New Roman"/>
          <w:sz w:val="28"/>
          <w:szCs w:val="28"/>
          <w:shd w:val="clear" w:color="auto" w:fill="FFFFFF"/>
          <w:lang w:val="uk-UA"/>
        </w:rPr>
        <w:t xml:space="preserve"> таким чином розпочати впливати на місцевий клімат. </w:t>
      </w:r>
    </w:p>
    <w:p w14:paraId="136FA614" w14:textId="206634EA"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Визначити практичним шляхом породи найбільш придатні для розведення в степу та дослідити пристосування різних порід дерев до конкретних місцевих кліматичних особливостей.</w:t>
      </w:r>
    </w:p>
    <w:p w14:paraId="3D42FF2B" w14:textId="683682FD"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3. Найважливіша ціль</w:t>
      </w:r>
      <w:r w:rsidR="008915A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це «напрацювати надійні та разом з цим, по можливості дешеві способи лісорозведення» </w:t>
      </w:r>
      <w:r>
        <w:rPr>
          <w:rFonts w:ascii="Times New Roman" w:hAnsi="Times New Roman" w:cs="Times New Roman"/>
          <w:sz w:val="28"/>
          <w:szCs w:val="28"/>
          <w:shd w:val="clear" w:color="auto" w:fill="FFFFFF"/>
        </w:rPr>
        <w:t>[18</w:t>
      </w:r>
      <w:r w:rsidR="001030D7">
        <w:rPr>
          <w:rFonts w:ascii="Times New Roman" w:hAnsi="Times New Roman" w:cs="Times New Roman"/>
          <w:sz w:val="28"/>
          <w:szCs w:val="28"/>
          <w:shd w:val="clear" w:color="auto" w:fill="FFFFFF"/>
          <w:lang w:val="uk-UA"/>
        </w:rPr>
        <w:t>4</w:t>
      </w:r>
      <w:r>
        <w:rPr>
          <w:rFonts w:ascii="Times New Roman" w:hAnsi="Times New Roman" w:cs="Times New Roman"/>
          <w:sz w:val="28"/>
          <w:szCs w:val="28"/>
          <w:shd w:val="clear" w:color="auto" w:fill="FFFFFF"/>
          <w:lang w:val="uk-UA"/>
        </w:rPr>
        <w:t>, с. 11</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На першому етапі допомога в розповсюдженні серед місцевого населення дерев планувалася шляхом безкоштовної роздачі саджанців. </w:t>
      </w:r>
    </w:p>
    <w:p w14:paraId="4E43ED69" w14:textId="535F54BE"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4. Пріоритетним було заохочувати та залучати місцеве населення до таких робіт. Практичне переконання населення в можливості та важливості степового лісорозведення шляхом показових лісних плантацій. </w:t>
      </w:r>
    </w:p>
    <w:p w14:paraId="1EF7B85A" w14:textId="0B9B3555"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5. Після закінчення спеціалізованої школи лісників, молоді спеціалісти повинні були залишитися працювати за спеціальністю в регіоні, де</w:t>
      </w:r>
      <w:r w:rsidR="008915A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крім практичної роботи</w:t>
      </w:r>
      <w:r w:rsidR="008915A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повинні проводити освітні програми для місцевого населення. З часом з’ясувалося, що після навчання випускники, окрім коштовних методів розведення лісу в степу, мають доволі низькі навички в догляді за лісами та «</w:t>
      </w:r>
      <w:r w:rsidR="008915AC">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собливо розвивається в ни</w:t>
      </w:r>
      <w:r w:rsidR="001030D7">
        <w:rPr>
          <w:rFonts w:ascii="Times New Roman" w:hAnsi="Times New Roman" w:cs="Times New Roman"/>
          <w:sz w:val="28"/>
          <w:szCs w:val="28"/>
          <w:shd w:val="clear" w:color="auto" w:fill="FFFFFF"/>
          <w:lang w:val="uk-UA"/>
        </w:rPr>
        <w:t>х бажання до міцних напоїв» [160</w:t>
      </w:r>
      <w:r>
        <w:rPr>
          <w:rFonts w:ascii="Times New Roman" w:hAnsi="Times New Roman" w:cs="Times New Roman"/>
          <w:sz w:val="28"/>
          <w:szCs w:val="28"/>
          <w:shd w:val="clear" w:color="auto" w:fill="FFFFFF"/>
          <w:lang w:val="uk-UA"/>
        </w:rPr>
        <w:t xml:space="preserve">, с. 156], тобто універсальних знань із лісової справи вони не мали. </w:t>
      </w:r>
    </w:p>
    <w:p w14:paraId="20681B0E" w14:textId="57AF9A11" w:rsidR="00EA6A62" w:rsidRDefault="008915AC">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Якщо порівняти</w:t>
      </w:r>
      <w:r w:rsidR="00ED455A">
        <w:rPr>
          <w:rFonts w:ascii="Times New Roman" w:hAnsi="Times New Roman" w:cs="Times New Roman"/>
          <w:sz w:val="28"/>
          <w:szCs w:val="28"/>
          <w:shd w:val="clear" w:color="auto" w:fill="FFFFFF"/>
          <w:lang w:val="uk-UA"/>
        </w:rPr>
        <w:t xml:space="preserve"> Калмицьку лісову експедицію та закладку Великоанадольського лісництва, виникає питання: чому в Калмицький степ були направлені урядом велика кількість спеціалістів лісників на чолі з полковником, виділений в достатній кількості посадковий матеріал та освоєно чималі кошти? На відміну від цього</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на південь України підпоручик В. Графф прибув з чотирма хлопчиками</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школярами, яких він рекрутував </w:t>
      </w:r>
      <w:r>
        <w:rPr>
          <w:rFonts w:ascii="Times New Roman" w:hAnsi="Times New Roman" w:cs="Times New Roman"/>
          <w:sz w:val="28"/>
          <w:szCs w:val="28"/>
          <w:shd w:val="clear" w:color="auto" w:fill="FFFFFF"/>
          <w:lang w:val="uk-UA"/>
        </w:rPr>
        <w:t xml:space="preserve">у </w:t>
      </w:r>
      <w:r w:rsidR="00ED455A">
        <w:rPr>
          <w:rFonts w:ascii="Times New Roman" w:hAnsi="Times New Roman" w:cs="Times New Roman"/>
          <w:sz w:val="28"/>
          <w:szCs w:val="28"/>
          <w:shd w:val="clear" w:color="auto" w:fill="FFFFFF"/>
          <w:lang w:val="uk-UA"/>
        </w:rPr>
        <w:t>дорозі, а для охорони держава виділила одну сім</w:t>
      </w:r>
      <w:r w:rsidR="00ED455A">
        <w:rPr>
          <w:rFonts w:ascii="Times New Roman" w:hAnsi="Times New Roman" w:cs="Times New Roman"/>
          <w:sz w:val="28"/>
          <w:szCs w:val="28"/>
          <w:shd w:val="clear" w:color="auto" w:fill="FFFFFF"/>
        </w:rPr>
        <w:t>’</w:t>
      </w:r>
      <w:r w:rsidR="003F4F2B">
        <w:rPr>
          <w:rFonts w:ascii="Times New Roman" w:hAnsi="Times New Roman" w:cs="Times New Roman"/>
          <w:sz w:val="28"/>
          <w:szCs w:val="28"/>
          <w:shd w:val="clear" w:color="auto" w:fill="FFFFFF"/>
          <w:lang w:val="uk-UA"/>
        </w:rPr>
        <w:t>ю державних селян [160</w:t>
      </w:r>
      <w:r w:rsidR="00ED455A">
        <w:rPr>
          <w:rFonts w:ascii="Times New Roman" w:hAnsi="Times New Roman" w:cs="Times New Roman"/>
          <w:sz w:val="28"/>
          <w:szCs w:val="28"/>
          <w:shd w:val="clear" w:color="auto" w:fill="FFFFFF"/>
          <w:lang w:val="uk-UA"/>
        </w:rPr>
        <w:t xml:space="preserve">, с. 158]. Фінансування проєкту затримувалося на 5–7 місяців, що своєю чергою приводило до виникнення проблем з вчасною оплатою будівельних матеріалів, саджанців дерев, праці найманих робітників, харчування та проживання школярів. </w:t>
      </w:r>
    </w:p>
    <w:p w14:paraId="54E2B111" w14:textId="2D4859EE"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Відповідь на це питання треба шукати в результатах, які досягли представлені експедиції. Оскільки через 20 років від Калмицького лісового господарства не залишилося майже жодного сліду, то це викликає певний скептицизм щодо справжніх цілей такого починання. На думку приходить </w:t>
      </w:r>
      <w:r>
        <w:rPr>
          <w:rFonts w:ascii="Times New Roman" w:hAnsi="Times New Roman" w:cs="Times New Roman"/>
          <w:sz w:val="28"/>
          <w:szCs w:val="28"/>
          <w:shd w:val="clear" w:color="auto" w:fill="FFFFFF"/>
          <w:lang w:val="uk-UA"/>
        </w:rPr>
        <w:lastRenderedPageBreak/>
        <w:t>саме приватно</w:t>
      </w:r>
      <w:r w:rsidR="008915A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комерційний характер освоєння 130 000 крб. </w:t>
      </w:r>
      <w:r w:rsidR="008915AC">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сією вертикаллю чиновників імперії, що були залучені </w:t>
      </w:r>
      <w:r w:rsidR="008915AC">
        <w:rPr>
          <w:rFonts w:ascii="Times New Roman" w:hAnsi="Times New Roman" w:cs="Times New Roman"/>
          <w:sz w:val="28"/>
          <w:szCs w:val="28"/>
          <w:shd w:val="clear" w:color="auto" w:fill="FFFFFF"/>
          <w:lang w:val="uk-UA"/>
        </w:rPr>
        <w:t>до</w:t>
      </w:r>
      <w:r>
        <w:rPr>
          <w:rFonts w:ascii="Times New Roman" w:hAnsi="Times New Roman" w:cs="Times New Roman"/>
          <w:sz w:val="28"/>
          <w:szCs w:val="28"/>
          <w:shd w:val="clear" w:color="auto" w:fill="FFFFFF"/>
          <w:lang w:val="uk-UA"/>
        </w:rPr>
        <w:t xml:space="preserve"> ц</w:t>
      </w:r>
      <w:r w:rsidR="008915AC">
        <w:rPr>
          <w:rFonts w:ascii="Times New Roman" w:hAnsi="Times New Roman" w:cs="Times New Roman"/>
          <w:sz w:val="28"/>
          <w:szCs w:val="28"/>
          <w:shd w:val="clear" w:color="auto" w:fill="FFFFFF"/>
          <w:lang w:val="uk-UA"/>
        </w:rPr>
        <w:t>ього</w:t>
      </w:r>
      <w:r>
        <w:rPr>
          <w:rFonts w:ascii="Times New Roman" w:hAnsi="Times New Roman" w:cs="Times New Roman"/>
          <w:sz w:val="28"/>
          <w:szCs w:val="28"/>
          <w:shd w:val="clear" w:color="auto" w:fill="FFFFFF"/>
          <w:lang w:val="uk-UA"/>
        </w:rPr>
        <w:t xml:space="preserve"> проєкт</w:t>
      </w:r>
      <w:r w:rsidR="008915AC">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w:t>
      </w:r>
    </w:p>
    <w:p w14:paraId="17AFAFDF" w14:textId="094D036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Незважаючи на побутові труднощі перших років, в 1845 р. на плантаціях Великоанадольського степового лісництва було вже посіяно 31 700 саджанців різноманітних видів дерев.</w:t>
      </w:r>
      <w:r w:rsidR="008915AC">
        <w:rPr>
          <w:rFonts w:ascii="Times New Roman" w:hAnsi="Times New Roman" w:cs="Times New Roman"/>
          <w:sz w:val="28"/>
          <w:szCs w:val="28"/>
          <w:shd w:val="clear" w:color="auto" w:fill="FFFFFF"/>
          <w:lang w:val="uk-UA"/>
        </w:rPr>
        <w:t xml:space="preserve"> Першочергово</w:t>
      </w:r>
      <w:r>
        <w:rPr>
          <w:rFonts w:ascii="Times New Roman" w:hAnsi="Times New Roman" w:cs="Times New Roman"/>
          <w:sz w:val="28"/>
          <w:szCs w:val="28"/>
          <w:shd w:val="clear" w:color="auto" w:fill="FFFFFF"/>
          <w:lang w:val="uk-UA"/>
        </w:rPr>
        <w:t xml:space="preserve"> В. Графф висаджував </w:t>
      </w:r>
      <w:r w:rsidR="001C1C1B">
        <w:rPr>
          <w:rFonts w:ascii="Times New Roman" w:hAnsi="Times New Roman" w:cs="Times New Roman"/>
          <w:sz w:val="28"/>
          <w:szCs w:val="28"/>
          <w:shd w:val="clear" w:color="auto" w:fill="FFFFFF"/>
          <w:lang w:val="uk-UA"/>
        </w:rPr>
        <w:t xml:space="preserve">як </w:t>
      </w:r>
      <w:r>
        <w:rPr>
          <w:rFonts w:ascii="Times New Roman" w:hAnsi="Times New Roman" w:cs="Times New Roman"/>
          <w:sz w:val="28"/>
          <w:szCs w:val="28"/>
          <w:shd w:val="clear" w:color="auto" w:fill="FFFFFF"/>
          <w:lang w:val="uk-UA"/>
        </w:rPr>
        <w:t>місцев</w:t>
      </w:r>
      <w:r w:rsidR="001C1C1B">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породи</w:t>
      </w:r>
      <w:r w:rsidR="001C1C1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в’яз (берест), топол</w:t>
      </w:r>
      <w:r w:rsidR="001C1C1B">
        <w:rPr>
          <w:rFonts w:ascii="Times New Roman" w:hAnsi="Times New Roman" w:cs="Times New Roman"/>
          <w:sz w:val="28"/>
          <w:szCs w:val="28"/>
          <w:shd w:val="clear" w:color="auto" w:fill="FFFFFF"/>
          <w:lang w:val="uk-UA"/>
        </w:rPr>
        <w:t>ю</w:t>
      </w:r>
      <w:r>
        <w:rPr>
          <w:rFonts w:ascii="Times New Roman" w:hAnsi="Times New Roman" w:cs="Times New Roman"/>
          <w:sz w:val="28"/>
          <w:szCs w:val="28"/>
          <w:shd w:val="clear" w:color="auto" w:fill="FFFFFF"/>
          <w:lang w:val="uk-UA"/>
        </w:rPr>
        <w:t>, дуб, верб</w:t>
      </w:r>
      <w:r w:rsidR="001C1C1B">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так </w:t>
      </w:r>
      <w:r w:rsidR="001C1C1B">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 xml:space="preserve"> інтродуковані види </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клен, акаці</w:t>
      </w:r>
      <w:r w:rsidR="001C1C1B">
        <w:rPr>
          <w:rFonts w:ascii="Times New Roman" w:hAnsi="Times New Roman" w:cs="Times New Roman"/>
          <w:sz w:val="28"/>
          <w:szCs w:val="28"/>
          <w:shd w:val="clear" w:color="auto" w:fill="FFFFFF"/>
          <w:lang w:val="uk-UA"/>
        </w:rPr>
        <w:t>ю</w:t>
      </w:r>
      <w:r>
        <w:rPr>
          <w:rFonts w:ascii="Times New Roman" w:hAnsi="Times New Roman" w:cs="Times New Roman"/>
          <w:sz w:val="28"/>
          <w:szCs w:val="28"/>
          <w:shd w:val="clear" w:color="auto" w:fill="FFFFFF"/>
          <w:lang w:val="uk-UA"/>
        </w:rPr>
        <w:t xml:space="preserve"> біл</w:t>
      </w:r>
      <w:r w:rsidR="001C1C1B">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(робіні</w:t>
      </w:r>
      <w:r w:rsidR="001C1C1B">
        <w:rPr>
          <w:rFonts w:ascii="Times New Roman" w:hAnsi="Times New Roman" w:cs="Times New Roman"/>
          <w:sz w:val="28"/>
          <w:szCs w:val="28"/>
          <w:shd w:val="clear" w:color="auto" w:fill="FFFFFF"/>
          <w:lang w:val="uk-UA"/>
        </w:rPr>
        <w:t>ю</w:t>
      </w:r>
      <w:r>
        <w:rPr>
          <w:rFonts w:ascii="Times New Roman" w:hAnsi="Times New Roman" w:cs="Times New Roman"/>
          <w:sz w:val="28"/>
          <w:szCs w:val="28"/>
          <w:shd w:val="clear" w:color="auto" w:fill="FFFFFF"/>
          <w:lang w:val="uk-UA"/>
        </w:rPr>
        <w:t>), ясен, сосн</w:t>
      </w:r>
      <w:r w:rsidR="001C1C1B">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w:t>
      </w:r>
      <w:r w:rsidR="001C1C1B">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перші роки ріст висаджених рослин виявився напрочуд сильним, а вплив клімату на цей процес </w:t>
      </w:r>
      <w:r w:rsidR="00510F6F">
        <w:rPr>
          <w:rFonts w:ascii="Times New Roman" w:hAnsi="Times New Roman" w:cs="Times New Roman"/>
          <w:sz w:val="28"/>
          <w:szCs w:val="28"/>
          <w:shd w:val="clear" w:color="auto" w:fill="FFFFFF"/>
          <w:lang w:val="uk-UA"/>
        </w:rPr>
        <w:t>був мінімальним</w:t>
      </w:r>
      <w:r w:rsidR="001C1C1B">
        <w:rPr>
          <w:rFonts w:ascii="Times New Roman" w:hAnsi="Times New Roman" w:cs="Times New Roman"/>
          <w:sz w:val="28"/>
          <w:szCs w:val="28"/>
          <w:shd w:val="clear" w:color="auto" w:fill="FFFFFF"/>
          <w:lang w:val="uk-UA"/>
        </w:rPr>
        <w:t>:</w:t>
      </w:r>
      <w:r w:rsidR="00510F6F">
        <w:rPr>
          <w:rFonts w:ascii="Times New Roman" w:hAnsi="Times New Roman" w:cs="Times New Roman"/>
          <w:sz w:val="28"/>
          <w:szCs w:val="28"/>
          <w:shd w:val="clear" w:color="auto" w:fill="FFFFFF"/>
          <w:lang w:val="uk-UA"/>
        </w:rPr>
        <w:t xml:space="preserve"> висаджені дерева «мала</w:t>
      </w:r>
      <w:r>
        <w:rPr>
          <w:rFonts w:ascii="Times New Roman" w:hAnsi="Times New Roman" w:cs="Times New Roman"/>
          <w:sz w:val="28"/>
          <w:szCs w:val="28"/>
          <w:shd w:val="clear" w:color="auto" w:fill="FFFFFF"/>
          <w:lang w:val="uk-UA"/>
        </w:rPr>
        <w:t xml:space="preserve"> гарний вид» </w:t>
      </w:r>
      <w:r w:rsidR="00510F6F">
        <w:rPr>
          <w:rFonts w:ascii="Times New Roman" w:hAnsi="Times New Roman" w:cs="Times New Roman"/>
          <w:sz w:val="28"/>
          <w:szCs w:val="28"/>
          <w:shd w:val="clear" w:color="auto" w:fill="FFFFFF"/>
        </w:rPr>
        <w:t>[181</w:t>
      </w:r>
      <w:r>
        <w:rPr>
          <w:rFonts w:ascii="Times New Roman" w:hAnsi="Times New Roman" w:cs="Times New Roman"/>
          <w:sz w:val="28"/>
          <w:szCs w:val="28"/>
          <w:shd w:val="clear" w:color="auto" w:fill="FFFFFF"/>
          <w:lang w:val="uk-UA"/>
        </w:rPr>
        <w:t>, с. 380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Це давало оптимістичну точку зору на створення степового лісництва, що цей процес відбудеться без суттєвих проблем та перешкод. Не досягнувши ніякого результату, </w:t>
      </w:r>
      <w:r w:rsidR="008E00D5">
        <w:rPr>
          <w:rFonts w:ascii="Times New Roman" w:hAnsi="Times New Roman" w:cs="Times New Roman"/>
          <w:sz w:val="28"/>
          <w:szCs w:val="28"/>
          <w:shd w:val="clear" w:color="auto" w:fill="FFFFFF"/>
          <w:lang w:val="uk-UA"/>
        </w:rPr>
        <w:t>попередники</w:t>
      </w:r>
      <w:r>
        <w:rPr>
          <w:rFonts w:ascii="Times New Roman" w:hAnsi="Times New Roman" w:cs="Times New Roman"/>
          <w:sz w:val="28"/>
          <w:szCs w:val="28"/>
          <w:shd w:val="clear" w:color="auto" w:fill="FFFFFF"/>
          <w:lang w:val="uk-UA"/>
        </w:rPr>
        <w:t xml:space="preserve"> списували свої невдачі на сильну спеку влітку, безсніжну, морозну та вітряну зиму, а винуватцем невдач, за їхньою думкою</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були негативні кліматичні умови. </w:t>
      </w:r>
    </w:p>
    <w:p w14:paraId="49FAB78E" w14:textId="3E76AE7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Оптимістичний настрій В. Граффа не могли зіпсувати й попередження Й. Корніса, який</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спираючись на власний життєвий досвід ведення господарства в степу, застерігав лісничого про несприятливі кліматичні прояви, що відбуваються з циклічністю у 2-4 роки. Природні негаразди, які відбувалися на півдні України упродовж 1848–1849 р</w:t>
      </w:r>
      <w:r w:rsidR="008E00D5">
        <w:rPr>
          <w:rFonts w:ascii="Times New Roman" w:hAnsi="Times New Roman" w:cs="Times New Roman"/>
          <w:sz w:val="28"/>
          <w:szCs w:val="28"/>
          <w:shd w:val="clear" w:color="auto" w:fill="FFFFFF"/>
          <w:lang w:val="uk-UA"/>
        </w:rPr>
        <w:t>р.</w:t>
      </w:r>
      <w:r>
        <w:rPr>
          <w:rFonts w:ascii="Times New Roman" w:hAnsi="Times New Roman" w:cs="Times New Roman"/>
          <w:sz w:val="28"/>
          <w:szCs w:val="28"/>
          <w:shd w:val="clear" w:color="auto" w:fill="FFFFFF"/>
          <w:lang w:val="uk-UA"/>
        </w:rPr>
        <w:t>, найбільш яскраво характеризують ті труднощі, з якими зустрілися всі переселенці того часу, та дають зрозуміти</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1C1C1B">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яких умовах відбувалася заселення степу. </w:t>
      </w:r>
    </w:p>
    <w:p w14:paraId="3260AF9C" w14:textId="2AC30C81" w:rsidR="00EA6A62" w:rsidRDefault="001C1C1B">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листопаді 1847 р. середня температура повітря була 0ºC – 2ºC, але «…цілий місяць дмухали страшні східні вітри, які час від часу перетворювалися на справжній буревій»</w:t>
      </w:r>
      <w:r w:rsidR="00510F6F">
        <w:rPr>
          <w:rFonts w:ascii="Times New Roman" w:hAnsi="Times New Roman" w:cs="Times New Roman"/>
          <w:sz w:val="28"/>
          <w:szCs w:val="28"/>
          <w:shd w:val="clear" w:color="auto" w:fill="FFFFFF"/>
          <w:lang w:val="uk-UA"/>
        </w:rPr>
        <w:t xml:space="preserve"> </w:t>
      </w:r>
      <w:r w:rsidR="00510F6F">
        <w:rPr>
          <w:rFonts w:ascii="Times New Roman" w:hAnsi="Times New Roman" w:cs="Times New Roman"/>
          <w:sz w:val="28"/>
          <w:szCs w:val="28"/>
          <w:shd w:val="clear" w:color="auto" w:fill="FFFFFF"/>
        </w:rPr>
        <w:t>[181</w:t>
      </w:r>
      <w:r w:rsidR="00ED455A">
        <w:rPr>
          <w:rFonts w:ascii="Times New Roman" w:hAnsi="Times New Roman" w:cs="Times New Roman"/>
          <w:sz w:val="28"/>
          <w:szCs w:val="28"/>
          <w:shd w:val="clear" w:color="auto" w:fill="FFFFFF"/>
          <w:lang w:val="uk-UA"/>
        </w:rPr>
        <w:t>, с. 382</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грудні температура повітря опускалася до -21ºC, а вітер тільки посилювався </w:t>
      </w:r>
      <w:r>
        <w:rPr>
          <w:rFonts w:ascii="Times New Roman" w:hAnsi="Times New Roman" w:cs="Times New Roman"/>
          <w:sz w:val="28"/>
          <w:szCs w:val="28"/>
          <w:shd w:val="clear" w:color="auto" w:fill="FFFFFF"/>
          <w:lang w:val="uk-UA"/>
        </w:rPr>
        <w:t>й</w:t>
      </w:r>
      <w:r w:rsidR="00ED455A">
        <w:rPr>
          <w:rFonts w:ascii="Times New Roman" w:hAnsi="Times New Roman" w:cs="Times New Roman"/>
          <w:sz w:val="28"/>
          <w:szCs w:val="28"/>
          <w:shd w:val="clear" w:color="auto" w:fill="FFFFFF"/>
          <w:lang w:val="uk-UA"/>
        </w:rPr>
        <w:t xml:space="preserve"> буревії досягали «жахливих розмірів». Це відбувалося на фоні повної відсутності снігу, тобто природній захист від вітру та морозу у висаджених саджанців був відсутній. Перший сніг випав на Різдво, тобто 24 грудня, але сильний вітер, не зустрічаючи на своєму шляху ніяких перешкод, здував його з промерзлої землі в байраки, очерет та до стін людських хат. Така хурделиця </w:t>
      </w:r>
      <w:r>
        <w:rPr>
          <w:rFonts w:ascii="Times New Roman" w:hAnsi="Times New Roman" w:cs="Times New Roman"/>
          <w:sz w:val="28"/>
          <w:szCs w:val="28"/>
          <w:shd w:val="clear" w:color="auto" w:fill="FFFFFF"/>
          <w:lang w:val="uk-UA"/>
        </w:rPr>
        <w:t>тривала</w:t>
      </w:r>
      <w:r w:rsidR="00ED455A">
        <w:rPr>
          <w:rFonts w:ascii="Times New Roman" w:hAnsi="Times New Roman" w:cs="Times New Roman"/>
          <w:sz w:val="28"/>
          <w:szCs w:val="28"/>
          <w:shd w:val="clear" w:color="auto" w:fill="FFFFFF"/>
          <w:lang w:val="uk-UA"/>
        </w:rPr>
        <w:t xml:space="preserve"> до </w:t>
      </w:r>
      <w:r w:rsidR="00ED455A">
        <w:rPr>
          <w:rFonts w:ascii="Times New Roman" w:hAnsi="Times New Roman" w:cs="Times New Roman"/>
          <w:sz w:val="28"/>
          <w:szCs w:val="28"/>
          <w:shd w:val="clear" w:color="auto" w:fill="FFFFFF"/>
          <w:lang w:val="uk-UA"/>
        </w:rPr>
        <w:lastRenderedPageBreak/>
        <w:t>середини січня і</w:t>
      </w:r>
      <w:r>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 xml:space="preserve">незважаючи на те, що снігу випало достатньо, степ залишився «зовсім голий».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загалі ж протягом січня</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люто</w:t>
      </w:r>
      <w:r>
        <w:rPr>
          <w:rFonts w:ascii="Times New Roman" w:hAnsi="Times New Roman" w:cs="Times New Roman"/>
          <w:sz w:val="28"/>
          <w:szCs w:val="28"/>
          <w:shd w:val="clear" w:color="auto" w:fill="FFFFFF"/>
          <w:lang w:val="uk-UA"/>
        </w:rPr>
        <w:t xml:space="preserve">го </w:t>
      </w:r>
      <w:r w:rsidR="00ED455A">
        <w:rPr>
          <w:rFonts w:ascii="Times New Roman" w:hAnsi="Times New Roman" w:cs="Times New Roman"/>
          <w:sz w:val="28"/>
          <w:szCs w:val="28"/>
          <w:shd w:val="clear" w:color="auto" w:fill="FFFFFF"/>
          <w:lang w:val="uk-UA"/>
        </w:rPr>
        <w:t xml:space="preserve"> температура навколишнього середовища не опускалася нижче ніж -14ºC морозу, що можна вважати доволі комфортним, але разом з сильним східним вітром це призвело до катастрофічних наслідків у розвитку всього сільського господарства в Південних регіонах. Посіви озимої пшениці були знесені вітром разом з верхнім шаром промерзлої землі </w:t>
      </w:r>
      <w:r w:rsidR="00510F6F">
        <w:rPr>
          <w:rFonts w:ascii="Times New Roman" w:hAnsi="Times New Roman" w:cs="Times New Roman"/>
          <w:sz w:val="28"/>
          <w:szCs w:val="28"/>
          <w:shd w:val="clear" w:color="auto" w:fill="FFFFFF"/>
        </w:rPr>
        <w:t>[172</w:t>
      </w:r>
      <w:r w:rsidR="00ED455A">
        <w:rPr>
          <w:rFonts w:ascii="Times New Roman" w:hAnsi="Times New Roman" w:cs="Times New Roman"/>
          <w:sz w:val="28"/>
          <w:szCs w:val="28"/>
          <w:shd w:val="clear" w:color="auto" w:fill="FFFFFF"/>
          <w:lang w:val="uk-UA"/>
        </w:rPr>
        <w:t>, с. 95</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Свійська худоба та дикі тварини, яких негода застала в голому степу</w:t>
      </w:r>
      <w:r>
        <w:rPr>
          <w:rFonts w:ascii="Times New Roman" w:hAnsi="Times New Roman" w:cs="Times New Roman"/>
          <w:sz w:val="28"/>
          <w:szCs w:val="28"/>
          <w:shd w:val="clear" w:color="auto" w:fill="FFFFFF"/>
          <w:lang w:val="uk-UA"/>
        </w:rPr>
        <w:t xml:space="preserve"> і</w:t>
      </w:r>
      <w:r w:rsidR="00ED455A">
        <w:rPr>
          <w:rFonts w:ascii="Times New Roman" w:hAnsi="Times New Roman" w:cs="Times New Roman"/>
          <w:sz w:val="28"/>
          <w:szCs w:val="28"/>
          <w:shd w:val="clear" w:color="auto" w:fill="FFFFFF"/>
          <w:lang w:val="uk-UA"/>
        </w:rPr>
        <w:t xml:space="preserve"> як</w:t>
      </w:r>
      <w:r>
        <w:rPr>
          <w:rFonts w:ascii="Times New Roman" w:hAnsi="Times New Roman" w:cs="Times New Roman"/>
          <w:sz w:val="28"/>
          <w:szCs w:val="28"/>
          <w:shd w:val="clear" w:color="auto" w:fill="FFFFFF"/>
          <w:lang w:val="uk-UA"/>
        </w:rPr>
        <w:t>і</w:t>
      </w:r>
      <w:r w:rsidR="00ED455A">
        <w:rPr>
          <w:rFonts w:ascii="Times New Roman" w:hAnsi="Times New Roman" w:cs="Times New Roman"/>
          <w:sz w:val="28"/>
          <w:szCs w:val="28"/>
          <w:shd w:val="clear" w:color="auto" w:fill="FFFFFF"/>
          <w:lang w:val="uk-UA"/>
        </w:rPr>
        <w:t xml:space="preserve"> не встигла знайти прихисток від вітру, майже повністю загинул</w:t>
      </w:r>
      <w:r>
        <w:rPr>
          <w:rFonts w:ascii="Times New Roman" w:hAnsi="Times New Roman" w:cs="Times New Roman"/>
          <w:sz w:val="28"/>
          <w:szCs w:val="28"/>
          <w:shd w:val="clear" w:color="auto" w:fill="FFFFFF"/>
          <w:lang w:val="uk-UA"/>
        </w:rPr>
        <w:t>и</w:t>
      </w:r>
      <w:r w:rsidR="00ED455A">
        <w:rPr>
          <w:rFonts w:ascii="Times New Roman" w:hAnsi="Times New Roman" w:cs="Times New Roman"/>
          <w:sz w:val="28"/>
          <w:szCs w:val="28"/>
          <w:shd w:val="clear" w:color="auto" w:fill="FFFFFF"/>
          <w:lang w:val="uk-UA"/>
        </w:rPr>
        <w:t xml:space="preserve">. Весною того року зайці та куріпки біля Великоанадольського лісництва зникли повністю. </w:t>
      </w:r>
      <w:r w:rsidR="00ED455A">
        <w:rPr>
          <w:rFonts w:ascii="Times New Roman" w:hAnsi="Times New Roman" w:cs="Times New Roman"/>
          <w:sz w:val="28"/>
          <w:szCs w:val="28"/>
          <w:shd w:val="clear" w:color="auto" w:fill="FFFFFF"/>
        </w:rPr>
        <w:t>[16</w:t>
      </w:r>
      <w:r w:rsidR="00510F6F">
        <w:rPr>
          <w:rFonts w:ascii="Times New Roman" w:hAnsi="Times New Roman" w:cs="Times New Roman"/>
          <w:sz w:val="28"/>
          <w:szCs w:val="28"/>
          <w:shd w:val="clear" w:color="auto" w:fill="FFFFFF"/>
          <w:lang w:val="uk-UA"/>
        </w:rPr>
        <w:t>6</w:t>
      </w:r>
      <w:r w:rsidR="00ED455A">
        <w:rPr>
          <w:rFonts w:ascii="Times New Roman" w:hAnsi="Times New Roman" w:cs="Times New Roman"/>
          <w:sz w:val="28"/>
          <w:szCs w:val="28"/>
          <w:shd w:val="clear" w:color="auto" w:fill="FFFFFF"/>
          <w:lang w:val="uk-UA"/>
        </w:rPr>
        <w:t>, с. 53</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w:t>
      </w:r>
    </w:p>
    <w:p w14:paraId="423DB22A" w14:textId="17C371AE"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Неочікувані морози у квітні 1848 р. завадили росту посаджених в попередні роки дерев. Повністю загинули породи, які найбільш чутливі до холоду, а це кращі види яблунь, груш, слив. Втрат від морозу зазнали й не місцеві саджанці</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котрі зовсім не були адаптовані до такої екстремальної погоди, загинула молода поросль ясеня, акації, глоду </w:t>
      </w:r>
      <w:r>
        <w:rPr>
          <w:rFonts w:ascii="Times New Roman" w:hAnsi="Times New Roman" w:cs="Times New Roman"/>
          <w:sz w:val="28"/>
          <w:szCs w:val="28"/>
          <w:shd w:val="clear" w:color="auto" w:fill="FFFFFF"/>
        </w:rPr>
        <w:t>[137</w:t>
      </w:r>
      <w:r>
        <w:rPr>
          <w:rFonts w:ascii="Times New Roman" w:hAnsi="Times New Roman" w:cs="Times New Roman"/>
          <w:sz w:val="28"/>
          <w:szCs w:val="28"/>
          <w:shd w:val="clear" w:color="auto" w:fill="FFFFFF"/>
          <w:lang w:val="uk-UA"/>
        </w:rPr>
        <w:t>, с. 35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Морози в травні, а це період активного росту дерев, знищили квітки, зав'язі та молоді пагони, що призвило до втрати врожаю та уповільнення розвитку дерев. Загибель посадженого матеріалу відбулися й від засипання саджанців, переміщеним вітром ґрунтом, вітрова ерозія перетворили багато родючих угідь на пустелю. </w:t>
      </w:r>
    </w:p>
    <w:p w14:paraId="53E8BB77" w14:textId="0626ED65" w:rsidR="00EA6A62" w:rsidRDefault="001C1C1B">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травні аномально почалася справжня літня спека, яка охопила території Катеринославської та частини Таврійської губерній. Повисихали більшість степових річок, струмків та колодязів. У Великоанадольському лісництві повністю висохла річка Кашаглач та ставки, які були збудовані на її річищі. Крім великих збитків у господарстві цих регіонів, велика літня спека стала однією з причин епідемії холери в Російській імперії в 1848 р. Тільки з початку осені п</w:t>
      </w:r>
      <w:r w:rsidR="00BB73F7">
        <w:rPr>
          <w:rFonts w:ascii="Times New Roman" w:hAnsi="Times New Roman" w:cs="Times New Roman"/>
          <w:sz w:val="28"/>
          <w:szCs w:val="28"/>
          <w:shd w:val="clear" w:color="auto" w:fill="FFFFFF"/>
          <w:lang w:val="uk-UA"/>
        </w:rPr>
        <w:t>очалися довгоочікувані дощі [246</w:t>
      </w:r>
      <w:r w:rsidR="00ED455A">
        <w:rPr>
          <w:rFonts w:ascii="Times New Roman" w:hAnsi="Times New Roman" w:cs="Times New Roman"/>
          <w:sz w:val="28"/>
          <w:szCs w:val="28"/>
          <w:shd w:val="clear" w:color="auto" w:fill="FFFFFF"/>
          <w:lang w:val="uk-UA"/>
        </w:rPr>
        <w:t>, с. 56].</w:t>
      </w:r>
    </w:p>
    <w:p w14:paraId="226CA5A4" w14:textId="2810B60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Безсніжна зима 1847–1848 рр. з її доволі сильними морозами та буревієм, який продовжувався майже цілий місяць, а також багатомісячна спека, що майже знищила працю попередніх років, змусили В. Граффа </w:t>
      </w:r>
      <w:r>
        <w:rPr>
          <w:rFonts w:ascii="Times New Roman" w:hAnsi="Times New Roman" w:cs="Times New Roman"/>
          <w:sz w:val="28"/>
          <w:szCs w:val="28"/>
          <w:shd w:val="clear" w:color="auto" w:fill="FFFFFF"/>
          <w:lang w:val="uk-UA"/>
        </w:rPr>
        <w:lastRenderedPageBreak/>
        <w:t xml:space="preserve">відмовитися від оптимістичних поглядів на процеси розвитку Великоанадольської плантації. Побачивши та зрозумівши, що різкі кліматичні зміни можуть призвести до загибелі врожаю та домашньої худоби, повністю знищити садівництво та бджільництво та поставити під загрозу в цілому весь проєкт МДМ по залісненню степу, В. Графф переосмислив свої підходи до розвитку степового лісництва. Він усвідомив, що для досягнення успіху в проєкті йому треба відмовитися від думки про швидкий успіх і зосередити свою увагу на досягнення довгострокових цілей, які б враховували </w:t>
      </w:r>
      <w:r w:rsidR="001C1C1B">
        <w:rPr>
          <w:rFonts w:ascii="Times New Roman" w:hAnsi="Times New Roman" w:cs="Times New Roman"/>
          <w:sz w:val="28"/>
          <w:szCs w:val="28"/>
          <w:shd w:val="clear" w:color="auto" w:fill="FFFFFF"/>
          <w:lang w:val="uk-UA"/>
        </w:rPr>
        <w:t>перш за все</w:t>
      </w:r>
      <w:r>
        <w:rPr>
          <w:rFonts w:ascii="Times New Roman" w:hAnsi="Times New Roman" w:cs="Times New Roman"/>
          <w:sz w:val="28"/>
          <w:szCs w:val="28"/>
          <w:shd w:val="clear" w:color="auto" w:fill="FFFFFF"/>
          <w:lang w:val="uk-UA"/>
        </w:rPr>
        <w:t xml:space="preserve"> кліматичні зміни та їхній влив на екосистему </w:t>
      </w:r>
      <w:r w:rsidR="001C1C1B">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івдня України. Також він зрозумів, що тісна співпраця з населенням менонітських колоній подарує йому неоціненний досвід та знання, які можуть бути надзвичайно корисними для розвитку лісництва. </w:t>
      </w:r>
      <w:r w:rsidR="001C1C1B">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досягнені цієї мети фон Граффу також посприяв той факт, що в наступні 5 років клімат на півдні був відносно стабільний, і це дало змогу закріпитися рослинам та сприяло їхньому активному росту.</w:t>
      </w:r>
    </w:p>
    <w:p w14:paraId="3D1B3D26" w14:textId="1DBA2318"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даному етапі (1843–1866 рр.) розвиток Великоанадольського лісництва</w:t>
      </w:r>
      <w:r w:rsidR="001C1C1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 його філії</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Великомихайлівського господарства</w:t>
      </w:r>
      <w:r w:rsidR="00BB73F7">
        <w:rPr>
          <w:rFonts w:ascii="Times New Roman" w:hAnsi="Times New Roman" w:cs="Times New Roman"/>
          <w:sz w:val="28"/>
          <w:szCs w:val="28"/>
          <w:shd w:val="clear" w:color="auto" w:fill="FFFFFF"/>
        </w:rPr>
        <w:t xml:space="preserve"> [176</w:t>
      </w:r>
      <w:r>
        <w:rPr>
          <w:rFonts w:ascii="Times New Roman" w:hAnsi="Times New Roman" w:cs="Times New Roman"/>
          <w:sz w:val="28"/>
          <w:szCs w:val="28"/>
          <w:shd w:val="clear" w:color="auto" w:fill="FFFFFF"/>
          <w:lang w:val="uk-UA"/>
        </w:rPr>
        <w:t>, с. 155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під керівництвом В. Граффа відбувався на принципах садово-паркового устрою. Для успішного росту дерев в степу треба було пройти декілька доволі затратних етапів. </w:t>
      </w:r>
    </w:p>
    <w:p w14:paraId="5905B9F6" w14:textId="13CDEFB0" w:rsidR="00EA6A62" w:rsidRDefault="00DC7709">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1. </w:t>
      </w:r>
      <w:r w:rsidR="00ED455A">
        <w:rPr>
          <w:rFonts w:ascii="Times New Roman" w:hAnsi="Times New Roman" w:cs="Times New Roman"/>
          <w:sz w:val="28"/>
          <w:szCs w:val="28"/>
          <w:shd w:val="clear" w:color="auto" w:fill="FFFFFF"/>
          <w:lang w:val="uk-UA"/>
        </w:rPr>
        <w:t xml:space="preserve">Насамперед плоским плугом знімався верхній шар дерну, очищена земля оралася на глибину 7 вершків (1 вершок – 4,45 см.) та на 1 рік залишали землю під паром. </w:t>
      </w:r>
      <w:r w:rsidR="001C1C1B">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наступному році 2 рази боронували землю від бур’яну. Таким способом готовили ріллю під висадку насіння в колоніях менонітів та в Старобердянському лісництві, де з 1864 р. робітники почали використовува</w:t>
      </w:r>
      <w:r w:rsidR="00BB73F7">
        <w:rPr>
          <w:rFonts w:ascii="Times New Roman" w:hAnsi="Times New Roman" w:cs="Times New Roman"/>
          <w:sz w:val="28"/>
          <w:szCs w:val="28"/>
          <w:shd w:val="clear" w:color="auto" w:fill="FFFFFF"/>
          <w:lang w:val="uk-UA"/>
        </w:rPr>
        <w:t>ти «німецький плуг» Фрізена [177</w:t>
      </w:r>
      <w:r w:rsidR="00ED455A">
        <w:rPr>
          <w:rFonts w:ascii="Times New Roman" w:hAnsi="Times New Roman" w:cs="Times New Roman"/>
          <w:sz w:val="28"/>
          <w:szCs w:val="28"/>
          <w:shd w:val="clear" w:color="auto" w:fill="FFFFFF"/>
          <w:lang w:val="uk-UA"/>
        </w:rPr>
        <w:t xml:space="preserve">, с. 8-10]. Такий плуг по своїй характеристиці, завдяки поліпшеній та збільшеній конструкції, повинен був орати землю на глибину 6–7 вершків. Впрягали в такий плуг одну пару волів або коней, керували оранкою 1 плугар та 1 погонич. Така глибина оранки та обробка землі повність задовольняла потреби лісництва. </w:t>
      </w:r>
    </w:p>
    <w:p w14:paraId="4BBC066E" w14:textId="4D2ADD6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На жаль</w:t>
      </w:r>
      <w:r w:rsidR="001C1C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такий досвід залишився невідомим для лісничих Великоанадольського лісництва, де продовжували орати землю «селянським» плугом або навіть сохою. Треба також враховувати, що структура та склад ґрунтів на Анадольській плантації відрізнявся в бік погіршення від Молочанської, а це значно ускладнювало та здорожувало оранку. «Місцеві селянські плуги… беруть занадто мілко. Так що тільки після 2 раз виходить 6 вершкова глибина. Англійські, шведські та німецькі залізні пл</w:t>
      </w:r>
      <w:r w:rsidR="00BB73F7">
        <w:rPr>
          <w:rFonts w:ascii="Times New Roman" w:hAnsi="Times New Roman" w:cs="Times New Roman"/>
          <w:sz w:val="28"/>
          <w:szCs w:val="28"/>
          <w:shd w:val="clear" w:color="auto" w:fill="FFFFFF"/>
          <w:lang w:val="uk-UA"/>
        </w:rPr>
        <w:t>уги…рішуче не приживаються» [297</w:t>
      </w:r>
      <w:r>
        <w:rPr>
          <w:rFonts w:ascii="Times New Roman" w:hAnsi="Times New Roman" w:cs="Times New Roman"/>
          <w:sz w:val="28"/>
          <w:szCs w:val="28"/>
          <w:shd w:val="clear" w:color="auto" w:fill="FFFFFF"/>
          <w:lang w:val="uk-UA"/>
        </w:rPr>
        <w:t>, с. 6]</w:t>
      </w:r>
      <w:r w:rsidR="00DC770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селяни відмовлялися працювати такими плугами, та якщо починали оранку експериментальними сільськогосподарськими знаряддями, то «неодмінно зламають плуг». Орали 3 парами волів, на глибину 3-4 вершки, 2 рази на рік. Керували цією зв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язкою 2 – 3 погоничі та 1 плугар</w:t>
      </w:r>
      <w:r w:rsidR="00BB73F7">
        <w:rPr>
          <w:rFonts w:ascii="Times New Roman" w:hAnsi="Times New Roman" w:cs="Times New Roman"/>
          <w:sz w:val="28"/>
          <w:szCs w:val="28"/>
          <w:shd w:val="clear" w:color="auto" w:fill="FFFFFF"/>
        </w:rPr>
        <w:t xml:space="preserve"> [162</w:t>
      </w:r>
      <w:r>
        <w:rPr>
          <w:rFonts w:ascii="Times New Roman" w:hAnsi="Times New Roman" w:cs="Times New Roman"/>
          <w:sz w:val="28"/>
          <w:szCs w:val="28"/>
          <w:shd w:val="clear" w:color="auto" w:fill="FFFFFF"/>
          <w:lang w:val="uk-UA"/>
        </w:rPr>
        <w:t>, с. 247-249</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074F91AA" w14:textId="5E70F06A"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Після боронування ґрунт заступами розпушувався та через кожні 2 метри насипалися грядки.</w:t>
      </w:r>
    </w:p>
    <w:p w14:paraId="1293E939" w14:textId="79237188"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 Посеред утворених грядок висаджували саджанці дерев висотою 1.5 –2 м. Ці посадки в майбутньому повинні були створювати тінь</w:t>
      </w:r>
      <w:r w:rsidR="00DC770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тим самим захищати молоду поросль дерев від сонця, а ґрунт від пересихання. </w:t>
      </w:r>
      <w:r w:rsidR="00DC7709">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перші роки існування лісництва саджанці дерев безплатно привозили з Центральних губерній. </w:t>
      </w:r>
      <w:r w:rsidR="00DC7709">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наступні роки В. Графф використовував місцевий посадковий матеріал, також відбувалися закупки у господарстві Й. Корніса.</w:t>
      </w:r>
    </w:p>
    <w:p w14:paraId="4F66E79A" w14:textId="5FC755E1"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 Поперек утворених грядок через кожні 30 см</w:t>
      </w:r>
      <w:r w:rsidR="0082462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робилися канави</w:t>
      </w:r>
      <w:r w:rsidR="00DC770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які висаджували насіння. Через 3-4 роки пророслі з насіння саджанці можна було пересаджувати на постійне місце.</w:t>
      </w:r>
    </w:p>
    <w:p w14:paraId="39CFEC1E" w14:textId="3EA7EC4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Крім цих робіт потрібно було регулярно полоти ділянки від бур’яну, а на зиму вкривати соломою та доволі сильно поливати водою влітку, також вважалося корисним захищати посіви зі </w:t>
      </w:r>
      <w:r w:rsidR="00BE36A7">
        <w:rPr>
          <w:rFonts w:ascii="Times New Roman" w:hAnsi="Times New Roman" w:cs="Times New Roman"/>
          <w:sz w:val="28"/>
          <w:szCs w:val="28"/>
          <w:shd w:val="clear" w:color="auto" w:fill="FFFFFF"/>
          <w:lang w:val="uk-UA"/>
        </w:rPr>
        <w:t>с</w:t>
      </w:r>
      <w:r>
        <w:rPr>
          <w:rFonts w:ascii="Times New Roman" w:hAnsi="Times New Roman" w:cs="Times New Roman"/>
          <w:sz w:val="28"/>
          <w:szCs w:val="28"/>
          <w:shd w:val="clear" w:color="auto" w:fill="FFFFFF"/>
          <w:lang w:val="uk-UA"/>
        </w:rPr>
        <w:t xml:space="preserve">ходу та </w:t>
      </w:r>
      <w:r w:rsidR="00BE36A7">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івночі щитами з очерету, </w:t>
      </w:r>
      <w:r w:rsidR="00BB73F7">
        <w:rPr>
          <w:rFonts w:ascii="Times New Roman" w:hAnsi="Times New Roman" w:cs="Times New Roman"/>
          <w:sz w:val="28"/>
          <w:szCs w:val="28"/>
          <w:shd w:val="clear" w:color="auto" w:fill="FFFFFF"/>
          <w:lang w:val="uk-UA"/>
        </w:rPr>
        <w:t>які будуть стримувати вітри [204</w:t>
      </w:r>
      <w:r>
        <w:rPr>
          <w:rFonts w:ascii="Times New Roman" w:hAnsi="Times New Roman" w:cs="Times New Roman"/>
          <w:sz w:val="28"/>
          <w:szCs w:val="28"/>
          <w:shd w:val="clear" w:color="auto" w:fill="FFFFFF"/>
          <w:lang w:val="uk-UA"/>
        </w:rPr>
        <w:t xml:space="preserve">, с. 47]. </w:t>
      </w:r>
    </w:p>
    <w:p w14:paraId="78A20752" w14:textId="32F3FA6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Породи дерев, які висіювалися на рядках були різноманітними, В. Графф та Й. Корніс, прагнучи знайти найоптимальніший варіант, експериментували </w:t>
      </w:r>
      <w:r>
        <w:rPr>
          <w:rFonts w:ascii="Times New Roman" w:hAnsi="Times New Roman" w:cs="Times New Roman"/>
          <w:sz w:val="28"/>
          <w:szCs w:val="28"/>
          <w:shd w:val="clear" w:color="auto" w:fill="FFFFFF"/>
          <w:lang w:val="uk-UA"/>
        </w:rPr>
        <w:lastRenderedPageBreak/>
        <w:t>з різними породами дерев</w:t>
      </w:r>
      <w:r w:rsidR="00DC770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через одне дерево висаджується каролінськ</w:t>
      </w:r>
      <w:r w:rsidR="00DC7709">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топол</w:t>
      </w:r>
      <w:r w:rsidR="00DC7709">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берест, ясен, татарський клен, акація, липа, глід [16, арк. 7]. </w:t>
      </w:r>
    </w:p>
    <w:p w14:paraId="7AFFDF7A" w14:textId="6F91C22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Завдяки зусиллям фон Граффа було заліснено штучним лісом 270 десятин землі, що стало свідченням ефективності застосованих ним методик та продемонструвало суспільству ефективні принципи лісорозведення. На кожну десятину було висаджено близько 2 400 дерев. Разом з цим кожна окультурена та заліснена десятина землі коштувала бюджету імперії 700 карбованців. При такій дорожнечі подібні роботи могли продовжуватися тільки</w:t>
      </w:r>
      <w:r w:rsidR="00DC770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коли існувала безкоштовна праця державних селян </w:t>
      </w:r>
      <w:r w:rsidR="00BB73F7">
        <w:rPr>
          <w:rFonts w:ascii="Times New Roman" w:hAnsi="Times New Roman" w:cs="Times New Roman"/>
          <w:sz w:val="28"/>
          <w:szCs w:val="28"/>
          <w:shd w:val="clear" w:color="auto" w:fill="FFFFFF"/>
        </w:rPr>
        <w:t>[178</w:t>
      </w:r>
      <w:r>
        <w:rPr>
          <w:rFonts w:ascii="Times New Roman" w:hAnsi="Times New Roman" w:cs="Times New Roman"/>
          <w:sz w:val="28"/>
          <w:szCs w:val="28"/>
          <w:shd w:val="clear" w:color="auto" w:fill="FFFFFF"/>
          <w:lang w:val="uk-UA"/>
        </w:rPr>
        <w:t>, с. 315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Поряд з кріпаками в лісництві безпл</w:t>
      </w:r>
      <w:r w:rsidR="00DC7709">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тно працювали й хлопчики, які навчалися в школах лісників. Після реформи 1861 р. примусові методи були вже не ефективні, а добровільно селяни не мали бажання розводити дерева. Цю ідею вони сприймали часто вороже тому, що вважали її «панською» примхою. Роботи в лісництвах збігалися в часі з основними сільськогосподарськими роботами селян, та безглузде, на погляд робітників їх відволікання, викликало соціальну напругу в суспільстві, тому проєкти степового лісорозведення вони сприймали часто вороже. Дармова праця людей не сприяла пошуку нових, більш прогресивних засобів виробництва.</w:t>
      </w:r>
    </w:p>
    <w:p w14:paraId="452D53EA" w14:textId="092D3B6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Це черговий приклад того, що безкоштовна праця робітника призводить до відсутності не тільки стимулів до роботи, а також до відсутності пошуку нових, більш ефективних методів роботи. </w:t>
      </w:r>
      <w:r w:rsidR="00DC7709">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цьому випадку за 30 років розвитку лісництва знаряддя праці, методи польових робіт та породи висаджених дерев майже не змінилися. Тільки непересічна постать головного лісника В. Граффа давала можливість існувати показовим плантаціям та школі лісників </w:t>
      </w:r>
      <w:r w:rsidR="00BB73F7">
        <w:rPr>
          <w:rFonts w:ascii="Times New Roman" w:hAnsi="Times New Roman" w:cs="Times New Roman"/>
          <w:sz w:val="28"/>
          <w:szCs w:val="28"/>
          <w:shd w:val="clear" w:color="auto" w:fill="FFFFFF"/>
        </w:rPr>
        <w:t>[174</w:t>
      </w:r>
      <w:r>
        <w:rPr>
          <w:rFonts w:ascii="Times New Roman" w:hAnsi="Times New Roman" w:cs="Times New Roman"/>
          <w:sz w:val="28"/>
          <w:szCs w:val="28"/>
          <w:shd w:val="clear" w:color="auto" w:fill="FFFFFF"/>
          <w:lang w:val="uk-UA"/>
        </w:rPr>
        <w:t>, с. 270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76F916F0" w14:textId="4F8C620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 першочергових завдань, які ставилися перед керівництвом Великоанадольського та Старобердянського лісництв під час їхнього утворення, повною мірою було виконано лише два: 1) доведення можливості закладки та розвитку штучного лісу в степу</w:t>
      </w:r>
      <w:r w:rsidR="00DC770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2) визначення порід дерев</w:t>
      </w:r>
      <w:r w:rsidR="00DC770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що найбільш оптимально підходять для степового лісорозведення. </w:t>
      </w:r>
    </w:p>
    <w:p w14:paraId="4CF1FAB6" w14:textId="26747F8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Успішна та масова популяризація цих ідей серед місцевого населення, масовий налагоджений випуск спеціально навчених спеціалістів – лісників, а саме головне, знаходження дешевих засобів висадки лісу в степу</w:t>
      </w:r>
      <w:r w:rsidR="00DC7709">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 ці завдання вик</w:t>
      </w:r>
      <w:r w:rsidR="00BB73F7">
        <w:rPr>
          <w:rFonts w:ascii="Times New Roman" w:hAnsi="Times New Roman" w:cs="Times New Roman"/>
          <w:sz w:val="28"/>
          <w:szCs w:val="28"/>
          <w:shd w:val="clear" w:color="auto" w:fill="FFFFFF"/>
          <w:lang w:val="uk-UA"/>
        </w:rPr>
        <w:t>онані були не в повній мірі [248</w:t>
      </w:r>
      <w:r>
        <w:rPr>
          <w:rFonts w:ascii="Times New Roman" w:hAnsi="Times New Roman" w:cs="Times New Roman"/>
          <w:sz w:val="28"/>
          <w:szCs w:val="28"/>
          <w:shd w:val="clear" w:color="auto" w:fill="FFFFFF"/>
          <w:lang w:val="uk-UA"/>
        </w:rPr>
        <w:t>, с. 759]. В 1873 р. Лісний департамент, підводячи висновки під виконаними роботами в лісництві, констатував наступне: показова Великоанадольська степова дача за 30 років свого існування частково виконала ті завдання, що були покладені керівництвом МДМ та має на своєму балансі велику кількість вдалих прикладів степового лісорозведення. Цей практичний досвід може в майбутньому стати основою для переходу від зразкових садово-паркових робіт до промислової висадки лісу.</w:t>
      </w:r>
    </w:p>
    <w:p w14:paraId="7A2BE5F7" w14:textId="7E0270EC"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Після реформи 1861 р. державне фінансування експериментальних лісових господарств було майже припинено, школу лісників було закрито, а робітників можна було наймати тільки за гроші. Фінансування проєктів та ведення справ в лісництвах повинні були на себе взяти приватні землевласники, а також земства</w:t>
      </w:r>
      <w:r w:rsidR="0082462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Справа розведення лісу на півдні України була переведена на самофінансування. Показові лісові степові плантації відходили в минуле.</w:t>
      </w:r>
    </w:p>
    <w:p w14:paraId="01222A5F" w14:textId="520CFAB1"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Для більш широкого розуміння процесів </w:t>
      </w:r>
      <w:r w:rsidR="00DC7709">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впливу на клімат </w:t>
      </w:r>
      <w:r w:rsidR="00220194">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івденно</w:t>
      </w:r>
      <w:r w:rsidR="00220194">
        <w:rPr>
          <w:rFonts w:ascii="Times New Roman" w:hAnsi="Times New Roman" w:cs="Times New Roman"/>
          <w:sz w:val="28"/>
          <w:szCs w:val="28"/>
          <w:shd w:val="clear" w:color="auto" w:fill="FFFFFF"/>
          <w:lang w:val="uk-UA"/>
        </w:rPr>
        <w:t>-східно</w:t>
      </w:r>
      <w:r>
        <w:rPr>
          <w:rFonts w:ascii="Times New Roman" w:hAnsi="Times New Roman" w:cs="Times New Roman"/>
          <w:sz w:val="28"/>
          <w:szCs w:val="28"/>
          <w:shd w:val="clear" w:color="auto" w:fill="FFFFFF"/>
          <w:lang w:val="uk-UA"/>
        </w:rPr>
        <w:t>ї України треба порівняти природні умови та хід ліс</w:t>
      </w:r>
      <w:r w:rsidR="00DC7709">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створювальних робіт в Херсонській та Запорізькій облас</w:t>
      </w:r>
      <w:r w:rsidR="00DC7709">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 xml:space="preserve">ях, оскільки вони складають своєрідне ядро </w:t>
      </w:r>
      <w:r w:rsidR="00220194">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країнських степів.</w:t>
      </w:r>
    </w:p>
    <w:p w14:paraId="16C038E2" w14:textId="1DE59B4B"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Херсонській губернії лісорозведення пішло трохи іншим шляхом</w:t>
      </w:r>
      <w:r w:rsidR="00DC770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ніж у Катеринославській та Таврійській. </w:t>
      </w:r>
      <w:r w:rsidR="00DC7709">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1863 р. полковник Генерального штабу Російської імперії О. Шмідт, підводячи підсумок під описом впливу клімату губернії на проживання людей та ведення господарської діяльності, зазначав, що тільки літні три місяці на цих територіях бувають без морозів. Наявність останніх в травні та в вересні показує, що успі</w:t>
      </w:r>
      <w:r w:rsidR="00DC7709">
        <w:rPr>
          <w:rFonts w:ascii="Times New Roman" w:hAnsi="Times New Roman" w:cs="Times New Roman"/>
          <w:sz w:val="28"/>
          <w:szCs w:val="28"/>
          <w:shd w:val="clear" w:color="auto" w:fill="FFFFFF"/>
          <w:lang w:val="uk-UA"/>
        </w:rPr>
        <w:t>шне</w:t>
      </w:r>
      <w:r>
        <w:rPr>
          <w:rFonts w:ascii="Times New Roman" w:hAnsi="Times New Roman" w:cs="Times New Roman"/>
          <w:sz w:val="28"/>
          <w:szCs w:val="28"/>
          <w:shd w:val="clear" w:color="auto" w:fill="FFFFFF"/>
          <w:lang w:val="uk-UA"/>
        </w:rPr>
        <w:t xml:space="preserve"> проростання багатьох рослин </w:t>
      </w:r>
      <w:r>
        <w:rPr>
          <w:rFonts w:ascii="Times New Roman" w:hAnsi="Times New Roman" w:cs="Times New Roman"/>
          <w:bCs/>
          <w:sz w:val="28"/>
          <w:szCs w:val="28"/>
          <w:shd w:val="clear" w:color="auto" w:fill="FFFFFF"/>
          <w:lang w:val="uk-UA"/>
        </w:rPr>
        <w:t>«схильне</w:t>
      </w:r>
      <w:r>
        <w:rPr>
          <w:rFonts w:ascii="Times New Roman" w:hAnsi="Times New Roman" w:cs="Times New Roman"/>
          <w:sz w:val="28"/>
          <w:szCs w:val="28"/>
          <w:shd w:val="clear" w:color="auto" w:fill="FFFFFF"/>
          <w:lang w:val="uk-UA"/>
        </w:rPr>
        <w:t xml:space="preserve"> до випадковості». Сильні перепади річних температур, від –27ºС взимку до +40ºС влітку, не дозволяють </w:t>
      </w:r>
      <w:r>
        <w:rPr>
          <w:rFonts w:ascii="Times New Roman" w:hAnsi="Times New Roman" w:cs="Times New Roman"/>
          <w:sz w:val="28"/>
          <w:szCs w:val="28"/>
          <w:shd w:val="clear" w:color="auto" w:fill="FFFFFF"/>
          <w:lang w:val="uk-UA"/>
        </w:rPr>
        <w:lastRenderedPageBreak/>
        <w:t>сільськогосподарським культурам стабільно давати врожаї. Безсніжні та морозні зими «надзвичайно шкодили рослинам»</w:t>
      </w:r>
      <w:r>
        <w:rPr>
          <w:rFonts w:ascii="Times New Roman" w:hAnsi="Times New Roman" w:cs="Times New Roman"/>
          <w:sz w:val="28"/>
          <w:szCs w:val="28"/>
          <w:shd w:val="clear" w:color="auto" w:fill="FFFFFF"/>
        </w:rPr>
        <w:t xml:space="preserve"> [149</w:t>
      </w:r>
      <w:r>
        <w:rPr>
          <w:rFonts w:ascii="Times New Roman" w:hAnsi="Times New Roman" w:cs="Times New Roman"/>
          <w:sz w:val="28"/>
          <w:szCs w:val="28"/>
          <w:shd w:val="clear" w:color="auto" w:fill="FFFFFF"/>
          <w:lang w:val="uk-UA"/>
        </w:rPr>
        <w:t>, с. 375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bookmarkStart w:id="2" w:name="_Hlk225247330"/>
      <w:bookmarkEnd w:id="2"/>
    </w:p>
    <w:p w14:paraId="6752FCAF" w14:textId="37866195"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Площа губернії становила 6.6 млн десятин і тільки 90 тис. з них були під лісонасадженнями. «На 100 десятин загальної площі припадає …1.3% лісу»</w:t>
      </w:r>
      <w:r>
        <w:rPr>
          <w:rFonts w:ascii="Times New Roman" w:hAnsi="Times New Roman" w:cs="Times New Roman"/>
          <w:sz w:val="28"/>
          <w:szCs w:val="28"/>
          <w:shd w:val="clear" w:color="auto" w:fill="FFFFFF"/>
        </w:rPr>
        <w:t xml:space="preserve"> [148</w:t>
      </w:r>
      <w:r>
        <w:rPr>
          <w:rFonts w:ascii="Times New Roman" w:hAnsi="Times New Roman" w:cs="Times New Roman"/>
          <w:sz w:val="28"/>
          <w:szCs w:val="28"/>
          <w:shd w:val="clear" w:color="auto" w:fill="FFFFFF"/>
          <w:lang w:val="uk-UA"/>
        </w:rPr>
        <w:t>, с. 1-2</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r w:rsidR="00DC770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таку статистику надає Центральний статистичний комітет Російської імперії в 1868 році</w:t>
      </w:r>
      <w:r w:rsidR="00303C9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даючи загальну характеристику ландшафтного середовища в Таврійській губернії. </w:t>
      </w:r>
    </w:p>
    <w:p w14:paraId="75B4AEF5" w14:textId="395A6859"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На Херсонщині зустрічалися віковічні залишки Чорного лісу та Чути у вигляді одиноких дібрав. На південь простягався неоглядний степ, в якому умови ведення господарства не відрізнялися від південних районів Катеринославської губернії, де агресивні кліматичні прояви не давали повною мірою розкритися сільськогосподарському потенціалу регіону. Засухи, суховійні вітри, ливневі дощі та град – все це призводило до частих неврожаїв</w:t>
      </w:r>
      <w:r w:rsidR="00BB73F7">
        <w:rPr>
          <w:rFonts w:ascii="Times New Roman" w:hAnsi="Times New Roman" w:cs="Times New Roman"/>
          <w:sz w:val="28"/>
          <w:szCs w:val="28"/>
          <w:shd w:val="clear" w:color="auto" w:fill="FFFFFF"/>
        </w:rPr>
        <w:t xml:space="preserve"> [338</w:t>
      </w:r>
      <w:r>
        <w:rPr>
          <w:rFonts w:ascii="Times New Roman" w:hAnsi="Times New Roman" w:cs="Times New Roman"/>
          <w:sz w:val="28"/>
          <w:szCs w:val="28"/>
          <w:shd w:val="clear" w:color="auto" w:fill="FFFFFF"/>
          <w:lang w:val="uk-UA"/>
        </w:rPr>
        <w:t>,</w:t>
      </w:r>
      <w:r w:rsidR="00BB73F7">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с. 244</w:t>
      </w:r>
      <w:r>
        <w:rPr>
          <w:rFonts w:ascii="Times New Roman" w:hAnsi="Times New Roman" w:cs="Times New Roman"/>
          <w:sz w:val="28"/>
          <w:szCs w:val="28"/>
          <w:shd w:val="clear" w:color="auto" w:fill="FFFFFF"/>
        </w:rPr>
        <w:t>]</w:t>
      </w:r>
      <w:r>
        <w:rPr>
          <w:rFonts w:ascii="Times New Roman" w:hAnsi="Times New Roman" w:cs="Times New Roman"/>
          <w:sz w:val="28"/>
          <w:szCs w:val="28"/>
        </w:rPr>
        <w:t>.</w:t>
      </w:r>
    </w:p>
    <w:p w14:paraId="2FA8EC62" w14:textId="1E9140F0"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На території Херсонщини існує природно-історичний «феномен» - Нижнедніпровська напівпустеля (Олешківські піски). Східна межа регіону розпочинається в районі м. Каховка та вздовж лівого берега р. Дніпро, за 158 км., закінчується біля смт. Каланчик (узбережжя Чорного моря). Завдяки господарській діяльності людини площа напівпустелі постійно збільшувалася: 123 715 га–</w:t>
      </w:r>
      <w:r w:rsidR="00BB73F7">
        <w:rPr>
          <w:rFonts w:ascii="Times New Roman" w:hAnsi="Times New Roman" w:cs="Times New Roman"/>
          <w:sz w:val="28"/>
          <w:szCs w:val="28"/>
          <w:lang w:val="uk-UA"/>
        </w:rPr>
        <w:t>1847 р., 164 590 га–1888 р. [183</w:t>
      </w:r>
      <w:r>
        <w:rPr>
          <w:rFonts w:ascii="Times New Roman" w:hAnsi="Times New Roman" w:cs="Times New Roman"/>
          <w:sz w:val="28"/>
          <w:szCs w:val="28"/>
          <w:lang w:val="uk-UA"/>
        </w:rPr>
        <w:t xml:space="preserve">, с. 82], 220 000 га –початок XXⅠ ст. </w:t>
      </w:r>
      <w:r w:rsidR="0006772F">
        <w:rPr>
          <w:rFonts w:ascii="Times New Roman" w:hAnsi="Times New Roman" w:cs="Times New Roman"/>
          <w:sz w:val="28"/>
          <w:szCs w:val="28"/>
        </w:rPr>
        <w:t>[270</w:t>
      </w:r>
      <w:r>
        <w:rPr>
          <w:rFonts w:ascii="Times New Roman" w:hAnsi="Times New Roman" w:cs="Times New Roman"/>
          <w:sz w:val="28"/>
          <w:szCs w:val="28"/>
          <w:lang w:val="uk-UA"/>
        </w:rPr>
        <w:t>, с.197</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00303C9B">
        <w:rPr>
          <w:rFonts w:ascii="Times New Roman" w:hAnsi="Times New Roman" w:cs="Times New Roman"/>
          <w:sz w:val="28"/>
          <w:szCs w:val="28"/>
          <w:lang w:val="uk-UA"/>
        </w:rPr>
        <w:t>У</w:t>
      </w:r>
      <w:r>
        <w:rPr>
          <w:rFonts w:ascii="Times New Roman" w:hAnsi="Times New Roman" w:cs="Times New Roman"/>
          <w:sz w:val="28"/>
          <w:szCs w:val="28"/>
          <w:lang w:val="uk-UA"/>
        </w:rPr>
        <w:t>літку поверхня нагрівається до 70 ºC, що приводить до вин</w:t>
      </w:r>
      <w:r w:rsidR="00824624">
        <w:rPr>
          <w:rFonts w:ascii="Times New Roman" w:hAnsi="Times New Roman" w:cs="Times New Roman"/>
          <w:sz w:val="28"/>
          <w:szCs w:val="28"/>
          <w:lang w:val="uk-UA"/>
        </w:rPr>
        <w:t>и</w:t>
      </w:r>
      <w:r>
        <w:rPr>
          <w:rFonts w:ascii="Times New Roman" w:hAnsi="Times New Roman" w:cs="Times New Roman"/>
          <w:sz w:val="28"/>
          <w:szCs w:val="28"/>
          <w:lang w:val="uk-UA"/>
        </w:rPr>
        <w:t xml:space="preserve">кнення піщаних буревіїв </w:t>
      </w:r>
      <w:r w:rsidR="0006772F">
        <w:rPr>
          <w:rFonts w:ascii="Times New Roman" w:hAnsi="Times New Roman" w:cs="Times New Roman"/>
          <w:sz w:val="28"/>
          <w:szCs w:val="28"/>
        </w:rPr>
        <w:t>[230</w:t>
      </w:r>
      <w:r>
        <w:rPr>
          <w:rFonts w:ascii="Times New Roman" w:hAnsi="Times New Roman" w:cs="Times New Roman"/>
          <w:sz w:val="28"/>
          <w:szCs w:val="28"/>
          <w:lang w:val="uk-UA"/>
        </w:rPr>
        <w:t>, с. 41</w:t>
      </w:r>
      <w:r>
        <w:rPr>
          <w:rFonts w:ascii="Times New Roman" w:hAnsi="Times New Roman" w:cs="Times New Roman"/>
          <w:sz w:val="28"/>
          <w:szCs w:val="28"/>
        </w:rPr>
        <w:t>]</w:t>
      </w:r>
      <w:r>
        <w:rPr>
          <w:rFonts w:ascii="Times New Roman" w:hAnsi="Times New Roman" w:cs="Times New Roman"/>
          <w:sz w:val="28"/>
          <w:szCs w:val="28"/>
          <w:lang w:val="uk-UA"/>
        </w:rPr>
        <w:t>. Лише в останні десятиліття XX ст., завдяки комплексним та планомірним роботам по залісненню кордонів напівпустелі вдал</w:t>
      </w:r>
      <w:r w:rsidR="00824624">
        <w:rPr>
          <w:rFonts w:ascii="Times New Roman" w:hAnsi="Times New Roman" w:cs="Times New Roman"/>
          <w:sz w:val="28"/>
          <w:szCs w:val="28"/>
          <w:lang w:val="uk-UA"/>
        </w:rPr>
        <w:t>о</w:t>
      </w:r>
      <w:r>
        <w:rPr>
          <w:rFonts w:ascii="Times New Roman" w:hAnsi="Times New Roman" w:cs="Times New Roman"/>
          <w:sz w:val="28"/>
          <w:szCs w:val="28"/>
          <w:lang w:val="uk-UA"/>
        </w:rPr>
        <w:t>ся час</w:t>
      </w:r>
      <w:r w:rsidR="00824624">
        <w:rPr>
          <w:rFonts w:ascii="Times New Roman" w:hAnsi="Times New Roman" w:cs="Times New Roman"/>
          <w:sz w:val="28"/>
          <w:szCs w:val="28"/>
          <w:lang w:val="uk-UA"/>
        </w:rPr>
        <w:t>тково</w:t>
      </w:r>
      <w:r>
        <w:rPr>
          <w:rFonts w:ascii="Times New Roman" w:hAnsi="Times New Roman" w:cs="Times New Roman"/>
          <w:sz w:val="28"/>
          <w:szCs w:val="28"/>
          <w:lang w:val="uk-UA"/>
        </w:rPr>
        <w:t xml:space="preserve"> стр</w:t>
      </w:r>
      <w:r w:rsidR="00824624">
        <w:rPr>
          <w:rFonts w:ascii="Times New Roman" w:hAnsi="Times New Roman" w:cs="Times New Roman"/>
          <w:sz w:val="28"/>
          <w:szCs w:val="28"/>
          <w:lang w:val="uk-UA"/>
        </w:rPr>
        <w:t>и</w:t>
      </w:r>
      <w:r>
        <w:rPr>
          <w:rFonts w:ascii="Times New Roman" w:hAnsi="Times New Roman" w:cs="Times New Roman"/>
          <w:sz w:val="28"/>
          <w:szCs w:val="28"/>
          <w:lang w:val="uk-UA"/>
        </w:rPr>
        <w:t xml:space="preserve">мати </w:t>
      </w:r>
      <w:r w:rsidR="00824624">
        <w:rPr>
          <w:rFonts w:ascii="Times New Roman" w:hAnsi="Times New Roman" w:cs="Times New Roman"/>
          <w:sz w:val="28"/>
          <w:szCs w:val="28"/>
          <w:lang w:val="uk-UA"/>
        </w:rPr>
        <w:t>р</w:t>
      </w:r>
      <w:r>
        <w:rPr>
          <w:rFonts w:ascii="Times New Roman" w:hAnsi="Times New Roman" w:cs="Times New Roman"/>
          <w:sz w:val="28"/>
          <w:szCs w:val="28"/>
          <w:lang w:val="uk-UA"/>
        </w:rPr>
        <w:t>озповсюдження пісків. Головною причиною утворення «пісчаних кучугурів» було ведення скотарства, яке широко практикувалося на цих земл</w:t>
      </w:r>
      <w:r w:rsidR="00824624">
        <w:rPr>
          <w:rFonts w:ascii="Times New Roman" w:hAnsi="Times New Roman" w:cs="Times New Roman"/>
          <w:sz w:val="28"/>
          <w:szCs w:val="28"/>
          <w:lang w:val="uk-UA"/>
        </w:rPr>
        <w:t>я</w:t>
      </w:r>
      <w:r>
        <w:rPr>
          <w:rFonts w:ascii="Times New Roman" w:hAnsi="Times New Roman" w:cs="Times New Roman"/>
          <w:sz w:val="28"/>
          <w:szCs w:val="28"/>
          <w:lang w:val="uk-UA"/>
        </w:rPr>
        <w:t>х до середини XⅠX ст. Випас худоби приводив до знищення травянистого захисного шару та фактичної руйнації спр</w:t>
      </w:r>
      <w:r w:rsidR="00824624">
        <w:rPr>
          <w:rFonts w:ascii="Times New Roman" w:hAnsi="Times New Roman" w:cs="Times New Roman"/>
          <w:sz w:val="28"/>
          <w:szCs w:val="28"/>
          <w:lang w:val="uk-UA"/>
        </w:rPr>
        <w:t>е</w:t>
      </w:r>
      <w:r>
        <w:rPr>
          <w:rFonts w:ascii="Times New Roman" w:hAnsi="Times New Roman" w:cs="Times New Roman"/>
          <w:sz w:val="28"/>
          <w:szCs w:val="28"/>
          <w:lang w:val="uk-UA"/>
        </w:rPr>
        <w:t>сованого пі</w:t>
      </w:r>
      <w:r w:rsidR="00303C9B">
        <w:rPr>
          <w:rFonts w:ascii="Times New Roman" w:hAnsi="Times New Roman" w:cs="Times New Roman"/>
          <w:sz w:val="28"/>
          <w:szCs w:val="28"/>
          <w:lang w:val="uk-UA"/>
        </w:rPr>
        <w:t>ща</w:t>
      </w:r>
      <w:r>
        <w:rPr>
          <w:rFonts w:ascii="Times New Roman" w:hAnsi="Times New Roman" w:cs="Times New Roman"/>
          <w:sz w:val="28"/>
          <w:szCs w:val="28"/>
          <w:lang w:val="uk-UA"/>
        </w:rPr>
        <w:t xml:space="preserve">но-глиняних </w:t>
      </w:r>
      <w:r w:rsidR="00824624">
        <w:rPr>
          <w:rFonts w:ascii="Times New Roman" w:hAnsi="Times New Roman" w:cs="Times New Roman"/>
          <w:sz w:val="28"/>
          <w:szCs w:val="28"/>
          <w:lang w:val="uk-UA"/>
        </w:rPr>
        <w:t>ґ</w:t>
      </w:r>
      <w:r>
        <w:rPr>
          <w:rFonts w:ascii="Times New Roman" w:hAnsi="Times New Roman" w:cs="Times New Roman"/>
          <w:sz w:val="28"/>
          <w:szCs w:val="28"/>
          <w:lang w:val="uk-UA"/>
        </w:rPr>
        <w:t xml:space="preserve">рунту. </w:t>
      </w:r>
      <w:r w:rsidR="00824624">
        <w:rPr>
          <w:rFonts w:ascii="Times New Roman" w:hAnsi="Times New Roman" w:cs="Times New Roman"/>
          <w:sz w:val="28"/>
          <w:szCs w:val="28"/>
          <w:lang w:val="uk-UA"/>
        </w:rPr>
        <w:t>Е</w:t>
      </w:r>
      <w:r>
        <w:rPr>
          <w:rFonts w:ascii="Times New Roman" w:hAnsi="Times New Roman" w:cs="Times New Roman"/>
          <w:sz w:val="28"/>
          <w:szCs w:val="28"/>
          <w:lang w:val="uk-UA"/>
        </w:rPr>
        <w:t>кономічні фактори змусили місцеве населення відмовитися від скотарства та пер</w:t>
      </w:r>
      <w:r w:rsidR="00824624">
        <w:rPr>
          <w:rFonts w:ascii="Times New Roman" w:hAnsi="Times New Roman" w:cs="Times New Roman"/>
          <w:sz w:val="28"/>
          <w:szCs w:val="28"/>
          <w:lang w:val="uk-UA"/>
        </w:rPr>
        <w:t>е</w:t>
      </w:r>
      <w:r>
        <w:rPr>
          <w:rFonts w:ascii="Times New Roman" w:hAnsi="Times New Roman" w:cs="Times New Roman"/>
          <w:sz w:val="28"/>
          <w:szCs w:val="28"/>
          <w:lang w:val="uk-UA"/>
        </w:rPr>
        <w:t xml:space="preserve">йти до розведення баштанів, садівництва </w:t>
      </w:r>
      <w:r>
        <w:rPr>
          <w:rFonts w:ascii="Times New Roman" w:hAnsi="Times New Roman" w:cs="Times New Roman"/>
          <w:sz w:val="28"/>
          <w:szCs w:val="28"/>
          <w:lang w:val="uk-UA"/>
        </w:rPr>
        <w:lastRenderedPageBreak/>
        <w:t>та виноград</w:t>
      </w:r>
      <w:r w:rsidR="00824624">
        <w:rPr>
          <w:rFonts w:ascii="Times New Roman" w:hAnsi="Times New Roman" w:cs="Times New Roman"/>
          <w:sz w:val="28"/>
          <w:szCs w:val="28"/>
          <w:lang w:val="uk-UA"/>
        </w:rPr>
        <w:t>ар</w:t>
      </w:r>
      <w:r>
        <w:rPr>
          <w:rFonts w:ascii="Times New Roman" w:hAnsi="Times New Roman" w:cs="Times New Roman"/>
          <w:sz w:val="28"/>
          <w:szCs w:val="28"/>
          <w:lang w:val="uk-UA"/>
        </w:rPr>
        <w:t xml:space="preserve">ства. Місцеве селянське населення доволі пасивно </w:t>
      </w:r>
      <w:r w:rsidR="00303C9B">
        <w:rPr>
          <w:rFonts w:ascii="Times New Roman" w:hAnsi="Times New Roman" w:cs="Times New Roman"/>
          <w:sz w:val="28"/>
          <w:szCs w:val="28"/>
          <w:lang w:val="uk-UA"/>
        </w:rPr>
        <w:t>брало</w:t>
      </w:r>
      <w:r>
        <w:rPr>
          <w:rFonts w:ascii="Times New Roman" w:hAnsi="Times New Roman" w:cs="Times New Roman"/>
          <w:sz w:val="28"/>
          <w:szCs w:val="28"/>
          <w:lang w:val="uk-UA"/>
        </w:rPr>
        <w:t xml:space="preserve"> участь в таких заходах </w:t>
      </w:r>
      <w:r w:rsidR="00303C9B">
        <w:rPr>
          <w:rFonts w:ascii="Times New Roman" w:hAnsi="Times New Roman" w:cs="Times New Roman"/>
          <w:sz w:val="28"/>
          <w:szCs w:val="28"/>
          <w:lang w:val="uk-UA"/>
        </w:rPr>
        <w:t xml:space="preserve">зі </w:t>
      </w:r>
      <w:r>
        <w:rPr>
          <w:rFonts w:ascii="Times New Roman" w:hAnsi="Times New Roman" w:cs="Times New Roman"/>
          <w:sz w:val="28"/>
          <w:szCs w:val="28"/>
          <w:lang w:val="uk-UA"/>
        </w:rPr>
        <w:t>стримуванн</w:t>
      </w:r>
      <w:r w:rsidR="00303C9B">
        <w:rPr>
          <w:rFonts w:ascii="Times New Roman" w:hAnsi="Times New Roman" w:cs="Times New Roman"/>
          <w:sz w:val="28"/>
          <w:szCs w:val="28"/>
          <w:lang w:val="uk-UA"/>
        </w:rPr>
        <w:t>я</w:t>
      </w:r>
      <w:r>
        <w:rPr>
          <w:rFonts w:ascii="Times New Roman" w:hAnsi="Times New Roman" w:cs="Times New Roman"/>
          <w:sz w:val="28"/>
          <w:szCs w:val="28"/>
          <w:lang w:val="uk-UA"/>
        </w:rPr>
        <w:t xml:space="preserve"> руйнації </w:t>
      </w:r>
      <w:r w:rsidR="00824624">
        <w:rPr>
          <w:rFonts w:ascii="Times New Roman" w:hAnsi="Times New Roman" w:cs="Times New Roman"/>
          <w:sz w:val="28"/>
          <w:szCs w:val="28"/>
          <w:lang w:val="uk-UA"/>
        </w:rPr>
        <w:t>ґ</w:t>
      </w:r>
      <w:r>
        <w:rPr>
          <w:rFonts w:ascii="Times New Roman" w:hAnsi="Times New Roman" w:cs="Times New Roman"/>
          <w:sz w:val="28"/>
          <w:szCs w:val="28"/>
          <w:lang w:val="uk-UA"/>
        </w:rPr>
        <w:t>рунтів шляхом створення захисних лісів, не дивлячись на безкоштовну роздачу посадкового матеріалу. Обробляючи свої наділи</w:t>
      </w:r>
      <w:r w:rsidR="00303C9B">
        <w:rPr>
          <w:rFonts w:ascii="Times New Roman" w:hAnsi="Times New Roman" w:cs="Times New Roman"/>
          <w:sz w:val="28"/>
          <w:szCs w:val="28"/>
          <w:lang w:val="uk-UA"/>
        </w:rPr>
        <w:t>,</w:t>
      </w:r>
      <w:r>
        <w:rPr>
          <w:rFonts w:ascii="Times New Roman" w:hAnsi="Times New Roman" w:cs="Times New Roman"/>
          <w:sz w:val="28"/>
          <w:szCs w:val="28"/>
          <w:lang w:val="uk-UA"/>
        </w:rPr>
        <w:t xml:space="preserve"> селяни виполювали степову рослинність</w:t>
      </w:r>
      <w:r w:rsidR="00303C9B">
        <w:rPr>
          <w:rFonts w:ascii="Times New Roman" w:hAnsi="Times New Roman" w:cs="Times New Roman"/>
          <w:sz w:val="28"/>
          <w:szCs w:val="28"/>
          <w:lang w:val="uk-UA"/>
        </w:rPr>
        <w:t>,</w:t>
      </w:r>
      <w:r>
        <w:rPr>
          <w:rFonts w:ascii="Times New Roman" w:hAnsi="Times New Roman" w:cs="Times New Roman"/>
          <w:sz w:val="28"/>
          <w:szCs w:val="28"/>
          <w:lang w:val="uk-UA"/>
        </w:rPr>
        <w:t xml:space="preserve"> тим самим ру</w:t>
      </w:r>
      <w:r w:rsidR="00824624">
        <w:rPr>
          <w:rFonts w:ascii="Times New Roman" w:hAnsi="Times New Roman" w:cs="Times New Roman"/>
          <w:sz w:val="28"/>
          <w:szCs w:val="28"/>
          <w:lang w:val="uk-UA"/>
        </w:rPr>
        <w:t>й</w:t>
      </w:r>
      <w:r>
        <w:rPr>
          <w:rFonts w:ascii="Times New Roman" w:hAnsi="Times New Roman" w:cs="Times New Roman"/>
          <w:sz w:val="28"/>
          <w:szCs w:val="28"/>
          <w:lang w:val="uk-UA"/>
        </w:rPr>
        <w:t>нуючи природний захист «сирих пісків».</w:t>
      </w:r>
    </w:p>
    <w:p w14:paraId="7E813D58" w14:textId="0D189E8B"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03C9B">
        <w:rPr>
          <w:rFonts w:ascii="Times New Roman" w:hAnsi="Times New Roman" w:cs="Times New Roman"/>
          <w:sz w:val="28"/>
          <w:szCs w:val="28"/>
          <w:lang w:val="uk-UA"/>
        </w:rPr>
        <w:t>У</w:t>
      </w:r>
      <w:r>
        <w:rPr>
          <w:rFonts w:ascii="Times New Roman" w:hAnsi="Times New Roman" w:cs="Times New Roman"/>
          <w:sz w:val="28"/>
          <w:szCs w:val="28"/>
          <w:lang w:val="uk-UA"/>
        </w:rPr>
        <w:t xml:space="preserve"> 1835 р. розпочалися перші державні заходи по укріпленню та залісненню пісків цієї напівпустелі. Непередбачені кліматичні прояви, недостатність досвіду у лісників, відсутність посадкового матеріалу – такі основні причини, які не дозволяли успішно стримувати розповсюдження пісків. Шелюга, верба, акація біла -  були основн</w:t>
      </w:r>
      <w:r w:rsidR="00303C9B">
        <w:rPr>
          <w:rFonts w:ascii="Times New Roman" w:hAnsi="Times New Roman" w:cs="Times New Roman"/>
          <w:sz w:val="28"/>
          <w:szCs w:val="28"/>
          <w:lang w:val="uk-UA"/>
        </w:rPr>
        <w:t>ими</w:t>
      </w:r>
      <w:r>
        <w:rPr>
          <w:rFonts w:ascii="Times New Roman" w:hAnsi="Times New Roman" w:cs="Times New Roman"/>
          <w:sz w:val="28"/>
          <w:szCs w:val="28"/>
          <w:lang w:val="uk-UA"/>
        </w:rPr>
        <w:t xml:space="preserve"> дерева</w:t>
      </w:r>
      <w:r w:rsidR="00303C9B">
        <w:rPr>
          <w:rFonts w:ascii="Times New Roman" w:hAnsi="Times New Roman" w:cs="Times New Roman"/>
          <w:sz w:val="28"/>
          <w:szCs w:val="28"/>
          <w:lang w:val="uk-UA"/>
        </w:rPr>
        <w:t>ми</w:t>
      </w:r>
      <w:r>
        <w:rPr>
          <w:rFonts w:ascii="Times New Roman" w:hAnsi="Times New Roman" w:cs="Times New Roman"/>
          <w:sz w:val="28"/>
          <w:szCs w:val="28"/>
          <w:lang w:val="uk-UA"/>
        </w:rPr>
        <w:t>, висаджен</w:t>
      </w:r>
      <w:r w:rsidR="00303C9B">
        <w:rPr>
          <w:rFonts w:ascii="Times New Roman" w:hAnsi="Times New Roman" w:cs="Times New Roman"/>
          <w:sz w:val="28"/>
          <w:szCs w:val="28"/>
          <w:lang w:val="uk-UA"/>
        </w:rPr>
        <w:t>ими</w:t>
      </w:r>
      <w:r>
        <w:rPr>
          <w:rFonts w:ascii="Times New Roman" w:hAnsi="Times New Roman" w:cs="Times New Roman"/>
          <w:sz w:val="28"/>
          <w:szCs w:val="28"/>
          <w:lang w:val="uk-UA"/>
        </w:rPr>
        <w:t xml:space="preserve"> в захисних гаях та лісосмугах</w:t>
      </w:r>
      <w:r w:rsidR="0006772F">
        <w:rPr>
          <w:rFonts w:ascii="Times New Roman" w:hAnsi="Times New Roman" w:cs="Times New Roman"/>
          <w:sz w:val="28"/>
          <w:szCs w:val="28"/>
        </w:rPr>
        <w:t xml:space="preserve"> [171</w:t>
      </w:r>
      <w:r>
        <w:rPr>
          <w:rFonts w:ascii="Times New Roman" w:hAnsi="Times New Roman" w:cs="Times New Roman"/>
          <w:sz w:val="28"/>
          <w:szCs w:val="28"/>
          <w:lang w:val="uk-UA"/>
        </w:rPr>
        <w:t>, с. 61</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00303C9B">
        <w:rPr>
          <w:rFonts w:ascii="Times New Roman" w:hAnsi="Times New Roman" w:cs="Times New Roman"/>
          <w:sz w:val="28"/>
          <w:szCs w:val="28"/>
          <w:lang w:val="uk-UA"/>
        </w:rPr>
        <w:t>У</w:t>
      </w:r>
      <w:r>
        <w:rPr>
          <w:rFonts w:ascii="Times New Roman" w:hAnsi="Times New Roman" w:cs="Times New Roman"/>
          <w:sz w:val="28"/>
          <w:szCs w:val="28"/>
          <w:lang w:val="uk-UA"/>
        </w:rPr>
        <w:t xml:space="preserve"> XX ст. експер</w:t>
      </w:r>
      <w:r w:rsidR="00824624">
        <w:rPr>
          <w:rFonts w:ascii="Times New Roman" w:hAnsi="Times New Roman" w:cs="Times New Roman"/>
          <w:sz w:val="28"/>
          <w:szCs w:val="28"/>
          <w:lang w:val="uk-UA"/>
        </w:rPr>
        <w:t>и</w:t>
      </w:r>
      <w:r>
        <w:rPr>
          <w:rFonts w:ascii="Times New Roman" w:hAnsi="Times New Roman" w:cs="Times New Roman"/>
          <w:sz w:val="28"/>
          <w:szCs w:val="28"/>
          <w:lang w:val="uk-UA"/>
        </w:rPr>
        <w:t xml:space="preserve">менти з породами дерев припинилися, було зосереджено увагу на розповсюдженні соснових дерев. На сьогоднішній день, завдяки створенню на кордонах пустелі широких захисних лісових смуг, ситуацію з розповсюдженням піску вдалося стабілізувати. </w:t>
      </w:r>
    </w:p>
    <w:p w14:paraId="3F1B5FB1" w14:textId="13306C28"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сучасного с. Терпіння, Мелітопольського р-н., Запорізької об</w:t>
      </w:r>
      <w:r w:rsidR="00824624">
        <w:rPr>
          <w:rFonts w:ascii="Times New Roman" w:hAnsi="Times New Roman" w:cs="Times New Roman"/>
          <w:sz w:val="28"/>
          <w:szCs w:val="28"/>
          <w:lang w:val="uk-UA"/>
        </w:rPr>
        <w:t>л</w:t>
      </w:r>
      <w:r>
        <w:rPr>
          <w:rFonts w:ascii="Times New Roman" w:hAnsi="Times New Roman" w:cs="Times New Roman"/>
          <w:sz w:val="28"/>
          <w:szCs w:val="28"/>
          <w:lang w:val="uk-UA"/>
        </w:rPr>
        <w:t>асті, на березі р. Молочна, існувал</w:t>
      </w:r>
      <w:r w:rsidR="00303C9B">
        <w:rPr>
          <w:rFonts w:ascii="Times New Roman" w:hAnsi="Times New Roman" w:cs="Times New Roman"/>
          <w:sz w:val="28"/>
          <w:szCs w:val="28"/>
          <w:lang w:val="uk-UA"/>
        </w:rPr>
        <w:t>а</w:t>
      </w:r>
      <w:r>
        <w:rPr>
          <w:rFonts w:ascii="Times New Roman" w:hAnsi="Times New Roman" w:cs="Times New Roman"/>
          <w:sz w:val="28"/>
          <w:szCs w:val="28"/>
          <w:lang w:val="uk-UA"/>
        </w:rPr>
        <w:t xml:space="preserve"> схожа піщана напівпустеля площею 3 428 га. </w:t>
      </w:r>
      <w:r w:rsidR="00004F9E">
        <w:rPr>
          <w:rFonts w:ascii="Times New Roman" w:hAnsi="Times New Roman" w:cs="Times New Roman"/>
          <w:sz w:val="28"/>
          <w:szCs w:val="28"/>
          <w:lang w:val="uk-UA"/>
        </w:rPr>
        <w:t>Оскільки</w:t>
      </w:r>
      <w:r>
        <w:rPr>
          <w:rFonts w:ascii="Times New Roman" w:hAnsi="Times New Roman" w:cs="Times New Roman"/>
          <w:sz w:val="28"/>
          <w:szCs w:val="28"/>
          <w:lang w:val="uk-UA"/>
        </w:rPr>
        <w:t xml:space="preserve"> наділи селян почали поглинатися піском, в 1851 р. селяни власноруч </w:t>
      </w:r>
      <w:r w:rsidR="00824624">
        <w:rPr>
          <w:rFonts w:ascii="Times New Roman" w:hAnsi="Times New Roman" w:cs="Times New Roman"/>
          <w:sz w:val="28"/>
          <w:szCs w:val="28"/>
          <w:lang w:val="uk-UA"/>
        </w:rPr>
        <w:t>за</w:t>
      </w:r>
      <w:r>
        <w:rPr>
          <w:rFonts w:ascii="Times New Roman" w:hAnsi="Times New Roman" w:cs="Times New Roman"/>
          <w:sz w:val="28"/>
          <w:szCs w:val="28"/>
          <w:lang w:val="uk-UA"/>
        </w:rPr>
        <w:t xml:space="preserve">лісили шелюгою 355 га пісків </w:t>
      </w:r>
      <w:r w:rsidR="0006772F">
        <w:rPr>
          <w:rFonts w:ascii="Times New Roman" w:hAnsi="Times New Roman" w:cs="Times New Roman"/>
          <w:sz w:val="28"/>
          <w:szCs w:val="28"/>
        </w:rPr>
        <w:t>[171</w:t>
      </w:r>
      <w:r>
        <w:rPr>
          <w:rFonts w:ascii="Times New Roman" w:hAnsi="Times New Roman" w:cs="Times New Roman"/>
          <w:sz w:val="28"/>
          <w:szCs w:val="28"/>
          <w:lang w:val="uk-UA"/>
        </w:rPr>
        <w:t>, с. 58</w:t>
      </w:r>
      <w:r>
        <w:rPr>
          <w:rFonts w:ascii="Times New Roman" w:hAnsi="Times New Roman" w:cs="Times New Roman"/>
          <w:sz w:val="28"/>
          <w:szCs w:val="28"/>
        </w:rPr>
        <w:t>]</w:t>
      </w:r>
      <w:r>
        <w:rPr>
          <w:rFonts w:ascii="Times New Roman" w:hAnsi="Times New Roman" w:cs="Times New Roman"/>
          <w:sz w:val="28"/>
          <w:szCs w:val="28"/>
          <w:lang w:val="uk-UA"/>
        </w:rPr>
        <w:t>. Це був чи не єдиний випадок в історії степового лісорозведення, коли ініціатива лісо</w:t>
      </w:r>
      <w:r w:rsidR="00824624">
        <w:rPr>
          <w:rFonts w:ascii="Times New Roman" w:hAnsi="Times New Roman" w:cs="Times New Roman"/>
          <w:sz w:val="28"/>
          <w:szCs w:val="28"/>
          <w:lang w:val="uk-UA"/>
        </w:rPr>
        <w:t xml:space="preserve">вого </w:t>
      </w:r>
      <w:r>
        <w:rPr>
          <w:rFonts w:ascii="Times New Roman" w:hAnsi="Times New Roman" w:cs="Times New Roman"/>
          <w:sz w:val="28"/>
          <w:szCs w:val="28"/>
          <w:lang w:val="uk-UA"/>
        </w:rPr>
        <w:t>захисту починалася не в державних установах. Така діяльність з локалізації пі</w:t>
      </w:r>
      <w:r w:rsidR="00004F9E">
        <w:rPr>
          <w:rFonts w:ascii="Times New Roman" w:hAnsi="Times New Roman" w:cs="Times New Roman"/>
          <w:sz w:val="28"/>
          <w:szCs w:val="28"/>
          <w:lang w:val="uk-UA"/>
        </w:rPr>
        <w:t>щ</w:t>
      </w:r>
      <w:r>
        <w:rPr>
          <w:rFonts w:ascii="Times New Roman" w:hAnsi="Times New Roman" w:cs="Times New Roman"/>
          <w:sz w:val="28"/>
          <w:szCs w:val="28"/>
          <w:lang w:val="uk-UA"/>
        </w:rPr>
        <w:t>аної пустелі та поступове заліснення «кучугурів» призвел</w:t>
      </w:r>
      <w:r w:rsidR="00004F9E">
        <w:rPr>
          <w:rFonts w:ascii="Times New Roman" w:hAnsi="Times New Roman" w:cs="Times New Roman"/>
          <w:sz w:val="28"/>
          <w:szCs w:val="28"/>
          <w:lang w:val="uk-UA"/>
        </w:rPr>
        <w:t>и</w:t>
      </w:r>
      <w:r>
        <w:rPr>
          <w:rFonts w:ascii="Times New Roman" w:hAnsi="Times New Roman" w:cs="Times New Roman"/>
          <w:sz w:val="28"/>
          <w:szCs w:val="28"/>
          <w:lang w:val="uk-UA"/>
        </w:rPr>
        <w:t xml:space="preserve"> до трансформації напівпустельного лан</w:t>
      </w:r>
      <w:r w:rsidR="00824624">
        <w:rPr>
          <w:rFonts w:ascii="Times New Roman" w:hAnsi="Times New Roman" w:cs="Times New Roman"/>
          <w:sz w:val="28"/>
          <w:szCs w:val="28"/>
          <w:lang w:val="uk-UA"/>
        </w:rPr>
        <w:t>д</w:t>
      </w:r>
      <w:r>
        <w:rPr>
          <w:rFonts w:ascii="Times New Roman" w:hAnsi="Times New Roman" w:cs="Times New Roman"/>
          <w:sz w:val="28"/>
          <w:szCs w:val="28"/>
          <w:lang w:val="uk-UA"/>
        </w:rPr>
        <w:t>шафту в культурно</w:t>
      </w:r>
      <w:r w:rsidR="00004F9E">
        <w:rPr>
          <w:rFonts w:ascii="Times New Roman" w:hAnsi="Times New Roman" w:cs="Times New Roman"/>
          <w:sz w:val="28"/>
          <w:szCs w:val="28"/>
          <w:lang w:val="uk-UA"/>
        </w:rPr>
        <w:t>-</w:t>
      </w:r>
      <w:r>
        <w:rPr>
          <w:rFonts w:ascii="Times New Roman" w:hAnsi="Times New Roman" w:cs="Times New Roman"/>
          <w:sz w:val="28"/>
          <w:szCs w:val="28"/>
          <w:lang w:val="uk-UA"/>
        </w:rPr>
        <w:t>промисловий. Н</w:t>
      </w:r>
      <w:r w:rsidR="00004F9E">
        <w:rPr>
          <w:rFonts w:ascii="Times New Roman" w:hAnsi="Times New Roman" w:cs="Times New Roman"/>
          <w:sz w:val="28"/>
          <w:szCs w:val="28"/>
          <w:lang w:val="uk-UA"/>
        </w:rPr>
        <w:t>ині</w:t>
      </w:r>
      <w:r>
        <w:rPr>
          <w:rFonts w:ascii="Times New Roman" w:hAnsi="Times New Roman" w:cs="Times New Roman"/>
          <w:sz w:val="28"/>
          <w:szCs w:val="28"/>
          <w:lang w:val="uk-UA"/>
        </w:rPr>
        <w:t xml:space="preserve"> в Мелітопольському р-н., Запорізької обл., не існує запустелених територій.</w:t>
      </w:r>
    </w:p>
    <w:p w14:paraId="1832D38F" w14:textId="1B2A1E3B"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Початок XⅠX ст. не подарував херсонській землі свого Й. Корніса з його комплексним підходом до ведення господарства, тому навіть у херсонсько-бессарабських колоністів – німців та болгар лісорозведення далеко не досягло того розвитку, як в Катеринославській губернії</w:t>
      </w:r>
      <w:r w:rsidR="0006772F">
        <w:rPr>
          <w:rFonts w:ascii="Times New Roman" w:hAnsi="Times New Roman" w:cs="Times New Roman"/>
          <w:sz w:val="28"/>
          <w:szCs w:val="28"/>
          <w:shd w:val="clear" w:color="auto" w:fill="FFFFFF"/>
        </w:rPr>
        <w:t xml:space="preserve"> [179</w:t>
      </w:r>
      <w:r>
        <w:rPr>
          <w:rFonts w:ascii="Times New Roman" w:hAnsi="Times New Roman" w:cs="Times New Roman"/>
          <w:sz w:val="28"/>
          <w:szCs w:val="28"/>
          <w:shd w:val="clear" w:color="auto" w:fill="FFFFFF"/>
          <w:lang w:val="uk-UA"/>
        </w:rPr>
        <w:t>, с. 277</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а основні зусилля були докладені до розвитку виноградарства. Алкоголь, що був </w:t>
      </w:r>
      <w:r>
        <w:rPr>
          <w:rFonts w:ascii="Times New Roman" w:hAnsi="Times New Roman" w:cs="Times New Roman"/>
          <w:sz w:val="28"/>
          <w:szCs w:val="28"/>
          <w:shd w:val="clear" w:color="auto" w:fill="FFFFFF"/>
          <w:lang w:val="uk-UA"/>
        </w:rPr>
        <w:lastRenderedPageBreak/>
        <w:t>вироблений з продуктів отриманих від виноградарства</w:t>
      </w:r>
      <w:r w:rsidR="00004F9E">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був важливою статтею доходів </w:t>
      </w:r>
      <w:r w:rsidR="0001508E">
        <w:rPr>
          <w:rFonts w:ascii="Times New Roman" w:hAnsi="Times New Roman" w:cs="Times New Roman"/>
          <w:sz w:val="28"/>
          <w:szCs w:val="28"/>
          <w:shd w:val="clear" w:color="auto" w:fill="FFFFFF"/>
          <w:lang w:val="uk-UA"/>
        </w:rPr>
        <w:t xml:space="preserve">їхніх </w:t>
      </w:r>
      <w:r>
        <w:rPr>
          <w:rFonts w:ascii="Times New Roman" w:hAnsi="Times New Roman" w:cs="Times New Roman"/>
          <w:sz w:val="28"/>
          <w:szCs w:val="28"/>
          <w:shd w:val="clear" w:color="auto" w:fill="FFFFFF"/>
          <w:lang w:val="uk-UA"/>
        </w:rPr>
        <w:t>колоній</w:t>
      </w:r>
      <w:r w:rsidR="0001508E">
        <w:rPr>
          <w:rFonts w:ascii="Times New Roman" w:hAnsi="Times New Roman" w:cs="Times New Roman"/>
          <w:sz w:val="28"/>
          <w:szCs w:val="28"/>
          <w:shd w:val="clear" w:color="auto" w:fill="FFFFFF"/>
          <w:lang w:val="uk-UA"/>
        </w:rPr>
        <w:t>.</w:t>
      </w:r>
    </w:p>
    <w:p w14:paraId="70EAC8A6" w14:textId="3D1A91F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Планувалося, що Таврійська губернія стане південним центром суднобудування. Дерево як основний суднобудівний матеріал повинно було доставлятися з інших регіонів імперії, та урядовці замислювалися над розведенням місцевих лісонасаджень, котрі з часом повинні стати сировинною базою суднобудівництва. </w:t>
      </w:r>
      <w:r w:rsidR="00004F9E">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1829 р. на ім</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 губернського землеміра П. Б. Гречана надходить указ Херсонського губернського управління, в якому землеміру належало «розпочати розведення в губернії лісів кращих порід, які підходили до суднобудування»</w:t>
      </w:r>
      <w:r w:rsidR="0006772F">
        <w:rPr>
          <w:rFonts w:ascii="Times New Roman" w:hAnsi="Times New Roman" w:cs="Times New Roman"/>
          <w:sz w:val="28"/>
          <w:szCs w:val="28"/>
          <w:shd w:val="clear" w:color="auto" w:fill="FFFFFF"/>
        </w:rPr>
        <w:t xml:space="preserve"> [131</w:t>
      </w:r>
      <w:r>
        <w:rPr>
          <w:rFonts w:ascii="Times New Roman" w:hAnsi="Times New Roman" w:cs="Times New Roman"/>
          <w:sz w:val="28"/>
          <w:szCs w:val="28"/>
          <w:shd w:val="clear" w:color="auto" w:fill="FFFFFF"/>
          <w:lang w:val="uk-UA"/>
        </w:rPr>
        <w:t>, арк. 18</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Інтерес представляє вибір порід дерев, а саме каштан, чинар, бук та червоний кедр, що повинні саджанцями висаджуватися між деревами дубу, бука та робінії, які мали надати захист від спеки. Також пропонувалося використовувати спеціальні агротехнічні способи (вибір кращих ділянок землі, глибока оранка, зволожування лунок), котрі не мали розповсюдження в центральних губерніях, але без їхнього застосування розвиток лісонасаджень в південних та степових губерніях неможливий. На жаль</w:t>
      </w:r>
      <w:r w:rsidR="006B105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таке починання не отримало широкого розповсюдження.</w:t>
      </w:r>
    </w:p>
    <w:p w14:paraId="7A206EE1" w14:textId="35081943" w:rsidR="00EA6A62" w:rsidRDefault="00ED455A">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Питання приватного лісорозведення в губернії нерозривно пов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язане з невеликим колом заможних землевласників. Графи М. Воронцов, </w:t>
      </w:r>
      <w:r w:rsidR="006B105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С. Потоцький, К. де Ламберг, О. Кушелево-Безбородко а також поміщики </w:t>
      </w:r>
      <w:r w:rsidR="006B105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Е. Ерделі, М. Шмідт, котрі використовуючи власні кошти, землю та працю кріпосних селян для розведення садів, парків та невеликих ділянок лісу</w:t>
      </w:r>
      <w:r w:rsidR="006B105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 ставили перед собою ціль кардинально вплинути на клімат регіону. Про це говорять досить невеликі площі висаджених дерев. Основною метою таких заходів </w:t>
      </w:r>
      <w:r>
        <w:rPr>
          <w:rFonts w:ascii="Times New Roman" w:hAnsi="Times New Roman" w:cs="Times New Roman"/>
          <w:sz w:val="28"/>
          <w:szCs w:val="28"/>
          <w:shd w:val="clear" w:color="auto" w:fill="FFFFFF"/>
        </w:rPr>
        <w:t>часто було створе</w:t>
      </w:r>
      <w:r>
        <w:rPr>
          <w:rFonts w:ascii="Times New Roman" w:hAnsi="Times New Roman" w:cs="Times New Roman"/>
          <w:sz w:val="28"/>
          <w:szCs w:val="28"/>
          <w:shd w:val="clear" w:color="auto" w:fill="FFFFFF"/>
          <w:lang w:val="uk-UA"/>
        </w:rPr>
        <w:t>н</w:t>
      </w:r>
      <w:r>
        <w:rPr>
          <w:rFonts w:ascii="Times New Roman" w:hAnsi="Times New Roman" w:cs="Times New Roman"/>
          <w:sz w:val="28"/>
          <w:szCs w:val="28"/>
          <w:shd w:val="clear" w:color="auto" w:fill="FFFFFF"/>
        </w:rPr>
        <w:t>ня комфортного сер</w:t>
      </w:r>
      <w:r w:rsidR="00824624">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rPr>
        <w:t>довища для власних потреб та естетичне оформлення ма’єтків.</w:t>
      </w:r>
    </w:p>
    <w:p w14:paraId="494AA134" w14:textId="51D43894"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При вивченні історичних документі</w:t>
      </w:r>
      <w:r w:rsidR="006B1058">
        <w:rPr>
          <w:rFonts w:ascii="Times New Roman" w:hAnsi="Times New Roman" w:cs="Times New Roman"/>
          <w:sz w:val="28"/>
          <w:szCs w:val="28"/>
          <w:shd w:val="clear" w:color="auto" w:fill="FFFFFF"/>
          <w:lang w:val="uk-UA"/>
        </w:rPr>
        <w:t xml:space="preserve">в з </w:t>
      </w:r>
      <w:r>
        <w:rPr>
          <w:rFonts w:ascii="Times New Roman" w:hAnsi="Times New Roman" w:cs="Times New Roman"/>
          <w:sz w:val="28"/>
          <w:szCs w:val="28"/>
          <w:shd w:val="clear" w:color="auto" w:fill="FFFFFF"/>
          <w:lang w:val="uk-UA"/>
        </w:rPr>
        <w:t>приватно</w:t>
      </w:r>
      <w:r w:rsidR="006B1058">
        <w:rPr>
          <w:rFonts w:ascii="Times New Roman" w:hAnsi="Times New Roman" w:cs="Times New Roman"/>
          <w:sz w:val="28"/>
          <w:szCs w:val="28"/>
          <w:shd w:val="clear" w:color="auto" w:fill="FFFFFF"/>
          <w:lang w:val="uk-UA"/>
        </w:rPr>
        <w:t>го</w:t>
      </w:r>
      <w:r>
        <w:rPr>
          <w:rFonts w:ascii="Times New Roman" w:hAnsi="Times New Roman" w:cs="Times New Roman"/>
          <w:sz w:val="28"/>
          <w:szCs w:val="28"/>
          <w:shd w:val="clear" w:color="auto" w:fill="FFFFFF"/>
          <w:lang w:val="uk-UA"/>
        </w:rPr>
        <w:t xml:space="preserve"> та державно</w:t>
      </w:r>
      <w:r w:rsidR="006B1058">
        <w:rPr>
          <w:rFonts w:ascii="Times New Roman" w:hAnsi="Times New Roman" w:cs="Times New Roman"/>
          <w:sz w:val="28"/>
          <w:szCs w:val="28"/>
          <w:shd w:val="clear" w:color="auto" w:fill="FFFFFF"/>
          <w:lang w:val="uk-UA"/>
        </w:rPr>
        <w:t>го</w:t>
      </w:r>
      <w:r>
        <w:rPr>
          <w:rFonts w:ascii="Times New Roman" w:hAnsi="Times New Roman" w:cs="Times New Roman"/>
          <w:sz w:val="28"/>
          <w:szCs w:val="28"/>
          <w:shd w:val="clear" w:color="auto" w:fill="FFFFFF"/>
          <w:lang w:val="uk-UA"/>
        </w:rPr>
        <w:t xml:space="preserve"> лісорозведенн</w:t>
      </w:r>
      <w:r w:rsidR="006B1058">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до 1861 р. треба завжди мати на увазі той простий факт, що майже всі роботи на приватних та державних плантаціях виконувалися </w:t>
      </w:r>
      <w:r>
        <w:rPr>
          <w:rFonts w:ascii="Times New Roman" w:hAnsi="Times New Roman" w:cs="Times New Roman"/>
          <w:sz w:val="28"/>
          <w:szCs w:val="28"/>
          <w:shd w:val="clear" w:color="auto" w:fill="FFFFFF"/>
          <w:lang w:val="uk-UA"/>
        </w:rPr>
        <w:lastRenderedPageBreak/>
        <w:t>примусовою працею кріпосних селян</w:t>
      </w:r>
      <w:r>
        <w:rPr>
          <w:rFonts w:ascii="Times New Roman" w:hAnsi="Times New Roman" w:cs="Times New Roman"/>
          <w:sz w:val="28"/>
          <w:szCs w:val="28"/>
          <w:shd w:val="clear" w:color="auto" w:fill="FFFFFF"/>
        </w:rPr>
        <w:t xml:space="preserve"> </w:t>
      </w:r>
      <w:bookmarkStart w:id="3" w:name="_Hlk229650355"/>
      <w:r w:rsidR="0006772F">
        <w:rPr>
          <w:rFonts w:ascii="Times New Roman" w:hAnsi="Times New Roman" w:cs="Times New Roman"/>
          <w:sz w:val="28"/>
          <w:szCs w:val="28"/>
          <w:shd w:val="clear" w:color="auto" w:fill="FFFFFF"/>
        </w:rPr>
        <w:t>[163</w:t>
      </w:r>
      <w:r>
        <w:rPr>
          <w:rFonts w:ascii="Times New Roman" w:hAnsi="Times New Roman" w:cs="Times New Roman"/>
          <w:sz w:val="28"/>
          <w:szCs w:val="28"/>
          <w:shd w:val="clear" w:color="auto" w:fill="FFFFFF"/>
          <w:lang w:val="uk-UA"/>
        </w:rPr>
        <w:t>, с. 98</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bookmarkEnd w:id="3"/>
      <w:r>
        <w:rPr>
          <w:rFonts w:ascii="Times New Roman" w:hAnsi="Times New Roman" w:cs="Times New Roman"/>
          <w:sz w:val="28"/>
          <w:szCs w:val="28"/>
          <w:shd w:val="clear" w:color="auto" w:fill="FFFFFF"/>
        </w:rPr>
        <w:t xml:space="preserve">Крім того, садівництво і парки були показниками статусу та </w:t>
      </w:r>
      <w:r>
        <w:rPr>
          <w:rFonts w:ascii="Times New Roman" w:hAnsi="Times New Roman" w:cs="Times New Roman"/>
          <w:sz w:val="28"/>
          <w:szCs w:val="28"/>
          <w:shd w:val="clear" w:color="auto" w:fill="FFFFFF"/>
          <w:lang w:val="uk-UA"/>
        </w:rPr>
        <w:t>заможності</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їх </w:t>
      </w:r>
      <w:r>
        <w:rPr>
          <w:rFonts w:ascii="Times New Roman" w:hAnsi="Times New Roman" w:cs="Times New Roman"/>
          <w:sz w:val="28"/>
          <w:szCs w:val="28"/>
          <w:shd w:val="clear" w:color="auto" w:fill="FFFFFF"/>
        </w:rPr>
        <w:t>власників.</w:t>
      </w:r>
      <w:r>
        <w:rPr>
          <w:rFonts w:ascii="Times New Roman" w:hAnsi="Times New Roman" w:cs="Times New Roman"/>
          <w:sz w:val="28"/>
          <w:szCs w:val="28"/>
          <w:shd w:val="clear" w:color="auto" w:fill="FFFFFF"/>
          <w:lang w:val="uk-UA"/>
        </w:rPr>
        <w:t xml:space="preserve"> У таких лісах на перший план виходило «хизування» своєрідною екзотикою, яка не враховувала місцеві особливості порід дерев, а також місця їхнього зростання </w:t>
      </w:r>
      <w:r w:rsidR="0006772F">
        <w:rPr>
          <w:rFonts w:ascii="Times New Roman" w:hAnsi="Times New Roman" w:cs="Times New Roman"/>
          <w:sz w:val="28"/>
          <w:szCs w:val="28"/>
          <w:shd w:val="clear" w:color="auto" w:fill="FFFFFF"/>
        </w:rPr>
        <w:t>[163</w:t>
      </w:r>
      <w:r>
        <w:rPr>
          <w:rFonts w:ascii="Times New Roman" w:hAnsi="Times New Roman" w:cs="Times New Roman"/>
          <w:sz w:val="28"/>
          <w:szCs w:val="28"/>
          <w:shd w:val="clear" w:color="auto" w:fill="FFFFFF"/>
          <w:lang w:val="uk-UA"/>
        </w:rPr>
        <w:t>, с. 100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Після смерті власника такого лісу нащадки часто не відчували прив’язаності до дерев</w:t>
      </w:r>
      <w:r w:rsidR="006B105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вирощених їхніми предками. При першій нагоді для отримання коштів та звільненн</w:t>
      </w:r>
      <w:r w:rsidR="006B1058">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землі під сільське господарство отриманий в спадок ліс вирубувався. </w:t>
      </w:r>
    </w:p>
    <w:p w14:paraId="4F171E48" w14:textId="5E6C9427" w:rsidR="00EA6A62" w:rsidRDefault="00ED455A">
      <w:pPr>
        <w:pStyle w:val="a4"/>
        <w:spacing w:line="360" w:lineRule="auto"/>
        <w:ind w:firstLine="567"/>
        <w:jc w:val="both"/>
        <w:rPr>
          <w:rStyle w:val="uv3um"/>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Окремо постає постать херсонського маршалка дворянства, графа Віктора Скаржинського (1787–1861 рр.) </w:t>
      </w:r>
      <w:r w:rsidR="0006772F">
        <w:rPr>
          <w:rFonts w:ascii="Times New Roman" w:hAnsi="Times New Roman" w:cs="Times New Roman"/>
          <w:sz w:val="28"/>
          <w:szCs w:val="28"/>
          <w:shd w:val="clear" w:color="auto" w:fill="FFFFFF"/>
        </w:rPr>
        <w:t>[242</w:t>
      </w:r>
      <w:r>
        <w:rPr>
          <w:rFonts w:ascii="Times New Roman" w:hAnsi="Times New Roman" w:cs="Times New Roman"/>
          <w:sz w:val="28"/>
          <w:szCs w:val="28"/>
          <w:shd w:val="clear" w:color="auto" w:fill="FFFFFF"/>
          <w:lang w:val="uk-UA"/>
        </w:rPr>
        <w:t>, с. 104-110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який унаслідував</w:t>
      </w:r>
      <w:r>
        <w:rPr>
          <w:rStyle w:val="uv3um"/>
          <w:rFonts w:ascii="Times New Roman" w:hAnsi="Times New Roman" w:cs="Times New Roman"/>
          <w:sz w:val="28"/>
          <w:szCs w:val="28"/>
          <w:lang w:val="uk-UA"/>
        </w:rPr>
        <w:t xml:space="preserve"> земельний наділ розміром 655,8 га </w:t>
      </w:r>
      <w:r w:rsidR="006B1058">
        <w:rPr>
          <w:rStyle w:val="uv3um"/>
          <w:rFonts w:ascii="Times New Roman" w:hAnsi="Times New Roman" w:cs="Times New Roman"/>
          <w:sz w:val="28"/>
          <w:szCs w:val="28"/>
          <w:lang w:val="uk-UA"/>
        </w:rPr>
        <w:t>у</w:t>
      </w:r>
      <w:r>
        <w:rPr>
          <w:rStyle w:val="uv3um"/>
          <w:rFonts w:ascii="Times New Roman" w:hAnsi="Times New Roman" w:cs="Times New Roman"/>
          <w:sz w:val="28"/>
          <w:szCs w:val="28"/>
          <w:lang w:val="uk-UA"/>
        </w:rPr>
        <w:t xml:space="preserve">здовж р. Південний Буг, де заснував село Скаржинку (Трикрати). </w:t>
      </w:r>
    </w:p>
    <w:p w14:paraId="44F19A8E" w14:textId="25614038" w:rsidR="00EA6A62" w:rsidRDefault="006B1058">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селі Трикрати, на перетині річок Гарбузинка, Мертвовод та Корабельна, В. Скаржинський за власні кошти створив передове та показове лісове господарство - Трикратський ліс</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або Рицинську дачу. Початок робіт стартував у 1811 р. та не припинявся до самої смерті графа. За ці роки на вище</w:t>
      </w:r>
      <w:r w:rsidR="00AE7E8D">
        <w:rPr>
          <w:rFonts w:ascii="Times New Roman" w:hAnsi="Times New Roman" w:cs="Times New Roman"/>
          <w:sz w:val="28"/>
          <w:szCs w:val="28"/>
          <w:shd w:val="clear" w:color="auto" w:fill="FFFFFF"/>
          <w:lang w:val="uk-UA"/>
        </w:rPr>
        <w:t>зазначених</w:t>
      </w:r>
      <w:r w:rsidR="00ED455A">
        <w:rPr>
          <w:rFonts w:ascii="Times New Roman" w:hAnsi="Times New Roman" w:cs="Times New Roman"/>
          <w:sz w:val="28"/>
          <w:szCs w:val="28"/>
          <w:shd w:val="clear" w:color="auto" w:fill="FFFFFF"/>
          <w:lang w:val="uk-UA"/>
        </w:rPr>
        <w:t xml:space="preserve"> річках було збудовано 40 гребель </w:t>
      </w:r>
      <w:r w:rsidR="00ED455A">
        <w:rPr>
          <w:rFonts w:ascii="Times New Roman" w:hAnsi="Times New Roman" w:cs="Times New Roman"/>
          <w:sz w:val="28"/>
          <w:szCs w:val="28"/>
          <w:shd w:val="clear" w:color="auto" w:fill="FFFFFF"/>
        </w:rPr>
        <w:t>[</w:t>
      </w:r>
      <w:r w:rsidR="0006772F">
        <w:rPr>
          <w:rFonts w:ascii="Times New Roman" w:hAnsi="Times New Roman" w:cs="Times New Roman"/>
          <w:sz w:val="28"/>
          <w:szCs w:val="28"/>
          <w:shd w:val="clear" w:color="auto" w:fill="FFFFFF"/>
          <w:lang w:val="uk-UA"/>
        </w:rPr>
        <w:t>170</w:t>
      </w:r>
      <w:r w:rsidR="00ED455A">
        <w:rPr>
          <w:rFonts w:ascii="Times New Roman" w:hAnsi="Times New Roman" w:cs="Times New Roman"/>
          <w:sz w:val="28"/>
          <w:szCs w:val="28"/>
          <w:shd w:val="clear" w:color="auto" w:fill="FFFFFF"/>
          <w:lang w:val="uk-UA"/>
        </w:rPr>
        <w:t>, с. 42-51</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 які дали змогу зберегти вологу в ґрунті та успішно розвести близько 400 десятин степового лісу </w:t>
      </w:r>
      <w:r w:rsidR="0006772F">
        <w:rPr>
          <w:rFonts w:ascii="Times New Roman" w:hAnsi="Times New Roman" w:cs="Times New Roman"/>
          <w:sz w:val="28"/>
          <w:szCs w:val="28"/>
          <w:shd w:val="clear" w:color="auto" w:fill="FFFFFF"/>
        </w:rPr>
        <w:t>[243</w:t>
      </w:r>
      <w:r w:rsidR="00ED455A">
        <w:rPr>
          <w:rFonts w:ascii="Times New Roman" w:hAnsi="Times New Roman" w:cs="Times New Roman"/>
          <w:sz w:val="28"/>
          <w:szCs w:val="28"/>
          <w:shd w:val="clear" w:color="auto" w:fill="FFFFFF"/>
          <w:lang w:val="uk-UA"/>
        </w:rPr>
        <w:t>, с. 50</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Незважаючи на чисельні труднощі</w:t>
      </w:r>
      <w:r w:rsidR="00AE7E8D">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трикрацькі робітники також почали заліснювати степові яри, байраки та долини річок </w:t>
      </w:r>
      <w:r w:rsidR="00ED455A">
        <w:rPr>
          <w:rFonts w:ascii="Times New Roman" w:hAnsi="Times New Roman" w:cs="Times New Roman"/>
          <w:sz w:val="28"/>
          <w:szCs w:val="28"/>
          <w:shd w:val="clear" w:color="auto" w:fill="FFFFFF"/>
        </w:rPr>
        <w:t>[2</w:t>
      </w:r>
      <w:r w:rsidR="0006772F">
        <w:rPr>
          <w:rFonts w:ascii="Times New Roman" w:hAnsi="Times New Roman" w:cs="Times New Roman"/>
          <w:sz w:val="28"/>
          <w:szCs w:val="28"/>
          <w:shd w:val="clear" w:color="auto" w:fill="FFFFFF"/>
          <w:lang w:val="uk-UA"/>
        </w:rPr>
        <w:t>68</w:t>
      </w:r>
      <w:r w:rsidR="00ED455A">
        <w:rPr>
          <w:rFonts w:ascii="Times New Roman" w:hAnsi="Times New Roman" w:cs="Times New Roman"/>
          <w:sz w:val="28"/>
          <w:szCs w:val="28"/>
          <w:shd w:val="clear" w:color="auto" w:fill="FFFFFF"/>
          <w:lang w:val="uk-UA"/>
        </w:rPr>
        <w:t>, с. 135-138</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Починаючи висаджувати дерева вздовж степових річок та балок</w:t>
      </w:r>
      <w:r w:rsidR="00AE7E8D">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В. Скаржинський почав експериментувати з породами дерев, формами та часом висадки лісопосадок</w:t>
      </w:r>
      <w:r w:rsidR="00AE7E8D">
        <w:rPr>
          <w:rFonts w:ascii="Times New Roman" w:hAnsi="Times New Roman" w:cs="Times New Roman"/>
          <w:sz w:val="28"/>
          <w:szCs w:val="28"/>
          <w:shd w:val="clear" w:color="auto" w:fill="FFFFFF"/>
          <w:lang w:val="uk-UA"/>
        </w:rPr>
        <w:t xml:space="preserve"> і</w:t>
      </w:r>
      <w:r w:rsidR="00ED455A">
        <w:rPr>
          <w:rFonts w:ascii="Times New Roman" w:hAnsi="Times New Roman" w:cs="Times New Roman"/>
          <w:sz w:val="28"/>
          <w:szCs w:val="28"/>
          <w:shd w:val="clear" w:color="auto" w:fill="FFFFFF"/>
          <w:lang w:val="uk-UA"/>
        </w:rPr>
        <w:t xml:space="preserve"> успішно переніс цей досвід на заліснювання сухого відкритого степу </w:t>
      </w:r>
      <w:r w:rsidR="00ED455A" w:rsidRPr="00AE7E8D">
        <w:rPr>
          <w:rFonts w:ascii="Times New Roman" w:hAnsi="Times New Roman" w:cs="Times New Roman"/>
          <w:sz w:val="28"/>
          <w:szCs w:val="28"/>
          <w:shd w:val="clear" w:color="auto" w:fill="FFFFFF"/>
          <w:lang w:val="uk-UA"/>
        </w:rPr>
        <w:t>[2</w:t>
      </w:r>
      <w:r w:rsidR="0006772F">
        <w:rPr>
          <w:rFonts w:ascii="Times New Roman" w:hAnsi="Times New Roman" w:cs="Times New Roman"/>
          <w:sz w:val="28"/>
          <w:szCs w:val="28"/>
          <w:shd w:val="clear" w:color="auto" w:fill="FFFFFF"/>
          <w:lang w:val="uk-UA"/>
        </w:rPr>
        <w:t>54</w:t>
      </w:r>
      <w:r w:rsidR="00ED455A">
        <w:rPr>
          <w:rFonts w:ascii="Times New Roman" w:hAnsi="Times New Roman" w:cs="Times New Roman"/>
          <w:sz w:val="28"/>
          <w:szCs w:val="28"/>
          <w:shd w:val="clear" w:color="auto" w:fill="FFFFFF"/>
          <w:lang w:val="uk-UA"/>
        </w:rPr>
        <w:t>, с. 30</w:t>
      </w:r>
      <w:r w:rsidR="00ED455A" w:rsidRPr="00AE7E8D">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w:t>
      </w:r>
    </w:p>
    <w:p w14:paraId="03C310BB" w14:textId="17974C3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Зі всіх порід дерев В. Скаржинський віддавав перевагу дубу, ясену американському, сосні та «</w:t>
      </w:r>
      <w:r w:rsidR="00AE7E8D">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севдоакації білій» – робінії. </w:t>
      </w:r>
      <w:r w:rsidR="000E0A7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Робінія</w:t>
      </w:r>
      <w:r w:rsidR="00AE7E8D">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це ендемік, що росте в Північній Америці. Завдяки здібності швидко рости, своїй засухостійкості, невибагливості до ґрунту, а також властивостям, які допомагають добре переносити морозні зими та тривалу літню спеку, цей вид акації отримав швидкий розвиток на </w:t>
      </w:r>
      <w:r w:rsidR="000E0A7B">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івдні України</w:t>
      </w:r>
      <w:r w:rsidR="000E0A7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Та головною причиною, </w:t>
      </w:r>
      <w:r>
        <w:rPr>
          <w:rFonts w:ascii="Times New Roman" w:hAnsi="Times New Roman" w:cs="Times New Roman"/>
          <w:sz w:val="28"/>
          <w:szCs w:val="28"/>
          <w:shd w:val="clear" w:color="auto" w:fill="FFFFFF"/>
          <w:lang w:val="uk-UA"/>
        </w:rPr>
        <w:lastRenderedPageBreak/>
        <w:t>через яку робінію почали масово висаджувати в степу</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була велика медоносність</w:t>
      </w:r>
      <w:r w:rsidR="00AE7E8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рослини, яка користується популярністю в бджільництві завдяки своєму тривалому періоду цвітіння та в</w:t>
      </w:r>
      <w:r w:rsidR="0006772F">
        <w:rPr>
          <w:rFonts w:ascii="Times New Roman" w:hAnsi="Times New Roman" w:cs="Times New Roman"/>
          <w:sz w:val="28"/>
          <w:szCs w:val="28"/>
          <w:shd w:val="clear" w:color="auto" w:fill="FFFFFF"/>
          <w:lang w:val="uk-UA"/>
        </w:rPr>
        <w:t>исокій продуктивності нектар</w:t>
      </w:r>
      <w:r w:rsidR="00AE7E8D">
        <w:rPr>
          <w:rFonts w:ascii="Times New Roman" w:hAnsi="Times New Roman" w:cs="Times New Roman"/>
          <w:sz w:val="28"/>
          <w:szCs w:val="28"/>
          <w:shd w:val="clear" w:color="auto" w:fill="FFFFFF"/>
          <w:lang w:val="uk-UA"/>
        </w:rPr>
        <w:t>у</w:t>
      </w:r>
      <w:r w:rsidR="0006772F">
        <w:rPr>
          <w:rFonts w:ascii="Times New Roman" w:hAnsi="Times New Roman" w:cs="Times New Roman"/>
          <w:sz w:val="28"/>
          <w:szCs w:val="28"/>
          <w:shd w:val="clear" w:color="auto" w:fill="FFFFFF"/>
          <w:lang w:val="uk-UA"/>
        </w:rPr>
        <w:t xml:space="preserve"> [23</w:t>
      </w:r>
      <w:r>
        <w:rPr>
          <w:rFonts w:ascii="Times New Roman" w:hAnsi="Times New Roman" w:cs="Times New Roman"/>
          <w:sz w:val="28"/>
          <w:szCs w:val="28"/>
          <w:shd w:val="clear" w:color="auto" w:fill="FFFFFF"/>
          <w:lang w:val="uk-UA"/>
        </w:rPr>
        <w:t xml:space="preserve">8, с. 308]. </w:t>
      </w:r>
      <w:r w:rsidR="00AE7E8D">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господарстві В. Скаржинського нараховувалося 40 000 вуликів, тому питання наявності необхідних медоносних рослин частково було вирішено за рахунок розповсюдження робінії.</w:t>
      </w:r>
    </w:p>
    <w:p w14:paraId="6D6592EC" w14:textId="51DB863C"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Ціна розведеного лісу на одній десятині землі, а це приблизно 600 - 700 карбованців</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 сильно відрізнялася від ціни, яку платив В. Граф у Великоанадолі, тому приклад лісорозведення В. Скаржинського не став взірцем для повторення для інших приватних господарств Херсонської губернії. Розводити ліс в приватних господарствах було можливо лише для не</w:t>
      </w:r>
      <w:r w:rsidR="00AE7E8D">
        <w:rPr>
          <w:rFonts w:ascii="Times New Roman" w:hAnsi="Times New Roman" w:cs="Times New Roman"/>
          <w:sz w:val="28"/>
          <w:szCs w:val="28"/>
          <w:shd w:val="clear" w:color="auto" w:fill="FFFFFF"/>
          <w:lang w:val="uk-UA"/>
        </w:rPr>
        <w:t>в</w:t>
      </w:r>
      <w:r w:rsidR="0006772F">
        <w:rPr>
          <w:rFonts w:ascii="Times New Roman" w:hAnsi="Times New Roman" w:cs="Times New Roman"/>
          <w:sz w:val="28"/>
          <w:szCs w:val="28"/>
          <w:shd w:val="clear" w:color="auto" w:fill="FFFFFF"/>
          <w:lang w:val="uk-UA"/>
        </w:rPr>
        <w:t xml:space="preserve">еликої кількості господарства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149, с. 9</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В інших господарствах приватні землевласники відмовилися від розорювання цілини для розведення лісових плантацій, ві</w:t>
      </w:r>
      <w:r w:rsidR="00AE7E8D">
        <w:rPr>
          <w:rFonts w:ascii="Times New Roman" w:hAnsi="Times New Roman" w:cs="Times New Roman"/>
          <w:sz w:val="28"/>
          <w:szCs w:val="28"/>
          <w:shd w:val="clear" w:color="auto" w:fill="FFFFFF"/>
          <w:lang w:val="uk-UA"/>
        </w:rPr>
        <w:t>д</w:t>
      </w:r>
      <w:r>
        <w:rPr>
          <w:rFonts w:ascii="Times New Roman" w:hAnsi="Times New Roman" w:cs="Times New Roman"/>
          <w:sz w:val="28"/>
          <w:szCs w:val="28"/>
          <w:shd w:val="clear" w:color="auto" w:fill="FFFFFF"/>
          <w:lang w:val="uk-UA"/>
        </w:rPr>
        <w:t xml:space="preserve">давши перевагу розведенню парків біля маєтків. </w:t>
      </w:r>
    </w:p>
    <w:p w14:paraId="6CC26264" w14:textId="6A020AB1"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Правління чергового імператора  Миколи , привнесло свої корективи у лісорозведення </w:t>
      </w:r>
      <w:r w:rsidR="000E0A7B">
        <w:rPr>
          <w:rFonts w:ascii="Times New Roman" w:hAnsi="Times New Roman" w:cs="Times New Roman"/>
          <w:sz w:val="28"/>
          <w:szCs w:val="28"/>
          <w:shd w:val="clear" w:color="auto" w:fill="FFFFFF"/>
          <w:lang w:val="uk-UA"/>
        </w:rPr>
        <w:t>південному сході України</w:t>
      </w:r>
      <w:r>
        <w:rPr>
          <w:rFonts w:ascii="Times New Roman" w:hAnsi="Times New Roman" w:cs="Times New Roman"/>
          <w:sz w:val="28"/>
          <w:szCs w:val="28"/>
          <w:shd w:val="clear" w:color="auto" w:fill="FFFFFF"/>
          <w:lang w:val="uk-UA"/>
        </w:rPr>
        <w:t>. Так, на території Херсонської губернії існувало два основних вид</w:t>
      </w:r>
      <w:r w:rsidR="00AE7E8D">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державного володіння землею: землі</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які були підпорядковані МДМ, та території</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які підпорядковувалися Адміністраціям військових поселень. Тому культура висадки саджанців та насіння, догляд за плантаціями, використання та охорона державними селянами, що були під наглядом різних відомств, мали відмінності.</w:t>
      </w:r>
    </w:p>
    <w:p w14:paraId="78457D80" w14:textId="0768468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 землях херсонських військових поселень знаходилося 23 038 десятин лісу, специфічні форми господарювання </w:t>
      </w:r>
      <w:r w:rsidR="00AE7E8D">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військових поселеннях мали своє негативне та позитивне відображення в організації розповсюдження лісу </w:t>
      </w:r>
      <w:r w:rsidR="00AE7E8D">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 xml:space="preserve"> лісозбереження.</w:t>
      </w:r>
    </w:p>
    <w:p w14:paraId="1CEC9C5A" w14:textId="3629290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Основні проблемні питання, що не давали розвиватися лісам в степу</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були схожими з тими, що виникли в Великоанадольському лісництві в Катеринославській губернії</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та були пов'язані зі стимулюванням робіт в поселеннях. </w:t>
      </w:r>
      <w:r w:rsidR="00AE7E8D">
        <w:rPr>
          <w:rFonts w:ascii="Times New Roman" w:hAnsi="Times New Roman" w:cs="Times New Roman"/>
          <w:sz w:val="28"/>
          <w:szCs w:val="28"/>
          <w:shd w:val="clear" w:color="auto" w:fill="FFFFFF"/>
          <w:lang w:val="uk-UA"/>
        </w:rPr>
        <w:t xml:space="preserve">Оскільки </w:t>
      </w:r>
      <w:r>
        <w:rPr>
          <w:rFonts w:ascii="Times New Roman" w:hAnsi="Times New Roman" w:cs="Times New Roman"/>
          <w:sz w:val="28"/>
          <w:szCs w:val="28"/>
          <w:shd w:val="clear" w:color="auto" w:fill="FFFFFF"/>
          <w:lang w:val="uk-UA"/>
        </w:rPr>
        <w:t xml:space="preserve">роботи проводилися шляхом відробки натуральної повинності, це </w:t>
      </w:r>
      <w:r w:rsidR="00AE7E8D">
        <w:rPr>
          <w:rFonts w:ascii="Times New Roman" w:hAnsi="Times New Roman" w:cs="Times New Roman"/>
          <w:sz w:val="28"/>
          <w:szCs w:val="28"/>
          <w:shd w:val="clear" w:color="auto" w:fill="FFFFFF"/>
          <w:lang w:val="uk-UA"/>
        </w:rPr>
        <w:t>стало</w:t>
      </w:r>
      <w:r>
        <w:rPr>
          <w:rFonts w:ascii="Times New Roman" w:hAnsi="Times New Roman" w:cs="Times New Roman"/>
          <w:sz w:val="28"/>
          <w:szCs w:val="28"/>
          <w:shd w:val="clear" w:color="auto" w:fill="FFFFFF"/>
          <w:lang w:val="uk-UA"/>
        </w:rPr>
        <w:t xml:space="preserve"> головною причиною ненависті місцевого населення до </w:t>
      </w:r>
      <w:r>
        <w:rPr>
          <w:rFonts w:ascii="Times New Roman" w:hAnsi="Times New Roman" w:cs="Times New Roman"/>
          <w:sz w:val="28"/>
          <w:szCs w:val="28"/>
          <w:shd w:val="clear" w:color="auto" w:fill="FFFFFF"/>
          <w:lang w:val="uk-UA"/>
        </w:rPr>
        <w:lastRenderedPageBreak/>
        <w:t xml:space="preserve">ідеї лісорозведення </w:t>
      </w:r>
      <w:r w:rsidRPr="00AE7E8D">
        <w:rPr>
          <w:rFonts w:ascii="Times New Roman" w:hAnsi="Times New Roman" w:cs="Times New Roman"/>
          <w:sz w:val="28"/>
          <w:szCs w:val="28"/>
          <w:shd w:val="clear" w:color="auto" w:fill="FFFFFF"/>
          <w:lang w:val="uk-UA"/>
        </w:rPr>
        <w:t>[</w:t>
      </w:r>
      <w:r w:rsidR="00C06E20">
        <w:rPr>
          <w:rFonts w:ascii="Times New Roman" w:hAnsi="Times New Roman" w:cs="Times New Roman"/>
          <w:sz w:val="28"/>
          <w:szCs w:val="28"/>
          <w:shd w:val="clear" w:color="auto" w:fill="FFFFFF"/>
          <w:lang w:val="uk-UA"/>
        </w:rPr>
        <w:t>179</w:t>
      </w:r>
      <w:r>
        <w:rPr>
          <w:rFonts w:ascii="Times New Roman" w:hAnsi="Times New Roman" w:cs="Times New Roman"/>
          <w:sz w:val="28"/>
          <w:szCs w:val="28"/>
          <w:shd w:val="clear" w:color="auto" w:fill="FFFFFF"/>
          <w:lang w:val="uk-UA"/>
        </w:rPr>
        <w:t>, с. 271</w:t>
      </w:r>
      <w:r w:rsidRP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Часто кінцевий гарний результат досягався «тілесними покараннями», що</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звісно</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 давало любові селян до своєї роботи. Це було добре видно після 1857 р.</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коли після ліквідації поселень</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охорона лісу військовими селянами зникла</w:t>
      </w:r>
      <w:r w:rsidR="003003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Невеликі осередки лісів, що були висаджені в «санітарних цілях» біля поселень та міст</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w:t>
      </w:r>
      <w:r w:rsidR="00AE7E8D">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підда</w:t>
      </w:r>
      <w:r w:rsidR="00AE7E8D">
        <w:rPr>
          <w:rFonts w:ascii="Times New Roman" w:hAnsi="Times New Roman" w:cs="Times New Roman"/>
          <w:sz w:val="28"/>
          <w:szCs w:val="28"/>
          <w:shd w:val="clear" w:color="auto" w:fill="FFFFFF"/>
          <w:lang w:val="uk-UA"/>
        </w:rPr>
        <w:t>ні</w:t>
      </w:r>
      <w:r>
        <w:rPr>
          <w:rFonts w:ascii="Times New Roman" w:hAnsi="Times New Roman" w:cs="Times New Roman"/>
          <w:sz w:val="28"/>
          <w:szCs w:val="28"/>
          <w:shd w:val="clear" w:color="auto" w:fill="FFFFFF"/>
          <w:lang w:val="uk-UA"/>
        </w:rPr>
        <w:t xml:space="preserve"> знищенню в першу чергу </w:t>
      </w:r>
      <w:r w:rsidRPr="003003FA">
        <w:rPr>
          <w:rFonts w:ascii="Times New Roman" w:hAnsi="Times New Roman" w:cs="Times New Roman"/>
          <w:sz w:val="28"/>
          <w:szCs w:val="28"/>
          <w:shd w:val="clear" w:color="auto" w:fill="FFFFFF"/>
          <w:lang w:val="uk-UA"/>
        </w:rPr>
        <w:t>[</w:t>
      </w:r>
      <w:r w:rsidR="00C06E20">
        <w:rPr>
          <w:rFonts w:ascii="Times New Roman" w:hAnsi="Times New Roman" w:cs="Times New Roman"/>
          <w:sz w:val="28"/>
          <w:szCs w:val="28"/>
          <w:shd w:val="clear" w:color="auto" w:fill="FFFFFF"/>
          <w:lang w:val="uk-UA"/>
        </w:rPr>
        <w:t>179</w:t>
      </w:r>
      <w:r>
        <w:rPr>
          <w:rFonts w:ascii="Times New Roman" w:hAnsi="Times New Roman" w:cs="Times New Roman"/>
          <w:sz w:val="28"/>
          <w:szCs w:val="28"/>
          <w:shd w:val="clear" w:color="auto" w:fill="FFFFFF"/>
          <w:lang w:val="uk-UA"/>
        </w:rPr>
        <w:t>, с. 273</w:t>
      </w:r>
      <w:r w:rsidRPr="003003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3003FA">
        <w:rPr>
          <w:rFonts w:ascii="Times New Roman" w:hAnsi="Times New Roman" w:cs="Times New Roman"/>
          <w:sz w:val="28"/>
          <w:szCs w:val="28"/>
          <w:shd w:val="clear" w:color="auto" w:fill="FFFFFF"/>
          <w:lang w:val="uk-UA"/>
        </w:rPr>
        <w:t>Ш</w:t>
      </w:r>
      <w:r>
        <w:rPr>
          <w:rFonts w:ascii="Times New Roman" w:hAnsi="Times New Roman" w:cs="Times New Roman"/>
          <w:sz w:val="28"/>
          <w:szCs w:val="28"/>
          <w:shd w:val="clear" w:color="auto" w:fill="FFFFFF"/>
          <w:lang w:val="uk-UA"/>
        </w:rPr>
        <w:t>кол</w:t>
      </w:r>
      <w:r w:rsidR="003003FA">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де безкоштовно навчалися основ господарювання </w:t>
      </w:r>
      <w:r w:rsidR="003003FA">
        <w:rPr>
          <w:rFonts w:ascii="Times New Roman" w:hAnsi="Times New Roman" w:cs="Times New Roman"/>
          <w:sz w:val="28"/>
          <w:szCs w:val="28"/>
          <w:shd w:val="clear" w:color="auto" w:fill="FFFFFF"/>
          <w:lang w:val="uk-UA"/>
        </w:rPr>
        <w:t xml:space="preserve">в лісі </w:t>
      </w:r>
      <w:r>
        <w:rPr>
          <w:rFonts w:ascii="Times New Roman" w:hAnsi="Times New Roman" w:cs="Times New Roman"/>
          <w:sz w:val="28"/>
          <w:szCs w:val="28"/>
          <w:shd w:val="clear" w:color="auto" w:fill="FFFFFF"/>
          <w:lang w:val="uk-UA"/>
        </w:rPr>
        <w:t>діт</w:t>
      </w:r>
      <w:r w:rsidR="00AE7E8D">
        <w:rPr>
          <w:rFonts w:ascii="Times New Roman" w:hAnsi="Times New Roman" w:cs="Times New Roman"/>
          <w:sz w:val="28"/>
          <w:szCs w:val="28"/>
          <w:shd w:val="clear" w:color="auto" w:fill="FFFFFF"/>
          <w:lang w:val="uk-UA"/>
        </w:rPr>
        <w:t>ей</w:t>
      </w:r>
      <w:r>
        <w:rPr>
          <w:rFonts w:ascii="Times New Roman" w:hAnsi="Times New Roman" w:cs="Times New Roman"/>
          <w:sz w:val="28"/>
          <w:szCs w:val="28"/>
          <w:shd w:val="clear" w:color="auto" w:fill="FFFFFF"/>
          <w:lang w:val="uk-UA"/>
        </w:rPr>
        <w:t xml:space="preserve"> поселенців</w:t>
      </w:r>
      <w:r w:rsidR="00AE7E8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3003FA">
        <w:rPr>
          <w:rFonts w:ascii="Times New Roman" w:hAnsi="Times New Roman" w:cs="Times New Roman"/>
          <w:sz w:val="28"/>
          <w:szCs w:val="28"/>
          <w:shd w:val="clear" w:color="auto" w:fill="FFFFFF"/>
          <w:lang w:val="uk-UA"/>
        </w:rPr>
        <w:t xml:space="preserve">почали масово зникати </w:t>
      </w:r>
      <w:r w:rsidRPr="003003FA">
        <w:rPr>
          <w:rFonts w:ascii="Times New Roman" w:hAnsi="Times New Roman" w:cs="Times New Roman"/>
          <w:sz w:val="28"/>
          <w:szCs w:val="28"/>
          <w:shd w:val="clear" w:color="auto" w:fill="FFFFFF"/>
          <w:lang w:val="uk-UA"/>
        </w:rPr>
        <w:t>[</w:t>
      </w:r>
      <w:r w:rsidR="00C06E20">
        <w:rPr>
          <w:rFonts w:ascii="Times New Roman" w:hAnsi="Times New Roman" w:cs="Times New Roman"/>
          <w:sz w:val="28"/>
          <w:szCs w:val="28"/>
          <w:shd w:val="clear" w:color="auto" w:fill="FFFFFF"/>
          <w:lang w:val="uk-UA"/>
        </w:rPr>
        <w:t>322</w:t>
      </w:r>
      <w:r>
        <w:rPr>
          <w:rFonts w:ascii="Times New Roman" w:hAnsi="Times New Roman" w:cs="Times New Roman"/>
          <w:sz w:val="28"/>
          <w:szCs w:val="28"/>
          <w:shd w:val="clear" w:color="auto" w:fill="FFFFFF"/>
          <w:lang w:val="uk-UA"/>
        </w:rPr>
        <w:t>, с. 219</w:t>
      </w:r>
      <w:r w:rsidRPr="003003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p>
    <w:p w14:paraId="3C36DE1F" w14:textId="5B35910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Поразки Російської імперії в Кримській війні в 1857 р. стала однією з головних причин припинення діяльності військових поселень. Поселяни та все їхнє майно були переведені в підпорядкування МДМ, але кардинальних покращень в процесі лісорозведення в господарствах не відбулося </w:t>
      </w:r>
      <w:r>
        <w:rPr>
          <w:rFonts w:ascii="Times New Roman" w:hAnsi="Times New Roman" w:cs="Times New Roman"/>
          <w:sz w:val="28"/>
          <w:szCs w:val="28"/>
          <w:shd w:val="clear" w:color="auto" w:fill="FFFFFF"/>
        </w:rPr>
        <w:t>[2</w:t>
      </w:r>
      <w:r w:rsidR="00C06E20">
        <w:rPr>
          <w:rFonts w:ascii="Times New Roman" w:hAnsi="Times New Roman" w:cs="Times New Roman"/>
          <w:sz w:val="28"/>
          <w:szCs w:val="28"/>
          <w:shd w:val="clear" w:color="auto" w:fill="FFFFFF"/>
          <w:lang w:val="uk-UA"/>
        </w:rPr>
        <w:t>81</w:t>
      </w:r>
      <w:r>
        <w:rPr>
          <w:rFonts w:ascii="Times New Roman" w:hAnsi="Times New Roman" w:cs="Times New Roman"/>
          <w:sz w:val="28"/>
          <w:szCs w:val="28"/>
          <w:shd w:val="clear" w:color="auto" w:fill="FFFFFF"/>
          <w:lang w:val="uk-UA"/>
        </w:rPr>
        <w:t>, с. 222</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Зниження уваги повітового керівництва до висадженого лісу відразу привело до крадіжок деревини та масових потрав худобою лісонасаджень. Площа, з такою напругою висадженого військовими поселянами промислового лісу, почала швидко скорочуватися. Так, наприклад, з 600 десятин висаджених дубів на 1861 р. в Херсонській губернії вціліло лише 75 десятин. Селяни, які відчули зниження контролю з боку держави, почали концентрувати своє зусилля на розвиток такої галузі господарства, </w:t>
      </w:r>
      <w:r w:rsidR="00AE7E8D">
        <w:rPr>
          <w:rFonts w:ascii="Times New Roman" w:hAnsi="Times New Roman" w:cs="Times New Roman"/>
          <w:sz w:val="28"/>
          <w:szCs w:val="28"/>
          <w:shd w:val="clear" w:color="auto" w:fill="FFFFFF"/>
          <w:lang w:val="uk-UA"/>
        </w:rPr>
        <w:t xml:space="preserve">персоналізований </w:t>
      </w:r>
      <w:r>
        <w:rPr>
          <w:rFonts w:ascii="Times New Roman" w:hAnsi="Times New Roman" w:cs="Times New Roman"/>
          <w:sz w:val="28"/>
          <w:szCs w:val="28"/>
          <w:shd w:val="clear" w:color="auto" w:fill="FFFFFF"/>
          <w:lang w:val="uk-UA"/>
        </w:rPr>
        <w:t>прибуток від якої можна було</w:t>
      </w:r>
      <w:r w:rsidR="00724134">
        <w:rPr>
          <w:rFonts w:ascii="Times New Roman" w:hAnsi="Times New Roman" w:cs="Times New Roman"/>
          <w:sz w:val="28"/>
          <w:szCs w:val="28"/>
          <w:shd w:val="clear" w:color="auto" w:fill="FFFFFF"/>
          <w:lang w:val="uk-UA"/>
        </w:rPr>
        <w:t xml:space="preserve"> б</w:t>
      </w:r>
      <w:r>
        <w:rPr>
          <w:rFonts w:ascii="Times New Roman" w:hAnsi="Times New Roman" w:cs="Times New Roman"/>
          <w:sz w:val="28"/>
          <w:szCs w:val="28"/>
          <w:shd w:val="clear" w:color="auto" w:fill="FFFFFF"/>
          <w:lang w:val="uk-UA"/>
        </w:rPr>
        <w:t xml:space="preserve"> швидко отримати</w:t>
      </w:r>
      <w:r w:rsidR="00AE7E8D">
        <w:rPr>
          <w:rFonts w:ascii="Times New Roman" w:hAnsi="Times New Roman" w:cs="Times New Roman"/>
          <w:sz w:val="28"/>
          <w:szCs w:val="28"/>
          <w:shd w:val="clear" w:color="auto" w:fill="FFFFFF"/>
          <w:lang w:val="uk-UA"/>
        </w:rPr>
        <w:t>. Такою галуззю стало</w:t>
      </w:r>
      <w:r>
        <w:rPr>
          <w:rFonts w:ascii="Times New Roman" w:hAnsi="Times New Roman" w:cs="Times New Roman"/>
          <w:sz w:val="28"/>
          <w:szCs w:val="28"/>
          <w:shd w:val="clear" w:color="auto" w:fill="FFFFFF"/>
          <w:lang w:val="uk-UA"/>
        </w:rPr>
        <w:t xml:space="preserve"> приватне садівництво.</w:t>
      </w:r>
    </w:p>
    <w:p w14:paraId="1FF4124C" w14:textId="48BD36E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землях</w:t>
      </w:r>
      <w:r w:rsidR="0072413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підпорядкуванні МДМ у сфері лісового розповсюдження</w:t>
      </w:r>
      <w:r w:rsidR="0072413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відбувалися процеси доволі схожі з військовими поселеннями. </w:t>
      </w:r>
      <w:r w:rsidR="00724134">
        <w:rPr>
          <w:rFonts w:ascii="Times New Roman" w:hAnsi="Times New Roman" w:cs="Times New Roman"/>
          <w:sz w:val="28"/>
          <w:szCs w:val="28"/>
          <w:shd w:val="clear" w:color="auto" w:fill="FFFFFF"/>
          <w:lang w:val="uk-UA"/>
        </w:rPr>
        <w:t>По-перше</w:t>
      </w:r>
      <w:r>
        <w:rPr>
          <w:rFonts w:ascii="Times New Roman" w:hAnsi="Times New Roman" w:cs="Times New Roman"/>
          <w:sz w:val="28"/>
          <w:szCs w:val="28"/>
          <w:shd w:val="clear" w:color="auto" w:fill="FFFFFF"/>
          <w:lang w:val="uk-UA"/>
        </w:rPr>
        <w:t xml:space="preserve">, це відсутність державних коштів, а з цього випливло небажання місцевого керівництва державних земель займатися безперспективною справою на майже безкоштовній основі. </w:t>
      </w:r>
      <w:r w:rsidR="00667F63">
        <w:rPr>
          <w:rFonts w:ascii="Times New Roman" w:hAnsi="Times New Roman" w:cs="Times New Roman"/>
          <w:sz w:val="28"/>
          <w:szCs w:val="28"/>
          <w:shd w:val="clear" w:color="auto" w:fill="FFFFFF"/>
          <w:lang w:val="uk-UA"/>
        </w:rPr>
        <w:t>По-друге</w:t>
      </w:r>
      <w:r>
        <w:rPr>
          <w:rFonts w:ascii="Times New Roman" w:hAnsi="Times New Roman" w:cs="Times New Roman"/>
          <w:sz w:val="28"/>
          <w:szCs w:val="28"/>
          <w:shd w:val="clear" w:color="auto" w:fill="FFFFFF"/>
          <w:lang w:val="uk-UA"/>
        </w:rPr>
        <w:t>, для зниження соціальної напруги в суспільстві керівництво повітів не забороняло місцевому селянству випасати худобу як в природних байрачних лісах, так і в штучних лісорозсадниках. Охорона таких лісів не знаходилася постійно в лісі</w:t>
      </w:r>
      <w:r w:rsidR="00667F63">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тому не могла запобігти потравам худоби. </w:t>
      </w:r>
    </w:p>
    <w:p w14:paraId="716EA893" w14:textId="15ADA0C1"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Селянська реформа 1861 р.</w:t>
      </w:r>
      <w:r w:rsidR="00667F63">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яка скасувала кріпосне право в Російській імперії та надала селянам певні права на землю, значного впливу на форми та темпи розвитку лісорозведення на </w:t>
      </w:r>
      <w:r w:rsidR="00667F63">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івдні України не мала, основні проблеми зі степовим лісовим утворенням залишилися не вирішеними </w:t>
      </w:r>
      <w:r>
        <w:rPr>
          <w:rFonts w:ascii="Times New Roman" w:hAnsi="Times New Roman" w:cs="Times New Roman"/>
          <w:sz w:val="28"/>
          <w:szCs w:val="28"/>
          <w:shd w:val="clear" w:color="auto" w:fill="FFFFFF"/>
        </w:rPr>
        <w:t>[2</w:t>
      </w:r>
      <w:r w:rsidR="00C06E20">
        <w:rPr>
          <w:rFonts w:ascii="Times New Roman" w:hAnsi="Times New Roman" w:cs="Times New Roman"/>
          <w:sz w:val="28"/>
          <w:szCs w:val="28"/>
          <w:shd w:val="clear" w:color="auto" w:fill="FFFFFF"/>
          <w:lang w:val="uk-UA"/>
        </w:rPr>
        <w:t>11</w:t>
      </w:r>
      <w:r>
        <w:rPr>
          <w:rFonts w:ascii="Times New Roman" w:hAnsi="Times New Roman" w:cs="Times New Roman"/>
          <w:sz w:val="28"/>
          <w:szCs w:val="28"/>
          <w:shd w:val="clear" w:color="auto" w:fill="FFFFFF"/>
          <w:lang w:val="uk-UA"/>
        </w:rPr>
        <w:t>, с. 132</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Після доволі активного початку та отримання перших позитивних результатів інтерес держави до розведення лісонасаджень в степу з часом почав знижуватися. Можна виділити декілька основних причин такого </w:t>
      </w:r>
      <w:r w:rsidR="00442254">
        <w:rPr>
          <w:rFonts w:ascii="Times New Roman" w:hAnsi="Times New Roman" w:cs="Times New Roman"/>
          <w:sz w:val="28"/>
          <w:szCs w:val="28"/>
          <w:shd w:val="clear" w:color="auto" w:fill="FFFFFF"/>
          <w:lang w:val="uk-UA"/>
        </w:rPr>
        <w:t>ставлення</w:t>
      </w:r>
      <w:r>
        <w:rPr>
          <w:rFonts w:ascii="Times New Roman" w:hAnsi="Times New Roman" w:cs="Times New Roman"/>
          <w:sz w:val="28"/>
          <w:szCs w:val="28"/>
          <w:shd w:val="clear" w:color="auto" w:fill="FFFFFF"/>
          <w:lang w:val="uk-UA"/>
        </w:rPr>
        <w:t>:</w:t>
      </w:r>
    </w:p>
    <w:p w14:paraId="3D460DBB" w14:textId="3EE6AC25" w:rsidR="00EA6A62" w:rsidRDefault="00ED455A">
      <w:pPr>
        <w:spacing w:after="0" w:line="360" w:lineRule="auto"/>
        <w:ind w:firstLine="567"/>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1. Економічні та фінансові труднощі. На першому етапі свого розвитку степне лісорозведення вимагало значних фінансових та ресурсних затрат. З ліквідацією кріпосного права, а значить і зникнення безкоштовної робочої сили, роботи в лісництвах майже зупинилися. Потрібні були роки для знаходження нових джерел фінансування та прогресивних форм співпраці між роботодавцем та робітником </w:t>
      </w:r>
      <w:r>
        <w:rPr>
          <w:rFonts w:ascii="Times New Roman" w:hAnsi="Times New Roman" w:cs="Times New Roman"/>
          <w:sz w:val="28"/>
          <w:szCs w:val="28"/>
          <w:shd w:val="clear" w:color="auto" w:fill="FFFFFF"/>
        </w:rPr>
        <w:t>[</w:t>
      </w:r>
      <w:r w:rsidR="00C06E20">
        <w:rPr>
          <w:rFonts w:ascii="Times New Roman" w:hAnsi="Times New Roman" w:cs="Times New Roman"/>
          <w:sz w:val="28"/>
          <w:szCs w:val="28"/>
          <w:shd w:val="clear" w:color="auto" w:fill="FFFFFF"/>
          <w:lang w:val="uk-UA"/>
        </w:rPr>
        <w:t>180</w:t>
      </w:r>
      <w:r>
        <w:rPr>
          <w:rFonts w:ascii="Times New Roman" w:hAnsi="Times New Roman" w:cs="Times New Roman"/>
          <w:sz w:val="28"/>
          <w:szCs w:val="28"/>
          <w:shd w:val="clear" w:color="auto" w:fill="FFFFFF"/>
          <w:lang w:val="uk-UA"/>
        </w:rPr>
        <w:t>, с. 133</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4389A25D" w14:textId="73A1C5E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Складнощі</w:t>
      </w:r>
      <w:r w:rsidR="004422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язані з науковими знаннями в степовому природознавстві та використанні нових агротехнік. Лісорозведення в степових умовах вимагало специфічних знань та технологій, яких часто бракувало. Нерозвиненість степових лісів давало занадто мало матеріалу для теоретичних та практичних метод</w:t>
      </w:r>
      <w:r w:rsidR="00442254">
        <w:rPr>
          <w:rFonts w:ascii="Times New Roman" w:hAnsi="Times New Roman" w:cs="Times New Roman"/>
          <w:sz w:val="28"/>
          <w:szCs w:val="28"/>
          <w:shd w:val="clear" w:color="auto" w:fill="FFFFFF"/>
          <w:lang w:val="uk-UA"/>
        </w:rPr>
        <w:t>ів</w:t>
      </w:r>
      <w:r>
        <w:rPr>
          <w:rFonts w:ascii="Times New Roman" w:hAnsi="Times New Roman" w:cs="Times New Roman"/>
          <w:sz w:val="28"/>
          <w:szCs w:val="28"/>
          <w:shd w:val="clear" w:color="auto" w:fill="FFFFFF"/>
          <w:lang w:val="uk-UA"/>
        </w:rPr>
        <w:t xml:space="preserve"> в лісорозведенні на </w:t>
      </w:r>
      <w:r w:rsidR="00442254">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івдні та лісовій науці взагалі. </w:t>
      </w:r>
      <w:r w:rsidR="00442254">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сі наукові знання були </w:t>
      </w:r>
      <w:r w:rsidR="00442254">
        <w:rPr>
          <w:rFonts w:ascii="Times New Roman" w:hAnsi="Times New Roman" w:cs="Times New Roman"/>
          <w:sz w:val="28"/>
          <w:szCs w:val="28"/>
          <w:shd w:val="clear" w:color="auto" w:fill="FFFFFF"/>
          <w:lang w:val="uk-UA"/>
        </w:rPr>
        <w:t>за</w:t>
      </w:r>
      <w:r>
        <w:rPr>
          <w:rFonts w:ascii="Times New Roman" w:hAnsi="Times New Roman" w:cs="Times New Roman"/>
          <w:sz w:val="28"/>
          <w:szCs w:val="28"/>
          <w:shd w:val="clear" w:color="auto" w:fill="FFFFFF"/>
          <w:lang w:val="uk-UA"/>
        </w:rPr>
        <w:t>сновані на садово-парковому принципу ведення лісового господарства</w:t>
      </w:r>
      <w:r w:rsidR="003003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Недостатнє фінансування спеціалізованих навчальних закладів було причиною малої кількості навчених спеціалістів, </w:t>
      </w:r>
      <w:r w:rsidR="00442254">
        <w:rPr>
          <w:rFonts w:ascii="Times New Roman" w:hAnsi="Times New Roman" w:cs="Times New Roman"/>
          <w:sz w:val="28"/>
          <w:szCs w:val="28"/>
          <w:shd w:val="clear" w:color="auto" w:fill="FFFFFF"/>
          <w:lang w:val="uk-UA"/>
        </w:rPr>
        <w:t xml:space="preserve">що </w:t>
      </w:r>
      <w:r>
        <w:rPr>
          <w:rFonts w:ascii="Times New Roman" w:hAnsi="Times New Roman" w:cs="Times New Roman"/>
          <w:sz w:val="28"/>
          <w:szCs w:val="28"/>
          <w:shd w:val="clear" w:color="auto" w:fill="FFFFFF"/>
          <w:lang w:val="uk-UA"/>
        </w:rPr>
        <w:t>призводило до ненакопичення досвіду та</w:t>
      </w:r>
      <w:r w:rsidR="00442254">
        <w:rPr>
          <w:rFonts w:ascii="Times New Roman" w:hAnsi="Times New Roman" w:cs="Times New Roman"/>
          <w:sz w:val="28"/>
          <w:szCs w:val="28"/>
          <w:shd w:val="clear" w:color="auto" w:fill="FFFFFF"/>
          <w:lang w:val="uk-UA"/>
        </w:rPr>
        <w:t xml:space="preserve"> відсутності</w:t>
      </w:r>
      <w:r>
        <w:rPr>
          <w:rFonts w:ascii="Times New Roman" w:hAnsi="Times New Roman" w:cs="Times New Roman"/>
          <w:sz w:val="28"/>
          <w:szCs w:val="28"/>
          <w:shd w:val="clear" w:color="auto" w:fill="FFFFFF"/>
          <w:lang w:val="uk-UA"/>
        </w:rPr>
        <w:t xml:space="preserve"> розробки нових наукових досліджень, а це</w:t>
      </w:r>
      <w:r w:rsidR="004422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свою чергу</w:t>
      </w:r>
      <w:r w:rsidR="004422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причиною невдач в реалізації проєктів </w:t>
      </w:r>
      <w:r w:rsidR="00442254">
        <w:rPr>
          <w:rFonts w:ascii="Times New Roman" w:hAnsi="Times New Roman" w:cs="Times New Roman"/>
          <w:sz w:val="28"/>
          <w:szCs w:val="28"/>
          <w:shd w:val="clear" w:color="auto" w:fill="FFFFFF"/>
          <w:lang w:val="uk-UA"/>
        </w:rPr>
        <w:t>зі</w:t>
      </w:r>
      <w:r w:rsidR="00C06E20">
        <w:rPr>
          <w:rFonts w:ascii="Times New Roman" w:hAnsi="Times New Roman" w:cs="Times New Roman"/>
          <w:sz w:val="28"/>
          <w:szCs w:val="28"/>
          <w:shd w:val="clear" w:color="auto" w:fill="FFFFFF"/>
          <w:lang w:val="uk-UA"/>
        </w:rPr>
        <w:t xml:space="preserve"> степовому лісорозведенню [160</w:t>
      </w:r>
      <w:r>
        <w:rPr>
          <w:rFonts w:ascii="Times New Roman" w:hAnsi="Times New Roman" w:cs="Times New Roman"/>
          <w:sz w:val="28"/>
          <w:szCs w:val="28"/>
          <w:shd w:val="clear" w:color="auto" w:fill="FFFFFF"/>
          <w:lang w:val="uk-UA"/>
        </w:rPr>
        <w:t>, с. 157].</w:t>
      </w:r>
    </w:p>
    <w:p w14:paraId="1226A50D" w14:textId="35B59E29" w:rsidR="00EA6A62" w:rsidRDefault="00ED455A">
      <w:pPr>
        <w:spacing w:after="0" w:line="360" w:lineRule="auto"/>
        <w:ind w:firstLine="567"/>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 Проблеми</w:t>
      </w:r>
      <w:r w:rsidR="004422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пов’язані з вибором пріоритетів в сільському господарстві. Держава та місцеві громади ставили, в першу чергу, питання підвищення врожайності сільськогосподарських культур, </w:t>
      </w:r>
      <w:r w:rsidR="00442254">
        <w:rPr>
          <w:rFonts w:ascii="Times New Roman" w:hAnsi="Times New Roman" w:cs="Times New Roman"/>
          <w:sz w:val="28"/>
          <w:szCs w:val="28"/>
          <w:shd w:val="clear" w:color="auto" w:fill="FFFFFF"/>
          <w:lang w:val="uk-UA"/>
        </w:rPr>
        <w:t>тому</w:t>
      </w:r>
      <w:r>
        <w:rPr>
          <w:rFonts w:ascii="Times New Roman" w:hAnsi="Times New Roman" w:cs="Times New Roman"/>
          <w:sz w:val="28"/>
          <w:szCs w:val="28"/>
          <w:shd w:val="clear" w:color="auto" w:fill="FFFFFF"/>
          <w:lang w:val="uk-UA"/>
        </w:rPr>
        <w:t xml:space="preserve"> всі наявні ресурси були </w:t>
      </w:r>
      <w:r>
        <w:rPr>
          <w:rFonts w:ascii="Times New Roman" w:hAnsi="Times New Roman" w:cs="Times New Roman"/>
          <w:sz w:val="28"/>
          <w:szCs w:val="28"/>
          <w:shd w:val="clear" w:color="auto" w:fill="FFFFFF"/>
          <w:lang w:val="uk-UA"/>
        </w:rPr>
        <w:lastRenderedPageBreak/>
        <w:t>задіяні в цьому напрямку. Це приводило до того, що проблеми лісорозведення відходили на другий план.</w:t>
      </w:r>
    </w:p>
    <w:p w14:paraId="6F96A056" w14:textId="17B59E50" w:rsidR="00EA6A62" w:rsidRDefault="00ED455A" w:rsidP="003003F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4. Соціальні фактори. Небажання селянства за власні кошти та на власній землі займатися справою, позитивний результат від якої не можна отримати в найближчій перспективі </w:t>
      </w:r>
      <w:bookmarkStart w:id="4" w:name="_Hlk229652848"/>
      <w:r>
        <w:rPr>
          <w:rFonts w:ascii="Times New Roman" w:hAnsi="Times New Roman" w:cs="Times New Roman"/>
          <w:sz w:val="28"/>
          <w:szCs w:val="28"/>
          <w:shd w:val="clear" w:color="auto" w:fill="FFFFFF"/>
        </w:rPr>
        <w:t>[</w:t>
      </w:r>
      <w:r w:rsidR="00C06E20">
        <w:rPr>
          <w:rFonts w:ascii="Times New Roman" w:hAnsi="Times New Roman" w:cs="Times New Roman"/>
          <w:sz w:val="28"/>
          <w:szCs w:val="28"/>
          <w:shd w:val="clear" w:color="auto" w:fill="FFFFFF"/>
          <w:lang w:val="uk-UA"/>
        </w:rPr>
        <w:t>175</w:t>
      </w:r>
      <w:r>
        <w:rPr>
          <w:rFonts w:ascii="Times New Roman" w:hAnsi="Times New Roman" w:cs="Times New Roman"/>
          <w:sz w:val="28"/>
          <w:szCs w:val="28"/>
          <w:shd w:val="clear" w:color="auto" w:fill="FFFFFF"/>
          <w:lang w:val="uk-UA"/>
        </w:rPr>
        <w:t>, с. 116</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bookmarkEnd w:id="4"/>
      <w:r>
        <w:rPr>
          <w:rFonts w:ascii="Times New Roman" w:hAnsi="Times New Roman" w:cs="Times New Roman"/>
          <w:sz w:val="28"/>
          <w:szCs w:val="28"/>
          <w:shd w:val="clear" w:color="auto" w:fill="FFFFFF"/>
          <w:lang w:val="uk-UA"/>
        </w:rPr>
        <w:t>На своїх ділянках вони вирощували культури, що могли  забезпечити їм засоби для існування (</w:t>
      </w:r>
      <w:r w:rsidR="003003FA">
        <w:rPr>
          <w:rFonts w:ascii="Times New Roman" w:hAnsi="Times New Roman" w:cs="Times New Roman"/>
          <w:sz w:val="28"/>
          <w:szCs w:val="28"/>
          <w:lang w:val="uk-UA"/>
        </w:rPr>
        <w:t>в</w:t>
      </w:r>
      <w:r>
        <w:rPr>
          <w:rFonts w:ascii="Times New Roman" w:hAnsi="Times New Roman" w:cs="Times New Roman"/>
          <w:sz w:val="28"/>
          <w:szCs w:val="28"/>
          <w:lang w:val="uk-UA"/>
        </w:rPr>
        <w:t xml:space="preserve"> ЖМДМ за 1865 р. в статті «Из записок проезжающего лесничего» описаний випадок, коли селяни Катеринославської губернії навмисно знищували висаджені дерева. Це була спроба показати перевіряльникам лісного департаменту не можливість степового лісорозведення</w:t>
      </w:r>
      <w:r w:rsidR="004422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іншому прикладі місцева сільська влада наказувала фізично карати селян за власні ініціативи </w:t>
      </w:r>
      <w:r w:rsidR="00442254">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442254">
        <w:rPr>
          <w:rFonts w:ascii="Times New Roman" w:hAnsi="Times New Roman" w:cs="Times New Roman"/>
          <w:sz w:val="28"/>
          <w:szCs w:val="28"/>
          <w:lang w:val="uk-UA"/>
        </w:rPr>
        <w:t>ки</w:t>
      </w:r>
      <w:r>
        <w:rPr>
          <w:rFonts w:ascii="Times New Roman" w:hAnsi="Times New Roman" w:cs="Times New Roman"/>
          <w:sz w:val="28"/>
          <w:szCs w:val="28"/>
          <w:lang w:val="uk-UA"/>
        </w:rPr>
        <w:t xml:space="preserve"> дерев).</w:t>
      </w:r>
    </w:p>
    <w:p w14:paraId="0092016D" w14:textId="03B90265"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Господарі приватних лісорозплідників, </w:t>
      </w:r>
      <w:r w:rsidR="00442254">
        <w:rPr>
          <w:rFonts w:ascii="Times New Roman" w:hAnsi="Times New Roman" w:cs="Times New Roman"/>
          <w:sz w:val="28"/>
          <w:szCs w:val="28"/>
          <w:shd w:val="clear" w:color="auto" w:fill="FFFFFF"/>
          <w:lang w:val="uk-UA"/>
        </w:rPr>
        <w:t>перш за все</w:t>
      </w:r>
      <w:r>
        <w:rPr>
          <w:rFonts w:ascii="Times New Roman" w:hAnsi="Times New Roman" w:cs="Times New Roman"/>
          <w:sz w:val="28"/>
          <w:szCs w:val="28"/>
          <w:shd w:val="clear" w:color="auto" w:fill="FFFFFF"/>
          <w:lang w:val="uk-UA"/>
        </w:rPr>
        <w:t xml:space="preserve"> ризикуючи власними коштами, в середині XIX. розвивали цілий ряд господарств у Південних районах України. У 1863 р. успішно існували Бердянське степове лісництво (частка була у приватній власності), садиба Тащенак, садиба Юшанли</w:t>
      </w:r>
      <w:r w:rsidR="004422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поблизу м. Мелітополь, ділянка в с. Алтагир, плантація в поселен</w:t>
      </w:r>
      <w:r w:rsidR="00442254">
        <w:rPr>
          <w:rFonts w:ascii="Times New Roman" w:hAnsi="Times New Roman" w:cs="Times New Roman"/>
          <w:sz w:val="28"/>
          <w:szCs w:val="28"/>
          <w:shd w:val="clear" w:color="auto" w:fill="FFFFFF"/>
          <w:lang w:val="uk-UA"/>
        </w:rPr>
        <w:t>н</w:t>
      </w:r>
      <w:r>
        <w:rPr>
          <w:rFonts w:ascii="Times New Roman" w:hAnsi="Times New Roman" w:cs="Times New Roman"/>
          <w:sz w:val="28"/>
          <w:szCs w:val="28"/>
          <w:shd w:val="clear" w:color="auto" w:fill="FFFFFF"/>
          <w:lang w:val="uk-UA"/>
        </w:rPr>
        <w:t xml:space="preserve">і Альт-Нассау поблизу м. Молочанськ, «садиба Лемберга – хутір Благодатний з лісом за с. Мала Токмачка, Новоселово, Буруково, Крайцерово – в Оріхівському р-н.»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140, с. 1</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7C4D6193" w14:textId="02C1525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Окресливши основні проблемні питання </w:t>
      </w:r>
      <w:r w:rsidR="00442254">
        <w:rPr>
          <w:rFonts w:ascii="Times New Roman" w:hAnsi="Times New Roman" w:cs="Times New Roman"/>
          <w:sz w:val="28"/>
          <w:szCs w:val="28"/>
          <w:shd w:val="clear" w:color="auto" w:fill="FFFFFF"/>
          <w:lang w:val="uk-UA"/>
        </w:rPr>
        <w:t>зі</w:t>
      </w:r>
      <w:r>
        <w:rPr>
          <w:rFonts w:ascii="Times New Roman" w:hAnsi="Times New Roman" w:cs="Times New Roman"/>
          <w:sz w:val="28"/>
          <w:szCs w:val="28"/>
          <w:shd w:val="clear" w:color="auto" w:fill="FFFFFF"/>
          <w:lang w:val="uk-UA"/>
        </w:rPr>
        <w:t xml:space="preserve"> степово</w:t>
      </w:r>
      <w:r w:rsidR="00442254">
        <w:rPr>
          <w:rFonts w:ascii="Times New Roman" w:hAnsi="Times New Roman" w:cs="Times New Roman"/>
          <w:sz w:val="28"/>
          <w:szCs w:val="28"/>
          <w:shd w:val="clear" w:color="auto" w:fill="FFFFFF"/>
          <w:lang w:val="uk-UA"/>
        </w:rPr>
        <w:t>го</w:t>
      </w:r>
      <w:r>
        <w:rPr>
          <w:rFonts w:ascii="Times New Roman" w:hAnsi="Times New Roman" w:cs="Times New Roman"/>
          <w:sz w:val="28"/>
          <w:szCs w:val="28"/>
          <w:shd w:val="clear" w:color="auto" w:fill="FFFFFF"/>
          <w:lang w:val="uk-UA"/>
        </w:rPr>
        <w:t xml:space="preserve"> лісорозведенн</w:t>
      </w:r>
      <w:r w:rsidR="00442254">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імперські чиновники а також науковці лісівники, у другій половині ⅩⅠX ст. почали напрацьовувати нові форми ведення лісогосподарства. Пошук балансу між садово-парковим методом розведенням лісу </w:t>
      </w:r>
      <w:r w:rsidR="003003FA">
        <w:rPr>
          <w:rFonts w:ascii="Times New Roman" w:hAnsi="Times New Roman" w:cs="Times New Roman"/>
          <w:sz w:val="28"/>
          <w:szCs w:val="28"/>
          <w:shd w:val="clear" w:color="auto" w:fill="FFFFFF"/>
          <w:lang w:val="uk-UA"/>
        </w:rPr>
        <w:t xml:space="preserve">та </w:t>
      </w:r>
      <w:r>
        <w:rPr>
          <w:rFonts w:ascii="Times New Roman" w:hAnsi="Times New Roman" w:cs="Times New Roman"/>
          <w:sz w:val="28"/>
          <w:szCs w:val="28"/>
          <w:shd w:val="clear" w:color="auto" w:fill="FFFFFF"/>
          <w:lang w:val="uk-UA"/>
        </w:rPr>
        <w:t>промисловими засобами було першочерговим завданням державних</w:t>
      </w:r>
      <w:r w:rsidR="00442254">
        <w:rPr>
          <w:rFonts w:ascii="Times New Roman" w:hAnsi="Times New Roman" w:cs="Times New Roman"/>
          <w:sz w:val="28"/>
          <w:szCs w:val="28"/>
          <w:shd w:val="clear" w:color="auto" w:fill="FFFFFF"/>
          <w:lang w:val="uk-UA"/>
        </w:rPr>
        <w:t xml:space="preserve"> і</w:t>
      </w:r>
      <w:r>
        <w:rPr>
          <w:rFonts w:ascii="Times New Roman" w:hAnsi="Times New Roman" w:cs="Times New Roman"/>
          <w:sz w:val="28"/>
          <w:szCs w:val="28"/>
          <w:shd w:val="clear" w:color="auto" w:fill="FFFFFF"/>
          <w:lang w:val="uk-UA"/>
        </w:rPr>
        <w:t xml:space="preserve"> приватних землевласників. </w:t>
      </w:r>
    </w:p>
    <w:p w14:paraId="3FA54056" w14:textId="71216B48" w:rsidR="00EA6A62" w:rsidRDefault="00442254">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 </w:t>
      </w:r>
      <w:r w:rsidR="00ED455A">
        <w:rPr>
          <w:rFonts w:ascii="Times New Roman" w:hAnsi="Times New Roman" w:cs="Times New Roman"/>
          <w:sz w:val="28"/>
          <w:szCs w:val="28"/>
          <w:shd w:val="clear" w:color="auto" w:fill="FFFFFF"/>
          <w:lang w:val="uk-UA"/>
        </w:rPr>
        <w:t>1866 по 1882 рр.</w:t>
      </w:r>
      <w:r>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після смерті фон Граф</w:t>
      </w:r>
      <w:r>
        <w:rPr>
          <w:rFonts w:ascii="Times New Roman" w:hAnsi="Times New Roman" w:cs="Times New Roman"/>
          <w:sz w:val="28"/>
          <w:szCs w:val="28"/>
          <w:shd w:val="clear" w:color="auto" w:fill="FFFFFF"/>
          <w:lang w:val="uk-UA"/>
        </w:rPr>
        <w:t>фа,</w:t>
      </w:r>
      <w:r w:rsidR="00ED455A">
        <w:rPr>
          <w:rFonts w:ascii="Times New Roman" w:hAnsi="Times New Roman" w:cs="Times New Roman"/>
          <w:sz w:val="28"/>
          <w:szCs w:val="28"/>
          <w:shd w:val="clear" w:color="auto" w:fill="FFFFFF"/>
          <w:lang w:val="uk-UA"/>
        </w:rPr>
        <w:t xml:space="preserve"> Великоанадольське лісництво очолив Людвіг Генріх Барк.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цей час державне фінансування було скорочено в три рази, з 19 000 крб на рік до 6000 крб, та зменшено було штат з 32 до 12 працівників.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сі роботи в лісництвах могли виконувати тільки </w:t>
      </w:r>
      <w:r w:rsidR="00ED455A">
        <w:rPr>
          <w:rFonts w:ascii="Times New Roman" w:hAnsi="Times New Roman" w:cs="Times New Roman"/>
          <w:sz w:val="28"/>
          <w:szCs w:val="28"/>
          <w:shd w:val="clear" w:color="auto" w:fill="FFFFFF"/>
          <w:lang w:val="uk-UA"/>
        </w:rPr>
        <w:lastRenderedPageBreak/>
        <w:t xml:space="preserve">вільнонаймані робітники </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17, арк. 55</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 Такі скорочення та зміни відбувалися в усіх державних господарствах імперії без виключення. </w:t>
      </w: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перші пореформені роки нестача державних коштів призвела до повної зупинки робіт в деяких степових лісництвах. Наприклад</w:t>
      </w:r>
      <w:r w:rsidR="003115B5">
        <w:rPr>
          <w:rFonts w:ascii="Times New Roman" w:hAnsi="Times New Roman" w:cs="Times New Roman"/>
          <w:sz w:val="28"/>
          <w:szCs w:val="28"/>
          <w:shd w:val="clear" w:color="auto" w:fill="FFFFFF"/>
          <w:lang w:val="uk-UA"/>
        </w:rPr>
        <w:t>,</w:t>
      </w:r>
      <w:r w:rsidR="00ED455A">
        <w:rPr>
          <w:rFonts w:ascii="Times New Roman" w:hAnsi="Times New Roman" w:cs="Times New Roman"/>
          <w:sz w:val="28"/>
          <w:szCs w:val="28"/>
          <w:shd w:val="clear" w:color="auto" w:fill="FFFFFF"/>
          <w:lang w:val="uk-UA"/>
        </w:rPr>
        <w:t xml:space="preserve"> в Бердянському господарстві за 1869 р. не було висаджено жодної десятини лісу. Станом на 1 січня 1869 р. в підпорядкуванні Бердянського навчального лісництва були 2 дачі, простір яких був 1235 десятин. На 1 січня 1870 р. в його ж підпорядкуванні були ті ж самі 2 дачі - 1235 десятинами [18, арк. 4]. Цей факт добре ілюструє неспроможність керівництва Бердянської державної дачі, а разом і всієї мережі державних лісових господарств Російської імперії, швидко переформатувати форми робіт та знайти додаткові джерела фінансування для виконання основної своєї функції – закладки та розвитку нових плантацій дерев в степу. Роботи з догляду за вже висадженими деревами проводилися, але розвиток лісництва був «поставлений на паузу».</w:t>
      </w:r>
    </w:p>
    <w:p w14:paraId="41A1F2E4" w14:textId="0CB097BB"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 часом Л. Барк, для збереження напрацьованого матеріалу та маючи намір в подальшому розвитку плантації, був вимушений перебудувати всю роботу в Великоанадольському лісництві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160, с. 350</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Дивлячись на приклад менонітів з їхнім першочерговим лісорозведенням в населених пунктах, </w:t>
      </w:r>
      <w:r w:rsidR="00957832">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Л</w:t>
      </w:r>
      <w:r w:rsidR="003003F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Барк змінив саму концепцію популяризації таких робіт та почав розповсюджувати ідею обсадити деревами спочатку кладовища, церкви, суспільні будівлі та приватні садиби. Це дало змогу селянам візуально побачити користь від такої праці: «Селяни тільки тоді зрозуміють користь від лісорозведення, коли воно буде співпадати з </w:t>
      </w:r>
      <w:r w:rsidR="00957832">
        <w:rPr>
          <w:rFonts w:ascii="Times New Roman" w:hAnsi="Times New Roman" w:cs="Times New Roman"/>
          <w:sz w:val="28"/>
          <w:szCs w:val="28"/>
          <w:shd w:val="clear" w:color="auto" w:fill="FFFFFF"/>
          <w:lang w:val="uk-UA"/>
        </w:rPr>
        <w:t>їхнім</w:t>
      </w:r>
      <w:r>
        <w:rPr>
          <w:rFonts w:ascii="Times New Roman" w:hAnsi="Times New Roman" w:cs="Times New Roman"/>
          <w:sz w:val="28"/>
          <w:szCs w:val="28"/>
          <w:shd w:val="clear" w:color="auto" w:fill="FFFFFF"/>
          <w:lang w:val="uk-UA"/>
        </w:rPr>
        <w:t xml:space="preserve"> о</w:t>
      </w:r>
      <w:r w:rsidR="00C06E20">
        <w:rPr>
          <w:rFonts w:ascii="Times New Roman" w:hAnsi="Times New Roman" w:cs="Times New Roman"/>
          <w:sz w:val="28"/>
          <w:szCs w:val="28"/>
          <w:shd w:val="clear" w:color="auto" w:fill="FFFFFF"/>
          <w:lang w:val="uk-UA"/>
        </w:rPr>
        <w:t>собистим інтересом» [178</w:t>
      </w:r>
      <w:r>
        <w:rPr>
          <w:rFonts w:ascii="Times New Roman" w:hAnsi="Times New Roman" w:cs="Times New Roman"/>
          <w:sz w:val="28"/>
          <w:szCs w:val="28"/>
          <w:shd w:val="clear" w:color="auto" w:fill="FFFFFF"/>
          <w:lang w:val="uk-UA"/>
        </w:rPr>
        <w:t xml:space="preserve">, с. 155], а безкоштовна роздача посадкового матеріалу повинна була стимулювати бажання селян займатися </w:t>
      </w:r>
      <w:r w:rsidR="00957832">
        <w:rPr>
          <w:rFonts w:ascii="Times New Roman" w:hAnsi="Times New Roman" w:cs="Times New Roman"/>
          <w:sz w:val="28"/>
          <w:szCs w:val="28"/>
          <w:shd w:val="clear" w:color="auto" w:fill="FFFFFF"/>
          <w:lang w:val="uk-UA"/>
        </w:rPr>
        <w:t>такою</w:t>
      </w:r>
      <w:r>
        <w:rPr>
          <w:rFonts w:ascii="Times New Roman" w:hAnsi="Times New Roman" w:cs="Times New Roman"/>
          <w:sz w:val="28"/>
          <w:szCs w:val="28"/>
          <w:shd w:val="clear" w:color="auto" w:fill="FFFFFF"/>
          <w:lang w:val="uk-UA"/>
        </w:rPr>
        <w:t xml:space="preserve"> справою. </w:t>
      </w:r>
    </w:p>
    <w:p w14:paraId="7CEFF1E3" w14:textId="260ACE0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Окрім </w:t>
      </w:r>
      <w:r w:rsidR="003003FA">
        <w:rPr>
          <w:rFonts w:ascii="Times New Roman" w:hAnsi="Times New Roman" w:cs="Times New Roman"/>
          <w:sz w:val="28"/>
          <w:szCs w:val="28"/>
          <w:shd w:val="clear" w:color="auto" w:fill="FFFFFF"/>
          <w:lang w:val="uk-UA"/>
        </w:rPr>
        <w:t xml:space="preserve">невеликих </w:t>
      </w:r>
      <w:r w:rsidR="00DC051A">
        <w:rPr>
          <w:rFonts w:ascii="Times New Roman" w:hAnsi="Times New Roman" w:cs="Times New Roman"/>
          <w:sz w:val="28"/>
          <w:szCs w:val="28"/>
          <w:shd w:val="clear" w:color="auto" w:fill="FFFFFF"/>
          <w:lang w:val="uk-UA"/>
        </w:rPr>
        <w:t xml:space="preserve">обсягів </w:t>
      </w:r>
      <w:r>
        <w:rPr>
          <w:rFonts w:ascii="Times New Roman" w:hAnsi="Times New Roman" w:cs="Times New Roman"/>
          <w:sz w:val="28"/>
          <w:szCs w:val="28"/>
          <w:shd w:val="clear" w:color="auto" w:fill="FFFFFF"/>
          <w:lang w:val="uk-UA"/>
        </w:rPr>
        <w:t>висаджен</w:t>
      </w:r>
      <w:r w:rsidR="00DC051A">
        <w:rPr>
          <w:rFonts w:ascii="Times New Roman" w:hAnsi="Times New Roman" w:cs="Times New Roman"/>
          <w:sz w:val="28"/>
          <w:szCs w:val="28"/>
          <w:shd w:val="clear" w:color="auto" w:fill="FFFFFF"/>
          <w:lang w:val="uk-UA"/>
        </w:rPr>
        <w:t>ого</w:t>
      </w:r>
      <w:r>
        <w:rPr>
          <w:rFonts w:ascii="Times New Roman" w:hAnsi="Times New Roman" w:cs="Times New Roman"/>
          <w:sz w:val="28"/>
          <w:szCs w:val="28"/>
          <w:shd w:val="clear" w:color="auto" w:fill="FFFFFF"/>
          <w:lang w:val="uk-UA"/>
        </w:rPr>
        <w:t xml:space="preserve"> лісу</w:t>
      </w:r>
      <w:r w:rsidR="0095783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лісництві проводилися </w:t>
      </w:r>
      <w:r w:rsidR="00957832">
        <w:rPr>
          <w:rFonts w:ascii="Times New Roman" w:hAnsi="Times New Roman" w:cs="Times New Roman"/>
          <w:sz w:val="28"/>
          <w:szCs w:val="28"/>
          <w:shd w:val="clear" w:color="auto" w:fill="FFFFFF"/>
          <w:lang w:val="uk-UA"/>
        </w:rPr>
        <w:t>намступні види</w:t>
      </w:r>
      <w:r>
        <w:rPr>
          <w:rFonts w:ascii="Times New Roman" w:hAnsi="Times New Roman" w:cs="Times New Roman"/>
          <w:sz w:val="28"/>
          <w:szCs w:val="28"/>
          <w:shd w:val="clear" w:color="auto" w:fill="FFFFFF"/>
          <w:lang w:val="uk-UA"/>
        </w:rPr>
        <w:t xml:space="preserve"> роб</w:t>
      </w:r>
      <w:r w:rsidR="00957832">
        <w:rPr>
          <w:rFonts w:ascii="Times New Roman" w:hAnsi="Times New Roman" w:cs="Times New Roman"/>
          <w:sz w:val="28"/>
          <w:szCs w:val="28"/>
          <w:shd w:val="clear" w:color="auto" w:fill="FFFFFF"/>
          <w:lang w:val="uk-UA"/>
        </w:rPr>
        <w:t>іт:</w:t>
      </w:r>
      <w:r>
        <w:rPr>
          <w:rFonts w:ascii="Times New Roman" w:hAnsi="Times New Roman" w:cs="Times New Roman"/>
          <w:sz w:val="28"/>
          <w:szCs w:val="28"/>
          <w:shd w:val="clear" w:color="auto" w:fill="FFFFFF"/>
          <w:lang w:val="uk-UA"/>
        </w:rPr>
        <w:t xml:space="preserve"> підготовка землі до майбутніх посадок, обрізка та викопування саджанців, посадка молодих дерев. На ці роботи лісництво проводило тендер серед приватних осіб, котрі за виконані роботи отримували кошти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22, арк.</w:t>
      </w:r>
      <w:r w:rsidR="008616CA">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28</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1C1F823C" w14:textId="2DF859D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Як не дивно, але покинуті та необроблені за технологіями В. Граффа десятини висадженого лісу через декілька років продемонстрували Л. Барку доволі непогані темпи росту. Це підштовхнуло очільника Великоанадольської плантації, а потім </w:t>
      </w:r>
      <w:r w:rsidR="001A2421">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 xml:space="preserve"> інших лісників Південної України до думки, що надмірний догляд за «молодим» лісом не тільки не сприяє, а навіть якоюсь мірою приносить шкоду плантаціям. Тому наступним кроком в степовому лісонасадженні стали так звані «культурні досліди»</w:t>
      </w:r>
      <w:r w:rsidR="001A242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Культурний досліди</w:t>
      </w:r>
      <w:r w:rsidR="00DC051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це скоріше апробація різних </w:t>
      </w:r>
      <w:r w:rsidR="00DC051A">
        <w:rPr>
          <w:rFonts w:ascii="Times New Roman" w:hAnsi="Times New Roman" w:cs="Times New Roman"/>
          <w:sz w:val="28"/>
          <w:szCs w:val="28"/>
          <w:shd w:val="clear" w:color="auto" w:fill="FFFFFF"/>
          <w:lang w:val="uk-UA"/>
        </w:rPr>
        <w:t xml:space="preserve">аматорських </w:t>
      </w:r>
      <w:r>
        <w:rPr>
          <w:rFonts w:ascii="Times New Roman" w:hAnsi="Times New Roman" w:cs="Times New Roman"/>
          <w:sz w:val="28"/>
          <w:szCs w:val="28"/>
          <w:shd w:val="clear" w:color="auto" w:fill="FFFFFF"/>
          <w:lang w:val="uk-UA"/>
        </w:rPr>
        <w:t xml:space="preserve">методів ведення лісогосподарських робіт. </w:t>
      </w:r>
      <w:r w:rsidR="001A242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результаті лісничий отримував певний результат</w:t>
      </w:r>
      <w:r w:rsidR="001A242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але не завжди знав, як пояснити успіх або не вдачу даного способу в даних умовах </w:t>
      </w:r>
      <w:r>
        <w:rPr>
          <w:rFonts w:ascii="Times New Roman" w:hAnsi="Times New Roman" w:cs="Times New Roman"/>
          <w:sz w:val="28"/>
          <w:szCs w:val="28"/>
          <w:shd w:val="clear" w:color="auto" w:fill="FFFFFF"/>
        </w:rPr>
        <w:t>[</w:t>
      </w:r>
      <w:r w:rsidR="00C06E20">
        <w:rPr>
          <w:rFonts w:ascii="Times New Roman" w:hAnsi="Times New Roman" w:cs="Times New Roman"/>
          <w:sz w:val="28"/>
          <w:szCs w:val="28"/>
          <w:shd w:val="clear" w:color="auto" w:fill="FFFFFF"/>
          <w:lang w:val="uk-UA"/>
        </w:rPr>
        <w:t>280</w:t>
      </w:r>
      <w:r>
        <w:rPr>
          <w:rFonts w:ascii="Times New Roman" w:hAnsi="Times New Roman" w:cs="Times New Roman"/>
          <w:sz w:val="28"/>
          <w:szCs w:val="28"/>
          <w:shd w:val="clear" w:color="auto" w:fill="FFFFFF"/>
          <w:lang w:val="uk-UA"/>
        </w:rPr>
        <w:t>, с. 57</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r w:rsidR="001A242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сучасному розумінні це були не повноцінні наукові дослідження. У Великоанадольському лісництві такі культурні досліди були направлені на здешевлення лісокультурних та лісозахисних робіт.</w:t>
      </w:r>
    </w:p>
    <w:p w14:paraId="7FD3F981" w14:textId="77DE458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По-перше</w:t>
      </w:r>
      <w:r w:rsidR="001A242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Людвігом Барком був напрацьований спосіб передачі землі, що була виділена під лісові насадження, на 2-4 роки під вирощування різних сільськогосподарських культур. Таким чином не треба було «підіймати цілину»</w:t>
      </w:r>
      <w:r w:rsidR="001A242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задіявши велику кількість тяглової худоби. Такі дії надавали економії майже половину коштів з 700 карбованців на першій оранці та подальшому боронуванні, виполювання незайманої під лісонасадження десятини землі. Окрім невитрачених грошей, лісові господарства отримували різний прибуток від здачі земель в оренду. За декілька років такий метод підготовки майбутніх плантацій отримав розповсюдження по всіх лісових господарствах, що мали справи з цілинними ґрунтами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24, с. 5-15</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0217D589" w14:textId="0B5AF17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По</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друге</w:t>
      </w:r>
      <w:r w:rsidR="001A242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постійн</w:t>
      </w:r>
      <w:r>
        <w:rPr>
          <w:rFonts w:ascii="Times New Roman" w:hAnsi="Times New Roman" w:cs="Times New Roman"/>
          <w:sz w:val="28"/>
          <w:szCs w:val="28"/>
          <w:shd w:val="clear" w:color="auto" w:fill="FFFFFF"/>
          <w:lang w:val="uk-UA"/>
        </w:rPr>
        <w:t xml:space="preserve">ий нагляд за зростаючими деревами привів Барка до висновку, що інтенсивність сонячного світла в Південних губерніях дозволяє на 1 десятину землі успішно висаджувати не 2000 – 3000 саджанців, як це практикувалося фон Графом, а 10 000 молодих дерев. Збільшення кількості вирощених дерев, при тій же самій обробленій земельній ділянці, не потребувало розорювати та доглядати великі площі. Таким чином, Людвіг Барк не лише підвищив ефективність використання земель, а й суттєво </w:t>
      </w:r>
      <w:r>
        <w:rPr>
          <w:rFonts w:ascii="Times New Roman" w:hAnsi="Times New Roman" w:cs="Times New Roman"/>
          <w:sz w:val="28"/>
          <w:szCs w:val="28"/>
          <w:shd w:val="clear" w:color="auto" w:fill="FFFFFF"/>
          <w:lang w:val="uk-UA"/>
        </w:rPr>
        <w:lastRenderedPageBreak/>
        <w:t>спростив догляд за рослинами, оскільки менші площі вимагають менших зусиль в обробці та контролі за рослинами. На довгий час цей досвід став основою для подальшого розвитку агрономічних практик у регіоні.</w:t>
      </w:r>
    </w:p>
    <w:p w14:paraId="67678C0F" w14:textId="6C5842A2"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По-трете</w:t>
      </w:r>
      <w:r w:rsidR="001A242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бул</w:t>
      </w:r>
      <w:r w:rsidR="001A2421">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значно зменшена трудомісткість польових робіт із догляду за лісними плантаціями та введен</w:t>
      </w:r>
      <w:r w:rsidR="001A2421">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частков</w:t>
      </w:r>
      <w:r w:rsidR="001A2421">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механізації самого процесу висадки дерев. Зменшення часу на польові роботи дозволяло лісівникам зосередитися на найбільш важливих аспектах догляду за лісом, </w:t>
      </w:r>
      <w:r w:rsidR="001A2421">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к</w:t>
      </w:r>
      <w:r w:rsidR="001A2421">
        <w:rPr>
          <w:rFonts w:ascii="Times New Roman" w:hAnsi="Times New Roman" w:cs="Times New Roman"/>
          <w:sz w:val="28"/>
          <w:szCs w:val="28"/>
          <w:shd w:val="clear" w:color="auto" w:fill="FFFFFF"/>
          <w:lang w:val="uk-UA"/>
        </w:rPr>
        <w:t>-от:</w:t>
      </w:r>
      <w:r>
        <w:rPr>
          <w:rFonts w:ascii="Times New Roman" w:hAnsi="Times New Roman" w:cs="Times New Roman"/>
          <w:sz w:val="28"/>
          <w:szCs w:val="28"/>
          <w:shd w:val="clear" w:color="auto" w:fill="FFFFFF"/>
          <w:lang w:val="uk-UA"/>
        </w:rPr>
        <w:t xml:space="preserve"> боротьба з хворобами дерев, шкідниками лісу, контролем за ростом і якістю дерев </w:t>
      </w:r>
      <w:r>
        <w:rPr>
          <w:rFonts w:ascii="Times New Roman" w:hAnsi="Times New Roman" w:cs="Times New Roman"/>
          <w:sz w:val="28"/>
          <w:szCs w:val="28"/>
          <w:shd w:val="clear" w:color="auto" w:fill="FFFFFF"/>
        </w:rPr>
        <w:t>[</w:t>
      </w:r>
      <w:r w:rsidR="00C06E20">
        <w:rPr>
          <w:rFonts w:ascii="Times New Roman" w:hAnsi="Times New Roman" w:cs="Times New Roman"/>
          <w:sz w:val="28"/>
          <w:szCs w:val="28"/>
          <w:shd w:val="clear" w:color="auto" w:fill="FFFFFF"/>
          <w:lang w:val="uk-UA"/>
        </w:rPr>
        <w:t>337, с. 33-34</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14:paraId="0A750A80" w14:textId="4B7B3D3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Важливим фактором було впровадження в 1876 р. державних премій державним лісникам, приватним особам та громадам. Розмір таких премій був від 500 до 100 крб й вони призначалися за успішні приклади степового лісорозведення в 12 губерніях імперії, включаючи південні українські землі. Цей захід надав змогу перейти до практичних дій з розведення земських розплідників з безкоштовним посадковим матеріалом.</w:t>
      </w:r>
    </w:p>
    <w:p w14:paraId="47207BF5" w14:textId="246628E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справі популяризації серед населення таких робіт провідну роль відігравали перемоги різних зразків посадкового матеріалу, вирощених в степових лісових господарствах на міжнародних виставках. Так, наприклад</w:t>
      </w:r>
      <w:r w:rsidR="001A242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 1867 р. в Парижі «за колекцію зразків порід дерев»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12, с. 34</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Бердянське навчальне степове лісництво отримало бронзову медаль. Це було важливим кроком у визнанні досягнень в заліснен</w:t>
      </w:r>
      <w:r w:rsidR="001A2421">
        <w:rPr>
          <w:rFonts w:ascii="Times New Roman" w:hAnsi="Times New Roman" w:cs="Times New Roman"/>
          <w:sz w:val="28"/>
          <w:szCs w:val="28"/>
          <w:shd w:val="clear" w:color="auto" w:fill="FFFFFF"/>
          <w:lang w:val="uk-UA"/>
        </w:rPr>
        <w:t>н</w:t>
      </w:r>
      <w:r>
        <w:rPr>
          <w:rFonts w:ascii="Times New Roman" w:hAnsi="Times New Roman" w:cs="Times New Roman"/>
          <w:sz w:val="28"/>
          <w:szCs w:val="28"/>
          <w:shd w:val="clear" w:color="auto" w:fill="FFFFFF"/>
          <w:lang w:val="uk-UA"/>
        </w:rPr>
        <w:t xml:space="preserve">і степових районів </w:t>
      </w:r>
      <w:r w:rsidR="001A2421">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івдня. </w:t>
      </w:r>
      <w:r w:rsidR="001A242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сі ці заходи вели до значного зменшення витрат коштів на одну десятину висадженого лісу. Наприклад, в 1873 р. потрібно було для розведення лісу на одній десятині в Катеринославській губернії 279 крб</w:t>
      </w:r>
      <w:r w:rsidR="00DC051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74 коп. Потім в 1880 р. 185 крб. 53 коп. </w:t>
      </w:r>
      <w:r w:rsidR="001A2421">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подальших роках затрати зменшилися до 120 крб.</w:t>
      </w:r>
      <w:r>
        <w:rPr>
          <w:rFonts w:ascii="Times New Roman" w:hAnsi="Times New Roman" w:cs="Times New Roman"/>
          <w:sz w:val="28"/>
          <w:szCs w:val="28"/>
          <w:shd w:val="clear" w:color="auto" w:fill="FFFFFF"/>
        </w:rPr>
        <w:t xml:space="preserve"> </w:t>
      </w:r>
      <w:bookmarkStart w:id="5" w:name="_Hlk229654018"/>
      <w:r>
        <w:rPr>
          <w:rFonts w:ascii="Times New Roman" w:hAnsi="Times New Roman" w:cs="Times New Roman"/>
          <w:sz w:val="28"/>
          <w:szCs w:val="28"/>
          <w:shd w:val="clear" w:color="auto" w:fill="FFFFFF"/>
        </w:rPr>
        <w:t>[</w:t>
      </w:r>
      <w:r w:rsidR="00191D01">
        <w:rPr>
          <w:rFonts w:ascii="Times New Roman" w:hAnsi="Times New Roman" w:cs="Times New Roman"/>
          <w:sz w:val="28"/>
          <w:szCs w:val="28"/>
          <w:shd w:val="clear" w:color="auto" w:fill="FFFFFF"/>
          <w:lang w:val="uk-UA"/>
        </w:rPr>
        <w:t>165</w:t>
      </w:r>
      <w:r>
        <w:rPr>
          <w:rFonts w:ascii="Times New Roman" w:hAnsi="Times New Roman" w:cs="Times New Roman"/>
          <w:sz w:val="28"/>
          <w:szCs w:val="28"/>
          <w:shd w:val="clear" w:color="auto" w:fill="FFFFFF"/>
          <w:lang w:val="uk-UA"/>
        </w:rPr>
        <w:t>, с. 57</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bookmarkEnd w:id="5"/>
    </w:p>
    <w:p w14:paraId="44404D55" w14:textId="6319C229"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1876 р. на землях Війська Донського засновується третій осередок степного лісорозведення – Донське показове лісництво на чолі з</w:t>
      </w:r>
      <w:r w:rsidR="001A242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Ф. Ф. Тихоновим. Вивчивши напрацювання та багаторічний досвід робіт у Великоанадольському та Бердянському лісництвах, Ф. Тихонов </w:t>
      </w:r>
      <w:r w:rsidR="00DC051A">
        <w:rPr>
          <w:rFonts w:ascii="Times New Roman" w:hAnsi="Times New Roman" w:cs="Times New Roman"/>
          <w:sz w:val="28"/>
          <w:szCs w:val="28"/>
          <w:shd w:val="clear" w:color="auto" w:fill="FFFFFF"/>
          <w:lang w:val="uk-UA"/>
        </w:rPr>
        <w:t>при</w:t>
      </w:r>
      <w:r>
        <w:rPr>
          <w:rFonts w:ascii="Times New Roman" w:hAnsi="Times New Roman" w:cs="Times New Roman"/>
          <w:sz w:val="28"/>
          <w:szCs w:val="28"/>
          <w:shd w:val="clear" w:color="auto" w:fill="FFFFFF"/>
          <w:lang w:val="uk-UA"/>
        </w:rPr>
        <w:t xml:space="preserve">вніс в </w:t>
      </w:r>
      <w:r>
        <w:rPr>
          <w:rFonts w:ascii="Times New Roman" w:hAnsi="Times New Roman" w:cs="Times New Roman"/>
          <w:sz w:val="28"/>
          <w:szCs w:val="28"/>
          <w:shd w:val="clear" w:color="auto" w:fill="FFFFFF"/>
          <w:lang w:val="uk-UA"/>
        </w:rPr>
        <w:lastRenderedPageBreak/>
        <w:t>роботи серйозні покращення, що дало змогу знизити вартість робіт до 48 крб. з</w:t>
      </w:r>
      <w:r w:rsidR="00191D01">
        <w:rPr>
          <w:rFonts w:ascii="Times New Roman" w:hAnsi="Times New Roman" w:cs="Times New Roman"/>
          <w:sz w:val="28"/>
          <w:szCs w:val="28"/>
          <w:shd w:val="clear" w:color="auto" w:fill="FFFFFF"/>
          <w:lang w:val="uk-UA"/>
        </w:rPr>
        <w:t>а десятину висадженого лісу [165</w:t>
      </w:r>
      <w:r>
        <w:rPr>
          <w:rFonts w:ascii="Times New Roman" w:hAnsi="Times New Roman" w:cs="Times New Roman"/>
          <w:sz w:val="28"/>
          <w:szCs w:val="28"/>
          <w:shd w:val="clear" w:color="auto" w:fill="FFFFFF"/>
          <w:lang w:val="uk-UA"/>
        </w:rPr>
        <w:t>, с. 58]. Таке здешевлення робіт було досягнуто в зменшенн</w:t>
      </w:r>
      <w:r w:rsidR="008E50D8">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обсягу робіт по догляду за </w:t>
      </w:r>
      <w:r w:rsidR="00191D01">
        <w:rPr>
          <w:rFonts w:ascii="Times New Roman" w:hAnsi="Times New Roman" w:cs="Times New Roman"/>
          <w:sz w:val="28"/>
          <w:szCs w:val="28"/>
          <w:shd w:val="clear" w:color="auto" w:fill="FFFFFF"/>
          <w:lang w:val="uk-UA"/>
        </w:rPr>
        <w:t>висадженими саджанцями лісу [165</w:t>
      </w:r>
      <w:r>
        <w:rPr>
          <w:rFonts w:ascii="Times New Roman" w:hAnsi="Times New Roman" w:cs="Times New Roman"/>
          <w:sz w:val="28"/>
          <w:szCs w:val="28"/>
          <w:shd w:val="clear" w:color="auto" w:fill="FFFFFF"/>
          <w:lang w:val="uk-UA"/>
        </w:rPr>
        <w:t>, с. 68]. Найважливіше досягнення було в рекомендаціях по підбору порід дерев для висадки саме в степу, ці напрацювання отримали назву «Донський спосіб» посадки. В–В–Д–В–В–Я–В–В–К (</w:t>
      </w:r>
      <w:r>
        <w:rPr>
          <w:rFonts w:ascii="Times New Roman" w:hAnsi="Times New Roman" w:cs="Times New Roman"/>
          <w:sz w:val="28"/>
          <w:szCs w:val="28"/>
          <w:lang w:val="uk-UA"/>
        </w:rPr>
        <w:t>в</w:t>
      </w:r>
      <w:r>
        <w:rPr>
          <w:rFonts w:ascii="Times New Roman" w:hAnsi="Times New Roman" w:cs="Times New Roman"/>
          <w:sz w:val="28"/>
          <w:szCs w:val="28"/>
        </w:rPr>
        <w:t>’</w:t>
      </w:r>
      <w:r>
        <w:rPr>
          <w:rFonts w:ascii="Times New Roman" w:hAnsi="Times New Roman" w:cs="Times New Roman"/>
          <w:sz w:val="28"/>
          <w:szCs w:val="28"/>
          <w:lang w:val="uk-UA"/>
        </w:rPr>
        <w:t>яз, дуб, ясен, клен.</w:t>
      </w:r>
      <w:r>
        <w:rPr>
          <w:rFonts w:ascii="Times New Roman" w:hAnsi="Times New Roman" w:cs="Times New Roman"/>
          <w:sz w:val="28"/>
          <w:szCs w:val="28"/>
          <w:shd w:val="clear" w:color="auto" w:fill="FFFFFF"/>
          <w:lang w:val="uk-UA"/>
        </w:rPr>
        <w:t>)</w:t>
      </w:r>
      <w:r w:rsidR="008E50D8">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 </w:t>
      </w:r>
      <w:r w:rsidR="008E50D8">
        <w:rPr>
          <w:rFonts w:ascii="Times New Roman" w:hAnsi="Times New Roman" w:cs="Times New Roman"/>
          <w:sz w:val="28"/>
          <w:szCs w:val="28"/>
          <w:shd w:val="clear" w:color="auto" w:fill="FFFFFF"/>
          <w:lang w:val="uk-UA"/>
        </w:rPr>
        <w:t xml:space="preserve">в </w:t>
      </w:r>
      <w:r>
        <w:rPr>
          <w:rFonts w:ascii="Times New Roman" w:hAnsi="Times New Roman" w:cs="Times New Roman"/>
          <w:sz w:val="28"/>
          <w:szCs w:val="28"/>
          <w:shd w:val="clear" w:color="auto" w:fill="FFFFFF"/>
          <w:lang w:val="uk-UA"/>
        </w:rPr>
        <w:t>такій послідовності повинні рости висаджені дерева, що надавало найбільш вдалу комбінацію для захисту рослин від сонця та бур’янів. У 1880 р. в Катеринославі проходив з</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їзд лісників південних регіонів, на якому було рекомендовано всім степовим лісництвам</w:t>
      </w:r>
      <w:r w:rsidR="008E50D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такий спосіб лісорозведення. Така суттєва економія коштів змусила чиновників імперії змінити погляд на розведення лісу в степу та заново розпочати підтримку та фінансування лісництв на Півдні.</w:t>
      </w:r>
    </w:p>
    <w:p w14:paraId="71E37BDC" w14:textId="7777777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Масштаби та плани державного лісорозведення в Україні в другій половині XⅠX ст. найкраще ілюструють такі дані:</w:t>
      </w:r>
    </w:p>
    <w:p w14:paraId="3F1399CA" w14:textId="77777777" w:rsidR="00EA6A62" w:rsidRDefault="00ED455A">
      <w:pPr>
        <w:spacing w:after="0" w:line="360" w:lineRule="auto"/>
        <w:ind w:firstLine="567"/>
        <w:jc w:val="both"/>
        <w:rPr>
          <w:rFonts w:ascii="Times New Roman" w:hAnsi="Times New Roman" w:cs="Times New Roman"/>
          <w:b/>
          <w:i/>
          <w:sz w:val="28"/>
          <w:szCs w:val="28"/>
          <w:shd w:val="clear" w:color="auto" w:fill="FFFFFF"/>
          <w:lang w:val="uk-UA"/>
        </w:rPr>
      </w:pP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b/>
          <w:i/>
          <w:sz w:val="28"/>
          <w:szCs w:val="28"/>
          <w:shd w:val="clear" w:color="auto" w:fill="FFFFFF"/>
          <w:lang w:val="uk-UA"/>
        </w:rPr>
        <w:t>Таблиця № 2.</w:t>
      </w:r>
    </w:p>
    <w:p w14:paraId="6DFF9F64" w14:textId="77777777" w:rsidR="00EA6A62" w:rsidRDefault="00ED455A">
      <w:pPr>
        <w:spacing w:after="0" w:line="360" w:lineRule="auto"/>
        <w:ind w:firstLine="567"/>
        <w:jc w:val="center"/>
        <w:rPr>
          <w:rFonts w:ascii="Times New Roman" w:hAnsi="Times New Roman" w:cs="Times New Roman"/>
          <w:b/>
          <w:sz w:val="28"/>
          <w:szCs w:val="28"/>
          <w:shd w:val="clear" w:color="auto" w:fill="FFFFFF"/>
          <w:lang w:val="uk-UA"/>
        </w:rPr>
      </w:pPr>
      <w:r>
        <w:rPr>
          <w:rFonts w:ascii="Times New Roman" w:hAnsi="Times New Roman" w:cs="Times New Roman"/>
          <w:b/>
          <w:i/>
          <w:sz w:val="28"/>
          <w:szCs w:val="28"/>
          <w:shd w:val="clear" w:color="auto" w:fill="FFFFFF"/>
          <w:lang w:val="uk-UA"/>
        </w:rPr>
        <w:t>Динаміка зростання казенних лісонасаджень в українських губерніях з 1874 р. по 1878 р</w:t>
      </w:r>
      <w:r>
        <w:rPr>
          <w:rFonts w:ascii="Times New Roman" w:hAnsi="Times New Roman" w:cs="Times New Roman"/>
          <w:sz w:val="28"/>
          <w:szCs w:val="28"/>
          <w:shd w:val="clear" w:color="auto" w:fill="FFFFFF"/>
          <w:lang w:val="uk-UA"/>
        </w:rPr>
        <w:t xml:space="preserve">. </w:t>
      </w:r>
      <w:r>
        <w:rPr>
          <w:rFonts w:ascii="Times New Roman" w:hAnsi="Times New Roman" w:cs="Times New Roman"/>
          <w:b/>
          <w:bCs/>
          <w:i/>
          <w:iCs/>
          <w:sz w:val="28"/>
          <w:szCs w:val="28"/>
          <w:shd w:val="clear" w:color="auto" w:fill="FFFFFF"/>
          <w:lang w:val="uk-UA"/>
        </w:rPr>
        <w:t>(</w:t>
      </w:r>
      <w:r>
        <w:rPr>
          <w:rFonts w:ascii="Times New Roman" w:hAnsi="Times New Roman" w:cs="Times New Roman"/>
          <w:b/>
          <w:bCs/>
          <w:i/>
          <w:iCs/>
          <w:sz w:val="28"/>
          <w:szCs w:val="28"/>
          <w:lang w:val="uk-UA"/>
        </w:rPr>
        <w:t>Складено автором за опрацьованими даними ЖМ</w:t>
      </w:r>
      <w:r>
        <w:rPr>
          <w:rFonts w:ascii="Times New Roman" w:hAnsi="Times New Roman" w:cs="Times New Roman"/>
          <w:b/>
          <w:bCs/>
          <w:i/>
          <w:iCs/>
          <w:sz w:val="28"/>
          <w:szCs w:val="28"/>
        </w:rPr>
        <w:t>ГИ</w:t>
      </w:r>
      <w:r>
        <w:rPr>
          <w:rFonts w:ascii="Times New Roman" w:hAnsi="Times New Roman" w:cs="Times New Roman"/>
          <w:b/>
          <w:bCs/>
          <w:i/>
          <w:iCs/>
          <w:sz w:val="28"/>
          <w:szCs w:val="28"/>
          <w:lang w:val="uk-UA"/>
        </w:rPr>
        <w:t xml:space="preserve"> за 1880 р.).</w:t>
      </w:r>
    </w:p>
    <w:tbl>
      <w:tblPr>
        <w:tblStyle w:val="19"/>
        <w:tblW w:w="9923" w:type="dxa"/>
        <w:tblInd w:w="-289" w:type="dxa"/>
        <w:tblLayout w:type="fixed"/>
        <w:tblLook w:val="04A0" w:firstRow="1" w:lastRow="0" w:firstColumn="1" w:lastColumn="0" w:noHBand="0" w:noVBand="1"/>
      </w:tblPr>
      <w:tblGrid>
        <w:gridCol w:w="1984"/>
        <w:gridCol w:w="1418"/>
        <w:gridCol w:w="1285"/>
        <w:gridCol w:w="1266"/>
        <w:gridCol w:w="1286"/>
        <w:gridCol w:w="1266"/>
        <w:gridCol w:w="1418"/>
      </w:tblGrid>
      <w:tr w:rsidR="00EA6A62" w14:paraId="68BCEEC1" w14:textId="77777777">
        <w:tc>
          <w:tcPr>
            <w:tcW w:w="1984" w:type="dxa"/>
          </w:tcPr>
          <w:p w14:paraId="0292A456"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Губернії</w:t>
            </w:r>
          </w:p>
        </w:tc>
        <w:tc>
          <w:tcPr>
            <w:tcW w:w="1418" w:type="dxa"/>
          </w:tcPr>
          <w:p w14:paraId="4EB72506"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 xml:space="preserve">1874 р. </w:t>
            </w:r>
          </w:p>
        </w:tc>
        <w:tc>
          <w:tcPr>
            <w:tcW w:w="1285" w:type="dxa"/>
          </w:tcPr>
          <w:p w14:paraId="63143058"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1875 р.</w:t>
            </w:r>
          </w:p>
        </w:tc>
        <w:tc>
          <w:tcPr>
            <w:tcW w:w="1266" w:type="dxa"/>
          </w:tcPr>
          <w:p w14:paraId="188F96A8"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1876 р.</w:t>
            </w:r>
          </w:p>
        </w:tc>
        <w:tc>
          <w:tcPr>
            <w:tcW w:w="1286" w:type="dxa"/>
          </w:tcPr>
          <w:p w14:paraId="57937A14"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1877 р.</w:t>
            </w:r>
          </w:p>
        </w:tc>
        <w:tc>
          <w:tcPr>
            <w:tcW w:w="1266" w:type="dxa"/>
          </w:tcPr>
          <w:p w14:paraId="4FBF434E"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1878 р.</w:t>
            </w:r>
          </w:p>
        </w:tc>
        <w:tc>
          <w:tcPr>
            <w:tcW w:w="1418" w:type="dxa"/>
          </w:tcPr>
          <w:p w14:paraId="7785F2B5" w14:textId="77777777" w:rsidR="00EA6A62" w:rsidRDefault="00ED455A">
            <w:pPr>
              <w:spacing w:after="0" w:line="360" w:lineRule="auto"/>
              <w:jc w:val="both"/>
              <w:rPr>
                <w:rFonts w:ascii="Times New Roman"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Разом.</w:t>
            </w:r>
          </w:p>
        </w:tc>
      </w:tr>
      <w:tr w:rsidR="00EA6A62" w14:paraId="696B9E22" w14:textId="77777777">
        <w:tc>
          <w:tcPr>
            <w:tcW w:w="1984" w:type="dxa"/>
          </w:tcPr>
          <w:p w14:paraId="33205C9F" w14:textId="6E33F835"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Катериносла</w:t>
            </w:r>
            <w:r w:rsidR="008E50D8">
              <w:rPr>
                <w:rFonts w:ascii="Times New Roman" w:eastAsia="Calibri" w:hAnsi="Times New Roman" w:cs="Times New Roman"/>
                <w:sz w:val="28"/>
                <w:szCs w:val="28"/>
                <w:shd w:val="clear" w:color="auto" w:fill="FFFFFF"/>
                <w:lang w:val="uk-UA"/>
              </w:rPr>
              <w:t>в.</w:t>
            </w:r>
          </w:p>
        </w:tc>
        <w:tc>
          <w:tcPr>
            <w:tcW w:w="1418" w:type="dxa"/>
          </w:tcPr>
          <w:p w14:paraId="7B8E18EC"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168 дес.</w:t>
            </w:r>
          </w:p>
        </w:tc>
        <w:tc>
          <w:tcPr>
            <w:tcW w:w="1285" w:type="dxa"/>
          </w:tcPr>
          <w:p w14:paraId="155F1BC9"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198 дес.</w:t>
            </w:r>
          </w:p>
        </w:tc>
        <w:tc>
          <w:tcPr>
            <w:tcW w:w="1266" w:type="dxa"/>
          </w:tcPr>
          <w:p w14:paraId="7CB99FD8"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280 дес.</w:t>
            </w:r>
          </w:p>
        </w:tc>
        <w:tc>
          <w:tcPr>
            <w:tcW w:w="1286" w:type="dxa"/>
          </w:tcPr>
          <w:p w14:paraId="783619A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318 дес.</w:t>
            </w:r>
          </w:p>
        </w:tc>
        <w:tc>
          <w:tcPr>
            <w:tcW w:w="1266" w:type="dxa"/>
          </w:tcPr>
          <w:p w14:paraId="4E8302FE"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356 дес.</w:t>
            </w:r>
          </w:p>
        </w:tc>
        <w:tc>
          <w:tcPr>
            <w:tcW w:w="1418" w:type="dxa"/>
          </w:tcPr>
          <w:p w14:paraId="1316B6B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1320 дес.</w:t>
            </w:r>
          </w:p>
        </w:tc>
      </w:tr>
      <w:tr w:rsidR="00EA6A62" w14:paraId="468AC4BD" w14:textId="77777777">
        <w:tc>
          <w:tcPr>
            <w:tcW w:w="1984" w:type="dxa"/>
          </w:tcPr>
          <w:p w14:paraId="609E658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Таврійська</w:t>
            </w:r>
          </w:p>
        </w:tc>
        <w:tc>
          <w:tcPr>
            <w:tcW w:w="1418" w:type="dxa"/>
          </w:tcPr>
          <w:p w14:paraId="37A9CA7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10 дес.</w:t>
            </w:r>
          </w:p>
        </w:tc>
        <w:tc>
          <w:tcPr>
            <w:tcW w:w="1285" w:type="dxa"/>
          </w:tcPr>
          <w:p w14:paraId="07C898E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15 дес.</w:t>
            </w:r>
          </w:p>
        </w:tc>
        <w:tc>
          <w:tcPr>
            <w:tcW w:w="1266" w:type="dxa"/>
          </w:tcPr>
          <w:p w14:paraId="359E00A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20 дес.</w:t>
            </w:r>
          </w:p>
        </w:tc>
        <w:tc>
          <w:tcPr>
            <w:tcW w:w="1286" w:type="dxa"/>
          </w:tcPr>
          <w:p w14:paraId="098BC56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21 дес.</w:t>
            </w:r>
          </w:p>
        </w:tc>
        <w:tc>
          <w:tcPr>
            <w:tcW w:w="1266" w:type="dxa"/>
          </w:tcPr>
          <w:p w14:paraId="52201BB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40 дес.</w:t>
            </w:r>
          </w:p>
        </w:tc>
        <w:tc>
          <w:tcPr>
            <w:tcW w:w="1418" w:type="dxa"/>
          </w:tcPr>
          <w:p w14:paraId="34D41086"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106 дес.</w:t>
            </w:r>
          </w:p>
        </w:tc>
      </w:tr>
      <w:tr w:rsidR="00EA6A62" w14:paraId="2000EFB2" w14:textId="77777777">
        <w:tc>
          <w:tcPr>
            <w:tcW w:w="1984" w:type="dxa"/>
          </w:tcPr>
          <w:p w14:paraId="54AA5B41"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Херсонська</w:t>
            </w:r>
          </w:p>
        </w:tc>
        <w:tc>
          <w:tcPr>
            <w:tcW w:w="1418" w:type="dxa"/>
          </w:tcPr>
          <w:p w14:paraId="267BA93A"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13 дес.</w:t>
            </w:r>
          </w:p>
        </w:tc>
        <w:tc>
          <w:tcPr>
            <w:tcW w:w="1285" w:type="dxa"/>
          </w:tcPr>
          <w:p w14:paraId="7117DD06"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40 дес.</w:t>
            </w:r>
          </w:p>
        </w:tc>
        <w:tc>
          <w:tcPr>
            <w:tcW w:w="1266" w:type="dxa"/>
          </w:tcPr>
          <w:p w14:paraId="3B872FE8"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195 дес.</w:t>
            </w:r>
          </w:p>
        </w:tc>
        <w:tc>
          <w:tcPr>
            <w:tcW w:w="1286" w:type="dxa"/>
          </w:tcPr>
          <w:p w14:paraId="4C45B38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448 дес.</w:t>
            </w:r>
          </w:p>
        </w:tc>
        <w:tc>
          <w:tcPr>
            <w:tcW w:w="1266" w:type="dxa"/>
          </w:tcPr>
          <w:p w14:paraId="2904BFCC"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376 дес.</w:t>
            </w:r>
          </w:p>
        </w:tc>
        <w:tc>
          <w:tcPr>
            <w:tcW w:w="1418" w:type="dxa"/>
          </w:tcPr>
          <w:p w14:paraId="363EBDB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1072 дес.</w:t>
            </w:r>
          </w:p>
        </w:tc>
      </w:tr>
      <w:tr w:rsidR="00EA6A62" w14:paraId="7A81CB59" w14:textId="77777777">
        <w:tc>
          <w:tcPr>
            <w:tcW w:w="1984" w:type="dxa"/>
          </w:tcPr>
          <w:p w14:paraId="5EF84DD0"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Полтавська</w:t>
            </w:r>
          </w:p>
        </w:tc>
        <w:tc>
          <w:tcPr>
            <w:tcW w:w="1418" w:type="dxa"/>
          </w:tcPr>
          <w:p w14:paraId="76CE0FB5"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68 дес.</w:t>
            </w:r>
          </w:p>
        </w:tc>
        <w:tc>
          <w:tcPr>
            <w:tcW w:w="1285" w:type="dxa"/>
          </w:tcPr>
          <w:p w14:paraId="5A3D893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94 дес.</w:t>
            </w:r>
          </w:p>
        </w:tc>
        <w:tc>
          <w:tcPr>
            <w:tcW w:w="1266" w:type="dxa"/>
          </w:tcPr>
          <w:p w14:paraId="05C5E391"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69 дес.</w:t>
            </w:r>
          </w:p>
        </w:tc>
        <w:tc>
          <w:tcPr>
            <w:tcW w:w="1286" w:type="dxa"/>
          </w:tcPr>
          <w:p w14:paraId="13B7EA5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105 дес.</w:t>
            </w:r>
          </w:p>
        </w:tc>
        <w:tc>
          <w:tcPr>
            <w:tcW w:w="1266" w:type="dxa"/>
          </w:tcPr>
          <w:p w14:paraId="11A531EB"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121 дес.</w:t>
            </w:r>
          </w:p>
        </w:tc>
        <w:tc>
          <w:tcPr>
            <w:tcW w:w="1418" w:type="dxa"/>
          </w:tcPr>
          <w:p w14:paraId="0978CDF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457 дес.</w:t>
            </w:r>
          </w:p>
        </w:tc>
      </w:tr>
      <w:tr w:rsidR="00EA6A62" w14:paraId="679771BF" w14:textId="77777777">
        <w:tc>
          <w:tcPr>
            <w:tcW w:w="1984" w:type="dxa"/>
          </w:tcPr>
          <w:p w14:paraId="606320FF"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Київська</w:t>
            </w:r>
          </w:p>
        </w:tc>
        <w:tc>
          <w:tcPr>
            <w:tcW w:w="1418" w:type="dxa"/>
          </w:tcPr>
          <w:p w14:paraId="55F5C6A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0 дес.</w:t>
            </w:r>
          </w:p>
        </w:tc>
        <w:tc>
          <w:tcPr>
            <w:tcW w:w="1285" w:type="dxa"/>
          </w:tcPr>
          <w:p w14:paraId="50D2E3B6"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27 дес.</w:t>
            </w:r>
          </w:p>
        </w:tc>
        <w:tc>
          <w:tcPr>
            <w:tcW w:w="1266" w:type="dxa"/>
          </w:tcPr>
          <w:p w14:paraId="45769E4D"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43 дес.</w:t>
            </w:r>
          </w:p>
        </w:tc>
        <w:tc>
          <w:tcPr>
            <w:tcW w:w="1286" w:type="dxa"/>
          </w:tcPr>
          <w:p w14:paraId="72A3BA00"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133 дес.</w:t>
            </w:r>
          </w:p>
        </w:tc>
        <w:tc>
          <w:tcPr>
            <w:tcW w:w="1266" w:type="dxa"/>
          </w:tcPr>
          <w:p w14:paraId="0E237D8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153 дес.</w:t>
            </w:r>
          </w:p>
        </w:tc>
        <w:tc>
          <w:tcPr>
            <w:tcW w:w="1418" w:type="dxa"/>
          </w:tcPr>
          <w:p w14:paraId="02934A56"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356 дес.</w:t>
            </w:r>
          </w:p>
        </w:tc>
      </w:tr>
      <w:tr w:rsidR="00EA6A62" w14:paraId="6246C44F" w14:textId="77777777">
        <w:tc>
          <w:tcPr>
            <w:tcW w:w="1984" w:type="dxa"/>
          </w:tcPr>
          <w:p w14:paraId="37F3A88C"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Харківська</w:t>
            </w:r>
          </w:p>
        </w:tc>
        <w:tc>
          <w:tcPr>
            <w:tcW w:w="1418" w:type="dxa"/>
          </w:tcPr>
          <w:p w14:paraId="1995CC84"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0 дес.</w:t>
            </w:r>
          </w:p>
        </w:tc>
        <w:tc>
          <w:tcPr>
            <w:tcW w:w="1285" w:type="dxa"/>
          </w:tcPr>
          <w:p w14:paraId="22D3ACA3"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10 дес.</w:t>
            </w:r>
          </w:p>
        </w:tc>
        <w:tc>
          <w:tcPr>
            <w:tcW w:w="1266" w:type="dxa"/>
          </w:tcPr>
          <w:p w14:paraId="2D92A409"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72 дес.</w:t>
            </w:r>
          </w:p>
        </w:tc>
        <w:tc>
          <w:tcPr>
            <w:tcW w:w="1286" w:type="dxa"/>
          </w:tcPr>
          <w:p w14:paraId="6DABB74C"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119 дес.</w:t>
            </w:r>
          </w:p>
        </w:tc>
        <w:tc>
          <w:tcPr>
            <w:tcW w:w="1266" w:type="dxa"/>
          </w:tcPr>
          <w:p w14:paraId="6FA3CA21"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138 дес.</w:t>
            </w:r>
          </w:p>
        </w:tc>
        <w:tc>
          <w:tcPr>
            <w:tcW w:w="1418" w:type="dxa"/>
          </w:tcPr>
          <w:p w14:paraId="798E4700"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339 дес.</w:t>
            </w:r>
          </w:p>
        </w:tc>
      </w:tr>
      <w:tr w:rsidR="00EA6A62" w14:paraId="72C587A6" w14:textId="77777777">
        <w:tc>
          <w:tcPr>
            <w:tcW w:w="1984" w:type="dxa"/>
          </w:tcPr>
          <w:p w14:paraId="4FE5E789"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Разом</w:t>
            </w:r>
          </w:p>
        </w:tc>
        <w:tc>
          <w:tcPr>
            <w:tcW w:w="1418" w:type="dxa"/>
          </w:tcPr>
          <w:p w14:paraId="41F04EA2"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tc>
        <w:tc>
          <w:tcPr>
            <w:tcW w:w="1285" w:type="dxa"/>
          </w:tcPr>
          <w:p w14:paraId="3B056ADA"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tc>
        <w:tc>
          <w:tcPr>
            <w:tcW w:w="1266" w:type="dxa"/>
          </w:tcPr>
          <w:p w14:paraId="59E10A68"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tc>
        <w:tc>
          <w:tcPr>
            <w:tcW w:w="1286" w:type="dxa"/>
          </w:tcPr>
          <w:p w14:paraId="29591020"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tc>
        <w:tc>
          <w:tcPr>
            <w:tcW w:w="1266" w:type="dxa"/>
          </w:tcPr>
          <w:p w14:paraId="58CC5505" w14:textId="77777777" w:rsidR="00EA6A62" w:rsidRDefault="00EA6A62">
            <w:pPr>
              <w:spacing w:after="0" w:line="360" w:lineRule="auto"/>
              <w:ind w:firstLine="567"/>
              <w:jc w:val="both"/>
              <w:rPr>
                <w:rFonts w:ascii="Times New Roman" w:hAnsi="Times New Roman" w:cs="Times New Roman"/>
                <w:sz w:val="28"/>
                <w:szCs w:val="28"/>
                <w:shd w:val="clear" w:color="auto" w:fill="FFFFFF"/>
                <w:lang w:val="uk-UA"/>
              </w:rPr>
            </w:pPr>
          </w:p>
        </w:tc>
        <w:tc>
          <w:tcPr>
            <w:tcW w:w="1418" w:type="dxa"/>
          </w:tcPr>
          <w:p w14:paraId="31E67FE7" w14:textId="77777777" w:rsidR="00EA6A62" w:rsidRDefault="00ED455A">
            <w:pPr>
              <w:spacing w:after="0" w:line="360" w:lineRule="auto"/>
              <w:jc w:val="both"/>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3650 дес.</w:t>
            </w:r>
          </w:p>
        </w:tc>
      </w:tr>
    </w:tbl>
    <w:p w14:paraId="14E1D111" w14:textId="77777777" w:rsidR="000E0A7B" w:rsidRDefault="000E0A7B">
      <w:pPr>
        <w:spacing w:after="0" w:line="360" w:lineRule="auto"/>
        <w:ind w:firstLine="567"/>
        <w:jc w:val="both"/>
        <w:rPr>
          <w:rFonts w:ascii="Times New Roman" w:hAnsi="Times New Roman" w:cs="Times New Roman"/>
          <w:sz w:val="28"/>
          <w:szCs w:val="28"/>
          <w:shd w:val="clear" w:color="auto" w:fill="FFFFFF"/>
          <w:lang w:val="uk-UA"/>
        </w:rPr>
      </w:pPr>
    </w:p>
    <w:p w14:paraId="1EF1D721" w14:textId="08464EE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 планами на вказану п</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ятирічку у всіх українськ</w:t>
      </w:r>
      <w:r w:rsidR="008E50D8">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lang w:val="uk-UA"/>
        </w:rPr>
        <w:t xml:space="preserve"> степов</w:t>
      </w:r>
      <w:r w:rsidR="008E50D8">
        <w:rPr>
          <w:rFonts w:ascii="Times New Roman" w:hAnsi="Times New Roman" w:cs="Times New Roman"/>
          <w:sz w:val="28"/>
          <w:szCs w:val="28"/>
          <w:shd w:val="clear" w:color="auto" w:fill="FFFFFF"/>
          <w:lang w:val="uk-UA"/>
        </w:rPr>
        <w:t xml:space="preserve">их </w:t>
      </w:r>
      <w:r>
        <w:rPr>
          <w:rFonts w:ascii="Times New Roman" w:hAnsi="Times New Roman" w:cs="Times New Roman"/>
          <w:sz w:val="28"/>
          <w:szCs w:val="28"/>
          <w:shd w:val="clear" w:color="auto" w:fill="FFFFFF"/>
          <w:lang w:val="uk-UA"/>
        </w:rPr>
        <w:t>(лісостепов</w:t>
      </w:r>
      <w:r w:rsidR="008E50D8">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lang w:val="uk-UA"/>
        </w:rPr>
        <w:t>) губерні</w:t>
      </w:r>
      <w:r w:rsidR="008E50D8">
        <w:rPr>
          <w:rFonts w:ascii="Times New Roman" w:hAnsi="Times New Roman" w:cs="Times New Roman"/>
          <w:sz w:val="28"/>
          <w:szCs w:val="28"/>
          <w:shd w:val="clear" w:color="auto" w:fill="FFFFFF"/>
          <w:lang w:val="uk-UA"/>
        </w:rPr>
        <w:t>ях</w:t>
      </w:r>
      <w:r>
        <w:rPr>
          <w:rFonts w:ascii="Times New Roman" w:hAnsi="Times New Roman" w:cs="Times New Roman"/>
          <w:sz w:val="28"/>
          <w:szCs w:val="28"/>
          <w:shd w:val="clear" w:color="auto" w:fill="FFFFFF"/>
          <w:lang w:val="uk-UA"/>
        </w:rPr>
        <w:t xml:space="preserve"> заплановано було висадити 3 650 десятин. Звісно</w:t>
      </w:r>
      <w:r w:rsidR="008E50D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lastRenderedPageBreak/>
        <w:t>що в масштабах 6 губерній така кількість висадженого лісу</w:t>
      </w:r>
      <w:r w:rsidR="008E50D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це мізер, але ці цифри вказують на те, що держава вже не дистанціюється від питань заліснення територій. Добре видно, що Катеринославській та Херсонській губерніям запланована найбільша кількість посадок лісу. Водночас дерева, які були висаджені 30 – 40 років назад</w:t>
      </w:r>
      <w:r w:rsidR="008E50D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досягли стану, що мають добру грошову ціну. Почалася хвиля безконтрольних вирубок та спустошення, особливо в приватних лісогосподарствах. Це змусило МДМ в 1888 р. опублікувати «Поло</w:t>
      </w:r>
      <w:r w:rsidR="00191D01">
        <w:rPr>
          <w:rFonts w:ascii="Times New Roman" w:hAnsi="Times New Roman" w:cs="Times New Roman"/>
          <w:sz w:val="28"/>
          <w:szCs w:val="28"/>
          <w:shd w:val="clear" w:color="auto" w:fill="FFFFFF"/>
          <w:lang w:val="uk-UA"/>
        </w:rPr>
        <w:t>ження про збереження лісів» [249</w:t>
      </w:r>
      <w:r>
        <w:rPr>
          <w:rFonts w:ascii="Times New Roman" w:hAnsi="Times New Roman" w:cs="Times New Roman"/>
          <w:sz w:val="28"/>
          <w:szCs w:val="28"/>
          <w:shd w:val="clear" w:color="auto" w:fill="FFFFFF"/>
          <w:lang w:val="uk-UA"/>
        </w:rPr>
        <w:t>, с. 11], на розробку якого було витрачено майже 20 років. Положення цього закону поширювалися на всі ліса імперії: державні, приватні, громадські. Основне положення  закону – це заборона спустошливих вирубок без заходів з відновлення лісонасаджень. Цим були запроваджені дієві методи, які повинні допомагати та стимулювати державних та приватних лісних власників до виконання норм цього закону, а саме:</w:t>
      </w:r>
    </w:p>
    <w:p w14:paraId="3ED6CF26" w14:textId="7777777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Після висадки лісу, власник землі отримував на 30 років право не платити державі земельний податок. Важливим уточненням була норма, що це стосується лише захисних та штучно виведених лісів.</w:t>
      </w:r>
    </w:p>
    <w:p w14:paraId="51D5CD8E" w14:textId="7777777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2. Держава брала на себе повне фінансове забезпечення саме захисного лісорозведення. Фінансування таких проєктів охоплювало не лише витрати на висадку та догляд за висадженими деревами, а також на проведення досліджень </w:t>
      </w:r>
      <w:r>
        <w:rPr>
          <w:rFonts w:ascii="Times New Roman" w:hAnsi="Times New Roman" w:cs="Times New Roman"/>
          <w:sz w:val="28"/>
          <w:szCs w:val="28"/>
          <w:shd w:val="clear" w:color="auto" w:fill="FFFFFF"/>
        </w:rPr>
        <w:t>і розробку технологій, які сприяють ефективному веденню лісового господарства.</w:t>
      </w:r>
    </w:p>
    <w:p w14:paraId="123B97E1" w14:textId="1CD2456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 Вводилися почесні нагороди для державних та приватних лісничих, техніків та лісової охорони.</w:t>
      </w:r>
      <w:r>
        <w:rPr>
          <w:rFonts w:ascii="Times New Roman" w:hAnsi="Times New Roman" w:cs="Times New Roman"/>
          <w:sz w:val="28"/>
          <w:szCs w:val="28"/>
          <w:shd w:val="clear" w:color="auto" w:fill="FFFFFF"/>
        </w:rPr>
        <w:t xml:space="preserve"> Такі нагороди мали служити мотивацією для працівників лісового господарства</w:t>
      </w:r>
      <w:r w:rsidR="00DC051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[25, арк. 10].</w:t>
      </w:r>
      <w:r>
        <w:rPr>
          <w:rFonts w:ascii="Times New Roman" w:hAnsi="Times New Roman" w:cs="Times New Roman"/>
          <w:sz w:val="28"/>
          <w:szCs w:val="28"/>
          <w:shd w:val="clear" w:color="auto" w:fill="FFFFFF"/>
        </w:rPr>
        <w:t> </w:t>
      </w:r>
    </w:p>
    <w:p w14:paraId="133E5DAB" w14:textId="399CC08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4. Окремо зазначалася допомога державних лісових спеціалістів приватним структурам для регулярного огляду лісів, порад </w:t>
      </w:r>
      <w:r w:rsidR="008E50D8">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керівництв</w:t>
      </w:r>
      <w:r w:rsidR="008E50D8">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та господарськ</w:t>
      </w:r>
      <w:r w:rsidR="008E50D8">
        <w:rPr>
          <w:rFonts w:ascii="Times New Roman" w:hAnsi="Times New Roman" w:cs="Times New Roman"/>
          <w:sz w:val="28"/>
          <w:szCs w:val="28"/>
          <w:shd w:val="clear" w:color="auto" w:fill="FFFFFF"/>
          <w:lang w:val="uk-UA"/>
        </w:rPr>
        <w:t>ої</w:t>
      </w:r>
      <w:r>
        <w:rPr>
          <w:rFonts w:ascii="Times New Roman" w:hAnsi="Times New Roman" w:cs="Times New Roman"/>
          <w:sz w:val="28"/>
          <w:szCs w:val="28"/>
          <w:shd w:val="clear" w:color="auto" w:fill="FFFFFF"/>
          <w:lang w:val="uk-UA"/>
        </w:rPr>
        <w:t xml:space="preserve"> діяльності. Наголос робився на пільгових умовах забезпечення приватних господарств посадковим матеріалом з державних розплідників.</w:t>
      </w:r>
    </w:p>
    <w:p w14:paraId="5A9C352C" w14:textId="4FABD78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5. Лісовий департамент отримував право конфісковувати в державну власність приватні лісонасадження, якщо власник не проводив в цих лісах роботи, необхідні для зб</w:t>
      </w:r>
      <w:r w:rsidR="00191D01">
        <w:rPr>
          <w:rFonts w:ascii="Times New Roman" w:hAnsi="Times New Roman" w:cs="Times New Roman"/>
          <w:sz w:val="28"/>
          <w:szCs w:val="28"/>
          <w:shd w:val="clear" w:color="auto" w:fill="FFFFFF"/>
          <w:lang w:val="uk-UA"/>
        </w:rPr>
        <w:t>ереження та лісовідтворення [151</w:t>
      </w:r>
      <w:r>
        <w:rPr>
          <w:rFonts w:ascii="Times New Roman" w:hAnsi="Times New Roman" w:cs="Times New Roman"/>
          <w:sz w:val="28"/>
          <w:szCs w:val="28"/>
          <w:shd w:val="clear" w:color="auto" w:fill="FFFFFF"/>
          <w:lang w:val="uk-UA"/>
        </w:rPr>
        <w:t>, с. 148-155].</w:t>
      </w:r>
    </w:p>
    <w:p w14:paraId="35B0C0D6" w14:textId="51D29DFA" w:rsidR="00EA6A62" w:rsidRDefault="00DC051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w:t>
      </w:r>
      <w:r w:rsidR="00ED455A">
        <w:rPr>
          <w:rFonts w:ascii="Times New Roman" w:hAnsi="Times New Roman" w:cs="Times New Roman"/>
          <w:sz w:val="28"/>
          <w:szCs w:val="28"/>
          <w:shd w:val="clear" w:color="auto" w:fill="FFFFFF"/>
          <w:lang w:val="uk-UA"/>
        </w:rPr>
        <w:t>иконання цих статей вимагало від чиновників та землевласників спеціальних знань та контролю за діяльністю в лісах. Упродовж всього існування лісової галузі діяльність лісового департаменту була спрямована на отримання прибутку з державних лісів без витрат ресурсів на їх відновлення, тому прийняття даного «Положення» викликало протести власників лісу та запустило процеси невиконання та саботажу норм закону. Контроль за їх виконанням був покладений на місцеву владу, на місцях же земські очільники та станові пристави, які мали відношення до «лісного питання», не маючи ні найменших стимулів, були глухими до того, що творилося в лісах. Невдачі в практичному впроваджені норми даного закону</w:t>
      </w:r>
      <w:r w:rsidR="0096183E">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змусили уряд постійно його допрацьовувати, т</w:t>
      </w:r>
      <w:r w:rsidR="0096183E">
        <w:rPr>
          <w:rFonts w:ascii="Times New Roman" w:hAnsi="Times New Roman" w:cs="Times New Roman"/>
          <w:sz w:val="28"/>
          <w:szCs w:val="28"/>
          <w:shd w:val="clear" w:color="auto" w:fill="FFFFFF"/>
          <w:lang w:val="uk-UA"/>
        </w:rPr>
        <w:t xml:space="preserve">а, </w:t>
      </w:r>
      <w:r w:rsidR="00ED455A">
        <w:rPr>
          <w:rFonts w:ascii="Times New Roman" w:hAnsi="Times New Roman" w:cs="Times New Roman"/>
          <w:sz w:val="28"/>
          <w:szCs w:val="28"/>
          <w:shd w:val="clear" w:color="auto" w:fill="FFFFFF"/>
          <w:lang w:val="uk-UA"/>
        </w:rPr>
        <w:t xml:space="preserve"> не зважаючи на це</w:t>
      </w:r>
      <w:r w:rsidR="0096183E">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він став однією з перших мір, які навели певний лад в лісогосподарстві.</w:t>
      </w:r>
    </w:p>
    <w:p w14:paraId="58E2A224" w14:textId="77777777" w:rsidR="00EA6A62" w:rsidRDefault="00EA6A62">
      <w:pPr>
        <w:spacing w:after="0" w:line="360" w:lineRule="auto"/>
        <w:ind w:firstLine="567"/>
        <w:jc w:val="both"/>
        <w:rPr>
          <w:rFonts w:ascii="Times New Roman" w:hAnsi="Times New Roman" w:cs="Times New Roman"/>
          <w:b/>
          <w:bCs/>
          <w:sz w:val="28"/>
          <w:szCs w:val="28"/>
          <w:shd w:val="clear" w:color="auto" w:fill="FFFFFF"/>
          <w:lang w:val="uk-UA"/>
        </w:rPr>
      </w:pPr>
    </w:p>
    <w:p w14:paraId="09731519" w14:textId="359EB1BA" w:rsidR="00EA6A62" w:rsidRDefault="00ED455A" w:rsidP="005A7831">
      <w:pPr>
        <w:spacing w:after="0" w:line="360" w:lineRule="auto"/>
        <w:ind w:firstLine="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2.4. </w:t>
      </w:r>
      <w:r>
        <w:rPr>
          <w:rFonts w:ascii="Times New Roman" w:hAnsi="Times New Roman" w:cs="Times New Roman"/>
          <w:b/>
          <w:bCs/>
          <w:sz w:val="28"/>
          <w:szCs w:val="28"/>
          <w:shd w:val="clear" w:color="auto" w:fill="FFFFFF"/>
          <w:lang w:val="uk-UA"/>
        </w:rPr>
        <w:t>Шлях</w:t>
      </w:r>
      <w:r w:rsidR="005A7831">
        <w:rPr>
          <w:rFonts w:ascii="Times New Roman" w:hAnsi="Times New Roman" w:cs="Times New Roman"/>
          <w:b/>
          <w:bCs/>
          <w:sz w:val="28"/>
          <w:szCs w:val="28"/>
          <w:shd w:val="clear" w:color="auto" w:fill="FFFFFF"/>
          <w:lang w:val="uk-UA"/>
        </w:rPr>
        <w:t>и розвитку лісових господарств п</w:t>
      </w:r>
      <w:r>
        <w:rPr>
          <w:rFonts w:ascii="Times New Roman" w:hAnsi="Times New Roman" w:cs="Times New Roman"/>
          <w:b/>
          <w:bCs/>
          <w:sz w:val="28"/>
          <w:szCs w:val="28"/>
          <w:shd w:val="clear" w:color="auto" w:fill="FFFFFF"/>
          <w:lang w:val="uk-UA"/>
        </w:rPr>
        <w:t>івденно</w:t>
      </w:r>
      <w:r w:rsidR="005A7831">
        <w:rPr>
          <w:rFonts w:ascii="Times New Roman" w:hAnsi="Times New Roman" w:cs="Times New Roman"/>
          <w:b/>
          <w:bCs/>
          <w:sz w:val="28"/>
          <w:szCs w:val="28"/>
          <w:shd w:val="clear" w:color="auto" w:fill="FFFFFF"/>
          <w:lang w:val="uk-UA"/>
        </w:rPr>
        <w:t>-східно</w:t>
      </w:r>
      <w:r>
        <w:rPr>
          <w:rFonts w:ascii="Times New Roman" w:hAnsi="Times New Roman" w:cs="Times New Roman"/>
          <w:b/>
          <w:bCs/>
          <w:sz w:val="28"/>
          <w:szCs w:val="28"/>
          <w:shd w:val="clear" w:color="auto" w:fill="FFFFFF"/>
          <w:lang w:val="uk-UA"/>
        </w:rPr>
        <w:t xml:space="preserve">ї України (кінець XIX ст. </w:t>
      </w:r>
      <w:r>
        <w:rPr>
          <w:rFonts w:ascii="Times New Roman" w:hAnsi="Times New Roman" w:cs="Times New Roman"/>
          <w:b/>
          <w:bCs/>
          <w:iCs/>
          <w:sz w:val="28"/>
          <w:szCs w:val="28"/>
          <w:lang w:val="uk-UA" w:eastAsia="uk-UA"/>
        </w:rPr>
        <w:t>–</w:t>
      </w:r>
      <w:r>
        <w:rPr>
          <w:rFonts w:ascii="Times New Roman" w:hAnsi="Times New Roman" w:cs="Times New Roman"/>
          <w:b/>
          <w:bCs/>
          <w:sz w:val="28"/>
          <w:szCs w:val="28"/>
          <w:shd w:val="clear" w:color="auto" w:fill="FFFFFF"/>
          <w:lang w:val="uk-UA"/>
        </w:rPr>
        <w:t xml:space="preserve"> 1917 р.).</w:t>
      </w:r>
    </w:p>
    <w:p w14:paraId="57DCED58" w14:textId="5F5FDA90" w:rsidR="00E33B30"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Разом зі зниженням темпів державного лісорозведення в другій половині XⅠX ст. на Півдні України виникає та починає розвиватися нова лісова галузь</w:t>
      </w:r>
      <w:r w:rsidR="0096183E">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захисне лісорозведення на залізницях. </w:t>
      </w:r>
      <w:r w:rsidR="0096183E">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цей на територіях </w:t>
      </w:r>
      <w:r w:rsidR="0096183E">
        <w:rPr>
          <w:rFonts w:ascii="Times New Roman" w:hAnsi="Times New Roman" w:cs="Times New Roman"/>
          <w:sz w:val="28"/>
          <w:szCs w:val="28"/>
          <w:shd w:val="clear" w:color="auto" w:fill="FFFFFF"/>
          <w:lang w:val="uk-UA"/>
        </w:rPr>
        <w:t>П</w:t>
      </w:r>
      <w:r w:rsidR="008616CA">
        <w:rPr>
          <w:rFonts w:ascii="Times New Roman" w:hAnsi="Times New Roman" w:cs="Times New Roman"/>
          <w:sz w:val="28"/>
          <w:szCs w:val="28"/>
          <w:shd w:val="clear" w:color="auto" w:fill="FFFFFF"/>
          <w:lang w:val="uk-UA"/>
        </w:rPr>
        <w:t>івдня</w:t>
      </w:r>
      <w:r>
        <w:rPr>
          <w:rFonts w:ascii="Times New Roman" w:hAnsi="Times New Roman" w:cs="Times New Roman"/>
          <w:sz w:val="28"/>
          <w:szCs w:val="28"/>
          <w:shd w:val="clear" w:color="auto" w:fill="FFFFFF"/>
          <w:lang w:val="uk-UA"/>
        </w:rPr>
        <w:t xml:space="preserve"> України починається швидкий розвиток металургійних підприємств, вугільних шахт, річкових та морських портів. </w:t>
      </w:r>
      <w:r w:rsidR="00F5564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ся ця інфраструктура була пов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язана між собою великою сіткою залізничних доріг. У 1865 р. на </w:t>
      </w:r>
      <w:r w:rsidR="00E33B30">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івд</w:t>
      </w:r>
      <w:r w:rsidR="00E33B30">
        <w:rPr>
          <w:rFonts w:ascii="Times New Roman" w:hAnsi="Times New Roman" w:cs="Times New Roman"/>
          <w:sz w:val="28"/>
          <w:szCs w:val="28"/>
          <w:shd w:val="clear" w:color="auto" w:fill="FFFFFF"/>
          <w:lang w:val="uk-UA"/>
        </w:rPr>
        <w:t>енному заході</w:t>
      </w:r>
      <w:r>
        <w:rPr>
          <w:rFonts w:ascii="Times New Roman" w:hAnsi="Times New Roman" w:cs="Times New Roman"/>
          <w:sz w:val="28"/>
          <w:szCs w:val="28"/>
          <w:shd w:val="clear" w:color="auto" w:fill="FFFFFF"/>
          <w:lang w:val="uk-UA"/>
        </w:rPr>
        <w:t xml:space="preserve"> України була збудована перша залізниця Одеса – Балта, а в 1899 р. була збудована остання гілка залізної дороги до м. Бердянськ та Великого Токмака. </w:t>
      </w:r>
      <w:r w:rsidR="00F5564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зимку експлуатація залізничних колій в </w:t>
      </w:r>
      <w:r w:rsidR="00F5564A">
        <w:rPr>
          <w:rFonts w:ascii="Times New Roman" w:hAnsi="Times New Roman" w:cs="Times New Roman"/>
          <w:sz w:val="28"/>
          <w:szCs w:val="28"/>
          <w:shd w:val="clear" w:color="auto" w:fill="FFFFFF"/>
          <w:lang w:val="uk-UA"/>
        </w:rPr>
        <w:t>цих</w:t>
      </w:r>
      <w:r>
        <w:rPr>
          <w:rFonts w:ascii="Times New Roman" w:hAnsi="Times New Roman" w:cs="Times New Roman"/>
          <w:sz w:val="28"/>
          <w:szCs w:val="28"/>
          <w:shd w:val="clear" w:color="auto" w:fill="FFFFFF"/>
          <w:lang w:val="uk-UA"/>
        </w:rPr>
        <w:t xml:space="preserve"> регіонах значно ускладнювалася через великі снігові замети, що повністю зупиняло рух поїздів та впливало на їхній графік. Зі снігом вели боротьбу </w:t>
      </w:r>
      <w:r w:rsidR="002D2ACD">
        <w:rPr>
          <w:rFonts w:ascii="Times New Roman" w:hAnsi="Times New Roman" w:cs="Times New Roman"/>
          <w:sz w:val="28"/>
          <w:szCs w:val="28"/>
          <w:shd w:val="clear" w:color="auto" w:fill="FFFFFF"/>
          <w:lang w:val="uk-UA"/>
        </w:rPr>
        <w:t xml:space="preserve">навіть </w:t>
      </w:r>
      <w:r>
        <w:rPr>
          <w:rFonts w:ascii="Times New Roman" w:hAnsi="Times New Roman" w:cs="Times New Roman"/>
          <w:sz w:val="28"/>
          <w:szCs w:val="28"/>
          <w:shd w:val="clear" w:color="auto" w:fill="FFFFFF"/>
          <w:lang w:val="uk-UA"/>
        </w:rPr>
        <w:t xml:space="preserve">великі військові частини [278, с. 22]. Також було швидко підраховано, що </w:t>
      </w:r>
      <w:r>
        <w:rPr>
          <w:rFonts w:ascii="Times New Roman" w:hAnsi="Times New Roman" w:cs="Times New Roman"/>
          <w:sz w:val="28"/>
          <w:szCs w:val="28"/>
          <w:shd w:val="clear" w:color="auto" w:fill="FFFFFF"/>
          <w:lang w:val="uk-UA"/>
        </w:rPr>
        <w:lastRenderedPageBreak/>
        <w:t>прибирання снігу з колії вимагає набагато більше коштів</w:t>
      </w:r>
      <w:r w:rsidR="00F5564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ніж заходи зі снігозатримання. Кліматичні негаразди, плюс повна відсутність лісонасаджень в степу взагалі ставили під загрозу будівництво залізниці на Півдні України. </w:t>
      </w:r>
    </w:p>
    <w:p w14:paraId="70E683F6" w14:textId="0467B20F" w:rsidR="00EA6A62" w:rsidRDefault="00F5564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той самий час в центральних губерніях вже були напрацьовані дієві методи </w:t>
      </w:r>
      <w:r>
        <w:rPr>
          <w:rFonts w:ascii="Times New Roman" w:hAnsi="Times New Roman" w:cs="Times New Roman"/>
          <w:sz w:val="28"/>
          <w:szCs w:val="28"/>
          <w:shd w:val="clear" w:color="auto" w:fill="FFFFFF"/>
          <w:lang w:val="uk-UA"/>
        </w:rPr>
        <w:t>і</w:t>
      </w:r>
      <w:r w:rsidR="00E33B30">
        <w:rPr>
          <w:rFonts w:ascii="Times New Roman" w:hAnsi="Times New Roman" w:cs="Times New Roman"/>
          <w:sz w:val="28"/>
          <w:szCs w:val="28"/>
          <w:shd w:val="clear" w:color="auto" w:fill="FFFFFF"/>
          <w:lang w:val="uk-UA"/>
        </w:rPr>
        <w:t>з запобігання снігових заметів. Н</w:t>
      </w:r>
      <w:r w:rsidR="00ED455A">
        <w:rPr>
          <w:rFonts w:ascii="Times New Roman" w:hAnsi="Times New Roman" w:cs="Times New Roman"/>
          <w:sz w:val="28"/>
          <w:szCs w:val="28"/>
          <w:shd w:val="clear" w:color="auto" w:fill="FFFFFF"/>
          <w:lang w:val="uk-UA"/>
        </w:rPr>
        <w:t>а час негоди вздовж колії виставляли переносні дерев</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яні щити висотою 0,6 – 2,4 м</w:t>
      </w:r>
      <w:r>
        <w:rPr>
          <w:rFonts w:ascii="Times New Roman" w:hAnsi="Times New Roman" w:cs="Times New Roman"/>
          <w:sz w:val="28"/>
          <w:szCs w:val="28"/>
          <w:shd w:val="clear" w:color="auto" w:fill="FFFFFF"/>
          <w:lang w:val="uk-UA"/>
        </w:rPr>
        <w:t xml:space="preserve">, </w:t>
      </w:r>
      <w:r w:rsidR="00ED455A">
        <w:rPr>
          <w:rFonts w:ascii="Times New Roman" w:hAnsi="Times New Roman" w:cs="Times New Roman"/>
          <w:sz w:val="28"/>
          <w:szCs w:val="28"/>
          <w:shd w:val="clear" w:color="auto" w:fill="FFFFFF"/>
          <w:lang w:val="uk-UA"/>
        </w:rPr>
        <w:t>робилися штучні загорожі зі старих шпал, завали з гілок. Крім захисту від снігу, це надавало залізничникам суттєву економію коштів, оскільки не потрібно було купувати або брати в оренду землю вздовж колії під захисні лісонасадження. Недолік такої практики полягав у недостатньому захисту, а також постійній амортизації дерев</w:t>
      </w:r>
      <w:r w:rsidR="00ED455A">
        <w:rPr>
          <w:rFonts w:ascii="Times New Roman" w:hAnsi="Times New Roman" w:cs="Times New Roman"/>
          <w:sz w:val="28"/>
          <w:szCs w:val="28"/>
          <w:shd w:val="clear" w:color="auto" w:fill="FFFFFF"/>
        </w:rPr>
        <w:t>’</w:t>
      </w:r>
      <w:r w:rsidR="00ED455A">
        <w:rPr>
          <w:rFonts w:ascii="Times New Roman" w:hAnsi="Times New Roman" w:cs="Times New Roman"/>
          <w:sz w:val="28"/>
          <w:szCs w:val="28"/>
          <w:shd w:val="clear" w:color="auto" w:fill="FFFFFF"/>
          <w:lang w:val="uk-UA"/>
        </w:rPr>
        <w:t xml:space="preserve">яних щитів. У різному виді щитовий захист проіснував на залізній дорозі до середини XX ст. </w:t>
      </w:r>
    </w:p>
    <w:p w14:paraId="566155D9" w14:textId="5413CB93"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Але найкращий захист від снігу надавав ліс</w:t>
      </w:r>
      <w:r w:rsidR="002D2AC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Лише в 1861 р. на відкритих для снігу ділянках Московської дороги були вперше висаджені хвойні захисні лісонасадження. Цей досвід був успішний, тому він почав розповсюджуватися на інші ділянки залізниць. На </w:t>
      </w:r>
      <w:r w:rsidR="00F5564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івдні України склад ґрунтів та важкі природні умови не дозволили висаджувати хвойні породи дерев, потрібно було провести комплексні дослідження по породам дерев, складу та виду захисних лісонасаджень. </w:t>
      </w:r>
      <w:r w:rsidR="00F5564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результаті з</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явля</w:t>
      </w:r>
      <w:r w:rsidR="00F5564A">
        <w:rPr>
          <w:rFonts w:ascii="Times New Roman" w:hAnsi="Times New Roman" w:cs="Times New Roman"/>
          <w:sz w:val="28"/>
          <w:szCs w:val="28"/>
          <w:shd w:val="clear" w:color="auto" w:fill="FFFFFF"/>
          <w:lang w:val="uk-UA"/>
        </w:rPr>
        <w:t>є</w:t>
      </w:r>
      <w:r>
        <w:rPr>
          <w:rFonts w:ascii="Times New Roman" w:hAnsi="Times New Roman" w:cs="Times New Roman"/>
          <w:sz w:val="28"/>
          <w:szCs w:val="28"/>
          <w:shd w:val="clear" w:color="auto" w:fill="FFFFFF"/>
          <w:lang w:val="uk-UA"/>
        </w:rPr>
        <w:t>ться чимало публікації щодо цих проблем, зокрема М. К. Срединськ</w:t>
      </w:r>
      <w:r w:rsidR="00F5564A">
        <w:rPr>
          <w:rFonts w:ascii="Times New Roman" w:hAnsi="Times New Roman" w:cs="Times New Roman"/>
          <w:sz w:val="28"/>
          <w:szCs w:val="28"/>
          <w:shd w:val="clear" w:color="auto" w:fill="FFFFFF"/>
          <w:lang w:val="uk-UA"/>
        </w:rPr>
        <w:t>ого</w:t>
      </w:r>
      <w:r>
        <w:rPr>
          <w:rFonts w:ascii="Times New Roman" w:hAnsi="Times New Roman" w:cs="Times New Roman"/>
          <w:sz w:val="28"/>
          <w:szCs w:val="28"/>
          <w:shd w:val="clear" w:color="auto" w:fill="FFFFFF"/>
          <w:lang w:val="uk-UA"/>
        </w:rPr>
        <w:t xml:space="preserve"> (1883 р.) [298, с. 14], О. Н. Сахновського (1884 р.) [291, с. 15], А. Л. Толвинського (1889 р.) [302, с. 28]. На конкретному прикладі розглянемо їх внесок у справу транспортно – захисного лісорозведення.</w:t>
      </w:r>
    </w:p>
    <w:p w14:paraId="6F274BCF" w14:textId="583A1B46"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Так</w:t>
      </w:r>
      <w:r w:rsidR="00F5564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у 1877 р. керівництвом Південних залізниць був запрошений </w:t>
      </w:r>
      <w:r w:rsidR="00F5564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м. Одеси вже відомий на той час лісівник М. К. Срединський, котрий запропонував проєкт висадження дерев </w:t>
      </w:r>
      <w:r w:rsidR="00F5564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здовж залізних доріг. </w:t>
      </w:r>
      <w:r w:rsidR="00F5564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наступні 10 років він організував ряд практичних заходів із захищення залізничних колій взимку. Варто сказати, що досвід </w:t>
      </w:r>
      <w:r w:rsidR="00F5564A">
        <w:rPr>
          <w:rFonts w:ascii="Times New Roman" w:hAnsi="Times New Roman" w:cs="Times New Roman"/>
          <w:sz w:val="28"/>
          <w:szCs w:val="28"/>
          <w:shd w:val="clear" w:color="auto" w:fill="FFFFFF"/>
          <w:lang w:val="uk-UA"/>
        </w:rPr>
        <w:t>зі</w:t>
      </w:r>
      <w:r>
        <w:rPr>
          <w:rFonts w:ascii="Times New Roman" w:hAnsi="Times New Roman" w:cs="Times New Roman"/>
          <w:sz w:val="28"/>
          <w:szCs w:val="28"/>
          <w:shd w:val="clear" w:color="auto" w:fill="FFFFFF"/>
          <w:lang w:val="uk-UA"/>
        </w:rPr>
        <w:t xml:space="preserve"> степово</w:t>
      </w:r>
      <w:r w:rsidR="00F5564A">
        <w:rPr>
          <w:rFonts w:ascii="Times New Roman" w:hAnsi="Times New Roman" w:cs="Times New Roman"/>
          <w:sz w:val="28"/>
          <w:szCs w:val="28"/>
          <w:shd w:val="clear" w:color="auto" w:fill="FFFFFF"/>
          <w:lang w:val="uk-UA"/>
        </w:rPr>
        <w:t>го</w:t>
      </w:r>
      <w:r>
        <w:rPr>
          <w:rFonts w:ascii="Times New Roman" w:hAnsi="Times New Roman" w:cs="Times New Roman"/>
          <w:sz w:val="28"/>
          <w:szCs w:val="28"/>
          <w:shd w:val="clear" w:color="auto" w:fill="FFFFFF"/>
          <w:lang w:val="uk-UA"/>
        </w:rPr>
        <w:t xml:space="preserve"> лісорозведенн</w:t>
      </w:r>
      <w:r w:rsidR="00F5564A">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Й. Корніса та В. Граффа ліг в основу практики М. Срединського. Розпочалася плідна </w:t>
      </w:r>
      <w:r>
        <w:rPr>
          <w:rFonts w:ascii="Times New Roman" w:hAnsi="Times New Roman" w:cs="Times New Roman"/>
          <w:sz w:val="28"/>
          <w:szCs w:val="28"/>
          <w:shd w:val="clear" w:color="auto" w:fill="FFFFFF"/>
          <w:lang w:val="uk-UA"/>
        </w:rPr>
        <w:lastRenderedPageBreak/>
        <w:t>співпраця залізничників з Великоанадольським та Бердянськими лісництвами по закупівлі саджанців. Людвіг Барк консультував</w:t>
      </w:r>
      <w:r w:rsidR="00F5564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М. Срединського про особливості клімату в степу та надавав іншу всебічну поміч. Праці науковця в 1880 р. були відзначені золотою медаллю на сільськогосподарській виставці в м. Харків</w:t>
      </w:r>
      <w:bookmarkStart w:id="6" w:name="_Hlk229655387"/>
      <w:r w:rsidR="00F25F1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[297, с. 20]. </w:t>
      </w:r>
      <w:bookmarkEnd w:id="6"/>
    </w:p>
    <w:p w14:paraId="51942634" w14:textId="34A3F2C8"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Висаджувалися лісопосадки мінімум в 7 рядів на відстані 10–50 м</w:t>
      </w:r>
      <w:r w:rsidR="00F25F1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від залізничного полотна. Перші чотири ряди складалися з кущів терну та гл</w:t>
      </w:r>
      <w:r w:rsidR="00F5564A">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ду, що слугувало захистом не тільки від вітру та снігу, але й від потрав домашньої худоби. Далі за кущами висаджувалися в основному дуб, ясен, акація, 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 Якщо дозволяла кількість відчуженої землі, то кількість рядів дерев збільшувалася. Землі спочатку оброблялася сохою та плугом, а вже далі робітники працювали лопатами та заступами. Саме в цей час в найбільш кліматично нестабільних районах, під патронатом саме залізничників, з’являються перші на Півдні України метеорологічні станції, які на постійній основі починають збирати та аналізувати напрям та силу вітру, який був першопричиною снігових заносів. Від початку вирощення саджанців дерев було покладено на регіональні ремонтні артілі залізничників, та з часом, через велику кількість непридатного посадкового матеріалу, від такої практики відмовилися. Було запроваджено практику закупівлі посадкового матеріалу в державних та приватних розплідниках, що дало останнім добру фінансову підтримку в часи пореформеної фінансової нестабільності. На початок XX ст., лісонасадженнями на Півдні України були захищені приблизно 3170 км, що разом з хвойними складало приблизно 6170 км. Всього ж потрібно було захищати, від сніжних заносів сторони шляху на відстані приблизно 28 700 км. [245, с. 52].</w:t>
      </w:r>
    </w:p>
    <w:p w14:paraId="3B8A8935" w14:textId="70D27B3F"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Гальмом на шляху розвиток захисного лісорозведення була всеосяжна корупція чиновників Російської імперії. Будівництво та функціювання залізничного транспорту весь час супроводжувалося гучними корупційними скандалами</w:t>
      </w:r>
      <w:r w:rsidR="00DF0AA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Чиновники, щоб задовільнити</w:t>
      </w:r>
      <w:r w:rsidR="00DF0AA0">
        <w:rPr>
          <w:rFonts w:ascii="Times New Roman" w:hAnsi="Times New Roman" w:cs="Times New Roman"/>
          <w:sz w:val="28"/>
          <w:szCs w:val="28"/>
          <w:shd w:val="clear" w:color="auto" w:fill="FFFFFF"/>
          <w:lang w:val="uk-UA"/>
        </w:rPr>
        <w:t xml:space="preserve"> як</w:t>
      </w:r>
      <w:r>
        <w:rPr>
          <w:rFonts w:ascii="Times New Roman" w:hAnsi="Times New Roman" w:cs="Times New Roman"/>
          <w:sz w:val="28"/>
          <w:szCs w:val="28"/>
          <w:shd w:val="clear" w:color="auto" w:fill="FFFFFF"/>
          <w:lang w:val="uk-UA"/>
        </w:rPr>
        <w:t xml:space="preserve"> власні фінансові потреби,</w:t>
      </w:r>
      <w:r w:rsidR="00DF0AA0">
        <w:rPr>
          <w:rFonts w:ascii="Times New Roman" w:hAnsi="Times New Roman" w:cs="Times New Roman"/>
          <w:sz w:val="28"/>
          <w:szCs w:val="28"/>
          <w:shd w:val="clear" w:color="auto" w:fill="FFFFFF"/>
          <w:lang w:val="uk-UA"/>
        </w:rPr>
        <w:t xml:space="preserve"> так і</w:t>
      </w:r>
      <w:r>
        <w:rPr>
          <w:rFonts w:ascii="Times New Roman" w:hAnsi="Times New Roman" w:cs="Times New Roman"/>
          <w:sz w:val="28"/>
          <w:szCs w:val="28"/>
          <w:shd w:val="clear" w:color="auto" w:fill="FFFFFF"/>
          <w:lang w:val="uk-UA"/>
        </w:rPr>
        <w:t xml:space="preserve"> потреби приватних компаній часто ігнорували рекомендації науковців – </w:t>
      </w:r>
      <w:r>
        <w:rPr>
          <w:rFonts w:ascii="Times New Roman" w:hAnsi="Times New Roman" w:cs="Times New Roman"/>
          <w:sz w:val="28"/>
          <w:szCs w:val="28"/>
          <w:shd w:val="clear" w:color="auto" w:fill="FFFFFF"/>
          <w:lang w:val="uk-UA"/>
        </w:rPr>
        <w:lastRenderedPageBreak/>
        <w:t>лісоводів щодо методів висадки та складу лісонасаджень. Спроби здешевлення робіт, а саме: висівання посадкового матеріалу замість висадження саджанців, порушення технологій під час обробки та догляду за землею, заміна рекомендованих коштовних порід дерев на такі, що були в наявності (часто висаджували верби та тополі)</w:t>
      </w:r>
      <w:r w:rsidR="00DF0AA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та інші зловживання, призвели до доволі негативних результатів. За 15 – 20 років після початку лісозахисних робіт на Півдні дерева почали масово всихати та </w:t>
      </w:r>
      <w:r w:rsidR="00DF0AA0">
        <w:rPr>
          <w:rFonts w:ascii="Times New Roman" w:hAnsi="Times New Roman" w:cs="Times New Roman"/>
          <w:sz w:val="28"/>
          <w:szCs w:val="28"/>
          <w:shd w:val="clear" w:color="auto" w:fill="FFFFFF"/>
          <w:lang w:val="uk-UA"/>
        </w:rPr>
        <w:t xml:space="preserve">піддаватися </w:t>
      </w:r>
      <w:r>
        <w:rPr>
          <w:rFonts w:ascii="Times New Roman" w:hAnsi="Times New Roman" w:cs="Times New Roman"/>
          <w:sz w:val="28"/>
          <w:szCs w:val="28"/>
          <w:shd w:val="clear" w:color="auto" w:fill="FFFFFF"/>
          <w:lang w:val="uk-UA"/>
        </w:rPr>
        <w:t>рубува</w:t>
      </w:r>
      <w:r w:rsidR="00DF0AA0">
        <w:rPr>
          <w:rFonts w:ascii="Times New Roman" w:hAnsi="Times New Roman" w:cs="Times New Roman"/>
          <w:sz w:val="28"/>
          <w:szCs w:val="28"/>
          <w:shd w:val="clear" w:color="auto" w:fill="FFFFFF"/>
          <w:lang w:val="uk-UA"/>
        </w:rPr>
        <w:t>нню і -</w:t>
      </w:r>
      <w:r>
        <w:rPr>
          <w:rFonts w:ascii="Times New Roman" w:hAnsi="Times New Roman" w:cs="Times New Roman"/>
          <w:sz w:val="28"/>
          <w:szCs w:val="28"/>
          <w:shd w:val="clear" w:color="auto" w:fill="FFFFFF"/>
          <w:lang w:val="uk-UA"/>
        </w:rPr>
        <w:t xml:space="preserve"> захист колій від снігу почав зникати. Це змусило залізничників в майбутньому висаджувати садовини на 30% – 40% більше від запланованого.</w:t>
      </w:r>
    </w:p>
    <w:p w14:paraId="4CBE9ACF" w14:textId="74E40C38"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На початок XX ст. висадки захисних лісонасаджень на Південних залізних дорогах майже повністю зупинилася. Головна причина полягала в недостатності 7</w:t>
      </w:r>
      <w:r w:rsidR="00DF0AA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рядковій ширині посадок. Економія коштів на викупах відчуженої території під захисні лісопосадки змушували залізничників висаджувати мінімальну кількість рядів дерев, а це не повністю надавало захист від снігу [266, с. 110]. </w:t>
      </w:r>
      <w:r w:rsidR="00DF0AA0">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1900 р. </w:t>
      </w:r>
      <w:r w:rsidR="00F25F11">
        <w:rPr>
          <w:rFonts w:ascii="Times New Roman" w:hAnsi="Times New Roman" w:cs="Times New Roman"/>
          <w:sz w:val="28"/>
          <w:szCs w:val="28"/>
          <w:shd w:val="clear" w:color="auto" w:fill="FFFFFF"/>
          <w:lang w:val="uk-UA"/>
        </w:rPr>
        <w:t>к</w:t>
      </w:r>
      <w:r>
        <w:rPr>
          <w:rFonts w:ascii="Times New Roman" w:hAnsi="Times New Roman" w:cs="Times New Roman"/>
          <w:sz w:val="28"/>
          <w:szCs w:val="28"/>
          <w:shd w:val="clear" w:color="auto" w:fill="FFFFFF"/>
          <w:lang w:val="uk-UA"/>
        </w:rPr>
        <w:t>ерівництво Катеринославської дороги рекомендувало висаджувати 30 рядкові, Курсько–Севастопільської 32-рядкові, а Південної Західної 20-40</w:t>
      </w:r>
      <w:r w:rsidR="00DF0AA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рядкові листівні посадки для повного захисту залізничного шляху від заметів. Тільки після Жовтневого перевороту в 1917 р. та подальшої ліквідації приватної власності на землю, Південні залізні дороги отримали можливість розширювати смугу відводу для вирощування такого живого захисту, що здатен стримувати всю масу снігу. Не дивлячись на отримання двояких результатів в захисті залізничних колій за допомогою лісопосадок, керівництво не покинуло ці ідеї. Взявши на озброєння нові наукові розробки, залізничники продовжили справу з висадження дерев вздовж колій.</w:t>
      </w:r>
    </w:p>
    <w:p w14:paraId="4745C7E6" w14:textId="09753564" w:rsidR="00EA6A62" w:rsidRDefault="00DF0AA0">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ED455A">
        <w:rPr>
          <w:rFonts w:ascii="Times New Roman" w:hAnsi="Times New Roman" w:cs="Times New Roman"/>
          <w:sz w:val="28"/>
          <w:szCs w:val="28"/>
          <w:shd w:val="clear" w:color="auto" w:fill="FFFFFF"/>
          <w:lang w:val="uk-UA"/>
        </w:rPr>
        <w:t xml:space="preserve"> другій половині ⅩⅠⅩ ст. в німецьких колоніях </w:t>
      </w:r>
      <w:r w:rsidR="00407914">
        <w:rPr>
          <w:rFonts w:ascii="Times New Roman" w:hAnsi="Times New Roman" w:cs="Times New Roman"/>
          <w:sz w:val="28"/>
          <w:szCs w:val="28"/>
          <w:shd w:val="clear" w:color="auto" w:fill="FFFFFF"/>
          <w:lang w:val="uk-UA"/>
        </w:rPr>
        <w:t>південного сходу</w:t>
      </w:r>
      <w:r w:rsidR="00ED455A">
        <w:rPr>
          <w:rFonts w:ascii="Times New Roman" w:hAnsi="Times New Roman" w:cs="Times New Roman"/>
          <w:sz w:val="28"/>
          <w:szCs w:val="28"/>
          <w:shd w:val="clear" w:color="auto" w:fill="FFFFFF"/>
          <w:lang w:val="uk-UA"/>
        </w:rPr>
        <w:t xml:space="preserve"> України степове лісорозведення мало стабільні темпи розвитку. Бердянська плантація, котра фактично була під керуванням менонітів, в 1852 р. продала населенню 80 362 саджанці дерев [258, с. 25], такий успіх можна пояснити </w:t>
      </w:r>
      <w:r w:rsidR="00ED455A">
        <w:rPr>
          <w:rFonts w:ascii="Times New Roman" w:hAnsi="Times New Roman" w:cs="Times New Roman"/>
          <w:sz w:val="28"/>
          <w:szCs w:val="28"/>
          <w:shd w:val="clear" w:color="auto" w:fill="FFFFFF"/>
          <w:lang w:val="uk-UA"/>
        </w:rPr>
        <w:lastRenderedPageBreak/>
        <w:t xml:space="preserve">тільки специфічними методами організації роботи на плантації (мається на увазі уважне виконання своїх обов’язків та увага до різних деталей з висадження дерев). </w:t>
      </w:r>
      <w:r>
        <w:rPr>
          <w:rFonts w:ascii="Times New Roman" w:hAnsi="Times New Roman" w:cs="Times New Roman"/>
          <w:sz w:val="28"/>
          <w:szCs w:val="28"/>
          <w:shd w:val="clear" w:color="auto" w:fill="FFFFFF"/>
          <w:lang w:val="uk-UA"/>
        </w:rPr>
        <w:t>Тоді</w:t>
      </w:r>
      <w:r w:rsidR="00ED455A">
        <w:rPr>
          <w:rFonts w:ascii="Times New Roman" w:hAnsi="Times New Roman" w:cs="Times New Roman"/>
          <w:sz w:val="28"/>
          <w:szCs w:val="28"/>
          <w:shd w:val="clear" w:color="auto" w:fill="FFFFFF"/>
          <w:lang w:val="uk-UA"/>
        </w:rPr>
        <w:t xml:space="preserve"> поселення менонітів в степовій зоні вражали сучасників доволі великою кількістю фруктових садів. Найкращі сади були в колоніях Орлові, Юшанли, Блюменотр, Олександрталі, Ландау [250, с. 89-97]. Яблуні, груші, вишні та сливи були основними садовими породами. Для захисту від природного впливу всі сади були обсаджені «лісовими» деревами.</w:t>
      </w:r>
    </w:p>
    <w:p w14:paraId="5B128E15" w14:textId="3981EF47" w:rsidR="00EA6A62" w:rsidRDefault="00ED455A">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Після поразки в Кримській війні реформування Російського-імперського уряду у військовій сфері прям</w:t>
      </w:r>
      <w:r w:rsidR="00DF0AA0">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 xml:space="preserve"> торкн</w:t>
      </w:r>
      <w:r w:rsidR="00DF0AA0">
        <w:rPr>
          <w:rFonts w:ascii="Times New Roman" w:hAnsi="Times New Roman" w:cs="Times New Roman"/>
          <w:sz w:val="28"/>
          <w:szCs w:val="28"/>
          <w:shd w:val="clear" w:color="auto" w:fill="FFFFFF"/>
          <w:lang w:val="uk-UA"/>
        </w:rPr>
        <w:t>улося</w:t>
      </w:r>
      <w:r>
        <w:rPr>
          <w:rFonts w:ascii="Times New Roman" w:hAnsi="Times New Roman" w:cs="Times New Roman"/>
          <w:sz w:val="28"/>
          <w:szCs w:val="28"/>
          <w:shd w:val="clear" w:color="auto" w:fill="FFFFFF"/>
          <w:lang w:val="uk-UA"/>
        </w:rPr>
        <w:t xml:space="preserve"> життя менонітів та їхн</w:t>
      </w:r>
      <w:r w:rsidR="00DF0AA0">
        <w:rPr>
          <w:rFonts w:ascii="Times New Roman" w:hAnsi="Times New Roman" w:cs="Times New Roman"/>
          <w:sz w:val="28"/>
          <w:szCs w:val="28"/>
          <w:shd w:val="clear" w:color="auto" w:fill="FFFFFF"/>
          <w:lang w:val="uk-UA"/>
        </w:rPr>
        <w:t>ьої</w:t>
      </w:r>
      <w:r>
        <w:rPr>
          <w:rFonts w:ascii="Times New Roman" w:hAnsi="Times New Roman" w:cs="Times New Roman"/>
          <w:sz w:val="28"/>
          <w:szCs w:val="28"/>
          <w:shd w:val="clear" w:color="auto" w:fill="FFFFFF"/>
          <w:lang w:val="uk-UA"/>
        </w:rPr>
        <w:t xml:space="preserve"> діяльніст</w:t>
      </w:r>
      <w:r w:rsidR="00DF0AA0">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пов’язан</w:t>
      </w:r>
      <w:r w:rsidR="00DF0AA0">
        <w:rPr>
          <w:rFonts w:ascii="Times New Roman" w:hAnsi="Times New Roman" w:cs="Times New Roman"/>
          <w:sz w:val="28"/>
          <w:szCs w:val="28"/>
          <w:shd w:val="clear" w:color="auto" w:fill="FFFFFF"/>
          <w:lang w:val="uk-UA"/>
        </w:rPr>
        <w:t>ої</w:t>
      </w:r>
      <w:r>
        <w:rPr>
          <w:rFonts w:ascii="Times New Roman" w:hAnsi="Times New Roman" w:cs="Times New Roman"/>
          <w:sz w:val="28"/>
          <w:szCs w:val="28"/>
          <w:shd w:val="clear" w:color="auto" w:fill="FFFFFF"/>
          <w:lang w:val="uk-UA"/>
        </w:rPr>
        <w:t xml:space="preserve"> з лісозбереженням. Як зазначалося раніше</w:t>
      </w:r>
      <w:r w:rsidR="00DF0AA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переселенці отримували цілий ряд пільг, що повинно було стимулювати процеси господарської розбудови степових земель. За результатами реформ 1860–1870 років ця група населення поступово втрачала пільгове положення в імперії, в тому числі було скасоване звільнення юнаків – менонітів від військової повинності. Такий стан речей йшов у розріз з релігійними переконаннями жителів цих громад щодо пацифізму та відмови від участі у війнах. Це стало причиною початку масової еміграції менонітів за кордон. Загалом до 1880 р. покинули територію імперії 18 000 осіб. Найбільше сімей емігрували до США та Канади, де можна було легально відкупитися від проходження служби в армії [208, с. 6], Такі процеси могли в майбутньому привести до дестабілізації економічного життя на Півдні країни, оскільки менонітські колонії виступали флагманами інновацій в промисловості та сільському господарстві.</w:t>
      </w:r>
    </w:p>
    <w:p w14:paraId="71E19910" w14:textId="3596C07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Результатом переговорів між представниками громад менонітів та урядом стало внесення в 1875 р. змін до Уставу про військову повинність. Згідно з новими правилами, менонітам було запропоновано альтернативу: проходження служби у війську замінити на роботу в майстернях морського відомства, пожежних командах або в урядовій програмі з збереження та розповсюдженню лісонасаджень в «проблемних» губерніях Росії. Меноніти масово вибирали службу в так званих «Лісових командах». Великим успіхом </w:t>
      </w:r>
      <w:r>
        <w:rPr>
          <w:rFonts w:ascii="Times New Roman" w:hAnsi="Times New Roman" w:cs="Times New Roman"/>
          <w:sz w:val="28"/>
          <w:szCs w:val="28"/>
          <w:shd w:val="clear" w:color="auto" w:fill="FFFFFF"/>
          <w:lang w:val="uk-UA"/>
        </w:rPr>
        <w:lastRenderedPageBreak/>
        <w:t>в переговорах було те, що ці підрозділи не входили до складу Військового міністерства, а підпорядкувалися Лісовому департаменту МДМ. Це означало, що керувалися вони не Військовим, а Лісним статутом. Службу юнаки повинні були проходити в якості «зобов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язаних робітників», а тому не вважалися військовими. За свою роботу вони отримували заробітну плату, в розмірі 9 – 11 крб. на місяць [31, арк. 195], Окрім розв’язання питання проходження служби менонітів, уряд вирішував проблему утримання, проживання, харчування</w:t>
      </w:r>
      <w:r w:rsidR="00396C67">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Будівництво та оснащення казарм, в яких розміщалися лісні команди, придбання спорядження та продовольства, доставлення менонітів до місця проходження служби, оплата землі відведеної лісним командам для сільськогосподарських потреб [26, арк. 16]</w:t>
      </w:r>
      <w:r w:rsidR="00396C67">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всі ці питання вирішувалися коштом менонітських громад. Держава брала на себе зобов</w:t>
      </w:r>
      <w:r>
        <w:rPr>
          <w:rFonts w:ascii="Times New Roman" w:hAnsi="Times New Roman" w:cs="Times New Roman"/>
          <w:sz w:val="28"/>
          <w:szCs w:val="28"/>
        </w:rPr>
        <w:t>’</w:t>
      </w:r>
      <w:r>
        <w:rPr>
          <w:rFonts w:ascii="Times New Roman" w:hAnsi="Times New Roman" w:cs="Times New Roman"/>
          <w:sz w:val="28"/>
          <w:szCs w:val="28"/>
          <w:lang w:val="uk-UA"/>
        </w:rPr>
        <w:t>язання лише по заробітній платні та медичному обслуговуванн</w:t>
      </w:r>
      <w:r w:rsidR="00396C67">
        <w:rPr>
          <w:rFonts w:ascii="Times New Roman" w:hAnsi="Times New Roman" w:cs="Times New Roman"/>
          <w:sz w:val="28"/>
          <w:szCs w:val="28"/>
          <w:lang w:val="uk-UA"/>
        </w:rPr>
        <w:t>ю</w:t>
      </w:r>
      <w:r>
        <w:rPr>
          <w:rFonts w:ascii="Times New Roman" w:hAnsi="Times New Roman" w:cs="Times New Roman"/>
          <w:sz w:val="28"/>
          <w:szCs w:val="28"/>
          <w:lang w:val="uk-UA"/>
        </w:rPr>
        <w:t xml:space="preserve"> робітників. Загалом на 1914 р. на </w:t>
      </w:r>
      <w:r w:rsidR="00396C67">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України було збудовано та повністю укомплектовано 7 лісних таборів: 2 табори в Катеринославській, 1 в Таврійській, 4 в Херсонській губернії. </w:t>
      </w:r>
      <w:r w:rsidR="00396C67">
        <w:rPr>
          <w:rFonts w:ascii="Times New Roman" w:hAnsi="Times New Roman" w:cs="Times New Roman"/>
          <w:sz w:val="28"/>
          <w:szCs w:val="28"/>
          <w:lang w:val="uk-UA"/>
        </w:rPr>
        <w:t>У</w:t>
      </w:r>
      <w:r>
        <w:rPr>
          <w:rFonts w:ascii="Times New Roman" w:hAnsi="Times New Roman" w:cs="Times New Roman"/>
          <w:sz w:val="28"/>
          <w:szCs w:val="28"/>
          <w:lang w:val="uk-UA"/>
        </w:rPr>
        <w:t xml:space="preserve"> майбутньому ці осередки лісозахисної діяльності стануть основою для державних лісових господарств. </w:t>
      </w:r>
    </w:p>
    <w:p w14:paraId="76B9E80E" w14:textId="5259152D"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Умови проживання та роботи в цих таборах були доволі комфортними. Жили юнаки в казармах по 12 осіб, окрім всіх господарських споруд</w:t>
      </w:r>
      <w:r w:rsidR="00396C67">
        <w:rPr>
          <w:rFonts w:ascii="Times New Roman" w:hAnsi="Times New Roman" w:cs="Times New Roman"/>
          <w:sz w:val="28"/>
          <w:szCs w:val="28"/>
          <w:lang w:val="uk-UA"/>
        </w:rPr>
        <w:t>,</w:t>
      </w:r>
      <w:r>
        <w:rPr>
          <w:rFonts w:ascii="Times New Roman" w:hAnsi="Times New Roman" w:cs="Times New Roman"/>
          <w:sz w:val="28"/>
          <w:szCs w:val="28"/>
          <w:lang w:val="uk-UA"/>
        </w:rPr>
        <w:t xml:space="preserve"> на території табору були збудовані навіть бібліотека, лікарня та аптека </w:t>
      </w:r>
      <w:r>
        <w:rPr>
          <w:rFonts w:ascii="Times New Roman" w:hAnsi="Times New Roman" w:cs="Times New Roman"/>
          <w:sz w:val="28"/>
          <w:szCs w:val="28"/>
          <w:shd w:val="clear" w:color="auto" w:fill="FFFFFF"/>
          <w:lang w:val="uk-UA"/>
        </w:rPr>
        <w:t>[29, арк. 50-54]</w:t>
      </w:r>
      <w:r>
        <w:rPr>
          <w:rFonts w:ascii="Times New Roman" w:hAnsi="Times New Roman" w:cs="Times New Roman"/>
          <w:sz w:val="28"/>
          <w:szCs w:val="28"/>
          <w:lang w:val="uk-UA"/>
        </w:rPr>
        <w:t>. На початок 1914 р. службу в «Південних таборах» проходили 1204 рекрутів. Особовий склад лісових команд поділявся залежно від набутого досвіду, на 3 групи: 1) лісників</w:t>
      </w:r>
      <w:r w:rsidR="00396C67">
        <w:rPr>
          <w:rFonts w:ascii="Times New Roman" w:hAnsi="Times New Roman" w:cs="Times New Roman"/>
          <w:sz w:val="28"/>
          <w:szCs w:val="28"/>
          <w:lang w:val="uk-UA"/>
        </w:rPr>
        <w:t>-</w:t>
      </w:r>
      <w:r>
        <w:rPr>
          <w:rFonts w:ascii="Times New Roman" w:hAnsi="Times New Roman" w:cs="Times New Roman"/>
          <w:sz w:val="28"/>
          <w:szCs w:val="28"/>
          <w:lang w:val="uk-UA"/>
        </w:rPr>
        <w:t>робітників, 2) лісників</w:t>
      </w:r>
      <w:r w:rsidR="00396C67">
        <w:rPr>
          <w:rFonts w:ascii="Times New Roman" w:hAnsi="Times New Roman" w:cs="Times New Roman"/>
          <w:sz w:val="28"/>
          <w:szCs w:val="28"/>
          <w:lang w:val="uk-UA"/>
        </w:rPr>
        <w:t>-</w:t>
      </w:r>
      <w:r>
        <w:rPr>
          <w:rFonts w:ascii="Times New Roman" w:hAnsi="Times New Roman" w:cs="Times New Roman"/>
          <w:sz w:val="28"/>
          <w:szCs w:val="28"/>
          <w:lang w:val="uk-UA"/>
        </w:rPr>
        <w:t>вартових, 3) шляховиків</w:t>
      </w:r>
      <w:r w:rsidR="00396C67">
        <w:rPr>
          <w:rFonts w:ascii="Times New Roman" w:hAnsi="Times New Roman" w:cs="Times New Roman"/>
          <w:sz w:val="28"/>
          <w:szCs w:val="28"/>
          <w:lang w:val="uk-UA"/>
        </w:rPr>
        <w:t>-</w:t>
      </w:r>
      <w:r>
        <w:rPr>
          <w:rFonts w:ascii="Times New Roman" w:hAnsi="Times New Roman" w:cs="Times New Roman"/>
          <w:sz w:val="28"/>
          <w:szCs w:val="28"/>
          <w:lang w:val="uk-UA"/>
        </w:rPr>
        <w:t>ремонтників.</w:t>
      </w:r>
    </w:p>
    <w:p w14:paraId="55085AFE" w14:textId="21F40788"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Службові обов’язки рядових робітників лісних таборів були пов’язані з різноплановими роботами на лісних плантаціях. Вони мали висаджувати новий ліс, доглядати школи з саджанцями, вичищати лісонасадження від гілок та бур</w:t>
      </w:r>
      <w:r w:rsidR="008A2FAF">
        <w:rPr>
          <w:rFonts w:ascii="Times New Roman" w:hAnsi="Times New Roman" w:cs="Times New Roman"/>
          <w:sz w:val="28"/>
          <w:szCs w:val="28"/>
          <w:lang w:val="uk-UA"/>
        </w:rPr>
        <w:t>’</w:t>
      </w:r>
      <w:r>
        <w:rPr>
          <w:rFonts w:ascii="Times New Roman" w:hAnsi="Times New Roman" w:cs="Times New Roman"/>
          <w:sz w:val="28"/>
          <w:szCs w:val="28"/>
          <w:lang w:val="uk-UA"/>
        </w:rPr>
        <w:t>яну</w:t>
      </w:r>
      <w:r w:rsidR="00F25F1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25F11">
        <w:rPr>
          <w:rFonts w:ascii="Times New Roman" w:hAnsi="Times New Roman" w:cs="Times New Roman"/>
          <w:sz w:val="28"/>
          <w:szCs w:val="28"/>
          <w:lang w:val="uk-UA"/>
        </w:rPr>
        <w:t>д</w:t>
      </w:r>
      <w:r>
        <w:rPr>
          <w:rFonts w:ascii="Times New Roman" w:hAnsi="Times New Roman" w:cs="Times New Roman"/>
          <w:sz w:val="28"/>
          <w:szCs w:val="28"/>
          <w:lang w:val="uk-UA"/>
        </w:rPr>
        <w:t xml:space="preserve">ля кожного виду робіт були встановлені чіткі денні норми. Так, наприклад для </w:t>
      </w:r>
      <w:r w:rsidR="00F25F11">
        <w:rPr>
          <w:rFonts w:ascii="Times New Roman" w:hAnsi="Times New Roman" w:cs="Times New Roman"/>
          <w:sz w:val="28"/>
          <w:szCs w:val="28"/>
          <w:lang w:val="uk-UA"/>
        </w:rPr>
        <w:t>менонітів</w:t>
      </w:r>
      <w:r>
        <w:rPr>
          <w:rFonts w:ascii="Times New Roman" w:hAnsi="Times New Roman" w:cs="Times New Roman"/>
          <w:sz w:val="28"/>
          <w:szCs w:val="28"/>
          <w:lang w:val="uk-UA"/>
        </w:rPr>
        <w:t xml:space="preserve"> Херсонської губернії були встановлені такі норми польових робі: для посадок рослин під</w:t>
      </w:r>
      <w:r w:rsidR="00F25F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лопату норма – 900 саджанців </w:t>
      </w:r>
      <w:r>
        <w:rPr>
          <w:rFonts w:ascii="Times New Roman" w:hAnsi="Times New Roman" w:cs="Times New Roman"/>
          <w:sz w:val="28"/>
          <w:szCs w:val="28"/>
          <w:lang w:val="uk-UA"/>
        </w:rPr>
        <w:lastRenderedPageBreak/>
        <w:t xml:space="preserve">на чоловіка, для ручного очищення насаджень норма – 17 чоловік в день на 1 десятин </w:t>
      </w:r>
      <w:r>
        <w:rPr>
          <w:rFonts w:ascii="Times New Roman" w:hAnsi="Times New Roman" w:cs="Times New Roman"/>
          <w:sz w:val="28"/>
          <w:szCs w:val="28"/>
          <w:shd w:val="clear" w:color="auto" w:fill="FFFFFF"/>
          <w:lang w:val="uk-UA"/>
        </w:rPr>
        <w:t>[205, с 207]</w:t>
      </w:r>
      <w:r>
        <w:rPr>
          <w:rFonts w:ascii="Times New Roman" w:hAnsi="Times New Roman" w:cs="Times New Roman"/>
          <w:sz w:val="28"/>
          <w:szCs w:val="28"/>
          <w:lang w:val="uk-UA"/>
        </w:rPr>
        <w:t>.</w:t>
      </w:r>
    </w:p>
    <w:p w14:paraId="3C97B07E" w14:textId="3D3D63B4"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Лісники-вартові виконували охоронні функції в лісництвах, охороняючи лісонасадження від самовільних порубок та браконьєрства з боку місцевих мешканців</w:t>
      </w:r>
      <w:r w:rsidR="00F25F11">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[203, с. 7]</w:t>
      </w:r>
      <w:r>
        <w:rPr>
          <w:rFonts w:ascii="Times New Roman" w:hAnsi="Times New Roman" w:cs="Times New Roman"/>
          <w:sz w:val="28"/>
          <w:szCs w:val="28"/>
          <w:lang w:val="uk-UA"/>
        </w:rPr>
        <w:t xml:space="preserve">. Керівництво лісництв </w:t>
      </w:r>
      <w:r w:rsidR="00F25F11">
        <w:rPr>
          <w:rFonts w:ascii="Times New Roman" w:hAnsi="Times New Roman" w:cs="Times New Roman"/>
          <w:sz w:val="28"/>
          <w:szCs w:val="28"/>
          <w:lang w:val="uk-UA"/>
        </w:rPr>
        <w:t>постійно</w:t>
      </w:r>
      <w:r>
        <w:rPr>
          <w:rFonts w:ascii="Times New Roman" w:hAnsi="Times New Roman" w:cs="Times New Roman"/>
          <w:sz w:val="28"/>
          <w:szCs w:val="28"/>
          <w:lang w:val="uk-UA"/>
        </w:rPr>
        <w:t xml:space="preserve"> збільшували площі лісних ділянок, котрі вони повинні були контролювати. Залежно від лісництва</w:t>
      </w:r>
      <w:r w:rsidR="008A2FAF">
        <w:rPr>
          <w:rFonts w:ascii="Times New Roman" w:hAnsi="Times New Roman" w:cs="Times New Roman"/>
          <w:sz w:val="28"/>
          <w:szCs w:val="28"/>
          <w:lang w:val="uk-UA"/>
        </w:rPr>
        <w:t>,</w:t>
      </w:r>
      <w:r>
        <w:rPr>
          <w:rFonts w:ascii="Times New Roman" w:hAnsi="Times New Roman" w:cs="Times New Roman"/>
          <w:sz w:val="28"/>
          <w:szCs w:val="28"/>
          <w:lang w:val="uk-UA"/>
        </w:rPr>
        <w:t xml:space="preserve"> площі могли коливатися від 100 до 900 дес. на одного вартового. </w:t>
      </w:r>
    </w:p>
    <w:p w14:paraId="225AB308" w14:textId="0313420A"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перший погляд, може здатися, що невелика кількість зобов</w:t>
      </w:r>
      <w:r w:rsidRPr="00314871">
        <w:rPr>
          <w:rFonts w:ascii="Times New Roman" w:hAnsi="Times New Roman" w:cs="Times New Roman"/>
          <w:sz w:val="28"/>
          <w:szCs w:val="28"/>
          <w:lang w:val="uk-UA"/>
        </w:rPr>
        <w:t>’</w:t>
      </w:r>
      <w:r>
        <w:rPr>
          <w:rFonts w:ascii="Times New Roman" w:hAnsi="Times New Roman" w:cs="Times New Roman"/>
          <w:sz w:val="28"/>
          <w:szCs w:val="28"/>
          <w:lang w:val="uk-UA"/>
        </w:rPr>
        <w:t>язаних робітників не мала значного впливу на господарчу діяльність в «Південних лісництвах»</w:t>
      </w:r>
      <w:r w:rsidR="003148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14871">
        <w:rPr>
          <w:rFonts w:ascii="Times New Roman" w:hAnsi="Times New Roman" w:cs="Times New Roman"/>
          <w:sz w:val="28"/>
          <w:szCs w:val="28"/>
          <w:lang w:val="uk-UA"/>
        </w:rPr>
        <w:t>а</w:t>
      </w:r>
      <w:r>
        <w:rPr>
          <w:rFonts w:ascii="Times New Roman" w:hAnsi="Times New Roman" w:cs="Times New Roman"/>
          <w:sz w:val="28"/>
          <w:szCs w:val="28"/>
          <w:lang w:val="uk-UA"/>
        </w:rPr>
        <w:t xml:space="preserve">ле ж насправді на 100 % освічені, ознайомлені з тогочасними передовими сільськогосподарськими технологіями, новими знаряддями праці, вмотивовані, та </w:t>
      </w:r>
      <w:r w:rsidR="008A2FAF">
        <w:rPr>
          <w:rFonts w:ascii="Times New Roman" w:hAnsi="Times New Roman" w:cs="Times New Roman"/>
          <w:sz w:val="28"/>
          <w:szCs w:val="28"/>
          <w:lang w:val="uk-UA"/>
        </w:rPr>
        <w:t>такі, що</w:t>
      </w:r>
      <w:r>
        <w:rPr>
          <w:rFonts w:ascii="Times New Roman" w:hAnsi="Times New Roman" w:cs="Times New Roman"/>
          <w:sz w:val="28"/>
          <w:szCs w:val="28"/>
          <w:lang w:val="uk-UA"/>
        </w:rPr>
        <w:t xml:space="preserve"> ретельно виконували свої службові обов’язки</w:t>
      </w:r>
      <w:r w:rsidR="008A2F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меноніти були помітною силою у справі степового лісорозведення.</w:t>
      </w:r>
    </w:p>
    <w:p w14:paraId="0C930AE8" w14:textId="29DE4751"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Трагічні події, які були пов</w:t>
      </w:r>
      <w:r>
        <w:rPr>
          <w:rFonts w:ascii="Times New Roman" w:hAnsi="Times New Roman" w:cs="Times New Roman"/>
          <w:sz w:val="28"/>
          <w:szCs w:val="28"/>
        </w:rPr>
        <w:t>’</w:t>
      </w:r>
      <w:r>
        <w:rPr>
          <w:rFonts w:ascii="Times New Roman" w:hAnsi="Times New Roman" w:cs="Times New Roman"/>
          <w:sz w:val="28"/>
          <w:szCs w:val="28"/>
          <w:lang w:val="uk-UA"/>
        </w:rPr>
        <w:t>язані з неврожаєм основних сільськогосподарських культур в 1891–1892 рр.</w:t>
      </w:r>
      <w:r w:rsidR="008A2FAF">
        <w:rPr>
          <w:rFonts w:ascii="Times New Roman" w:hAnsi="Times New Roman" w:cs="Times New Roman"/>
          <w:sz w:val="28"/>
          <w:szCs w:val="28"/>
          <w:lang w:val="uk-UA"/>
        </w:rPr>
        <w:t>,</w:t>
      </w:r>
      <w:r>
        <w:rPr>
          <w:rFonts w:ascii="Times New Roman" w:hAnsi="Times New Roman" w:cs="Times New Roman"/>
          <w:sz w:val="28"/>
          <w:szCs w:val="28"/>
          <w:lang w:val="uk-UA"/>
        </w:rPr>
        <w:t xml:space="preserve"> та викликаний </w:t>
      </w:r>
      <w:r w:rsidR="00060215">
        <w:rPr>
          <w:rFonts w:ascii="Times New Roman" w:hAnsi="Times New Roman" w:cs="Times New Roman"/>
          <w:sz w:val="28"/>
          <w:szCs w:val="28"/>
          <w:lang w:val="uk-UA"/>
        </w:rPr>
        <w:t>н</w:t>
      </w:r>
      <w:r>
        <w:rPr>
          <w:rFonts w:ascii="Times New Roman" w:hAnsi="Times New Roman" w:cs="Times New Roman"/>
          <w:sz w:val="28"/>
          <w:szCs w:val="28"/>
          <w:lang w:val="uk-UA"/>
        </w:rPr>
        <w:t>им</w:t>
      </w:r>
      <w:r w:rsidR="008A2FAF">
        <w:rPr>
          <w:rFonts w:ascii="Times New Roman" w:hAnsi="Times New Roman" w:cs="Times New Roman"/>
          <w:sz w:val="28"/>
          <w:szCs w:val="28"/>
          <w:lang w:val="uk-UA"/>
        </w:rPr>
        <w:t>и</w:t>
      </w:r>
      <w:r>
        <w:rPr>
          <w:rFonts w:ascii="Times New Roman" w:hAnsi="Times New Roman" w:cs="Times New Roman"/>
          <w:sz w:val="28"/>
          <w:szCs w:val="28"/>
          <w:lang w:val="uk-UA"/>
        </w:rPr>
        <w:t xml:space="preserve"> так званий «Цар-голод» на </w:t>
      </w:r>
      <w:r w:rsidR="008A2FAF">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стали причиною державної кризи. Можна виділити декілька основних причин, що спричинили суттєвий неврожай та зниження запасів пшениці та жита.</w:t>
      </w:r>
    </w:p>
    <w:p w14:paraId="00162753" w14:textId="7C274298" w:rsidR="00EA6A62" w:rsidRDefault="00E33B30">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w:t>
      </w:r>
      <w:r w:rsidR="00ED455A">
        <w:rPr>
          <w:rFonts w:ascii="Times New Roman" w:hAnsi="Times New Roman" w:cs="Times New Roman"/>
          <w:sz w:val="28"/>
          <w:szCs w:val="28"/>
          <w:lang w:val="uk-UA"/>
        </w:rPr>
        <w:t>перше, головною</w:t>
      </w:r>
      <w:r w:rsidR="008A2FAF">
        <w:rPr>
          <w:rFonts w:ascii="Times New Roman" w:hAnsi="Times New Roman" w:cs="Times New Roman"/>
          <w:sz w:val="28"/>
          <w:szCs w:val="28"/>
          <w:lang w:val="uk-UA"/>
        </w:rPr>
        <w:t xml:space="preserve"> причиною</w:t>
      </w:r>
      <w:r w:rsidR="00ED455A">
        <w:rPr>
          <w:rFonts w:ascii="Times New Roman" w:hAnsi="Times New Roman" w:cs="Times New Roman"/>
          <w:sz w:val="28"/>
          <w:szCs w:val="28"/>
          <w:lang w:val="uk-UA"/>
        </w:rPr>
        <w:t xml:space="preserve"> були  природні умови тих років, котрі повністю повторили кліматичні негаразди, що мали місце на території Великоанадольського лісництві в 1848 р. Відмінність полягала в значно більшій території, яку вразила безсніжна та морозна зима з сильним вітром та наступне спекотливе літо. На площі 25 губерній імперії, включаючи Київську, Харківську, Полтавську, Херсонську частково Катеринославську та Таврійську, було зафіксовано повний неврожай. </w:t>
      </w:r>
      <w:r w:rsidR="008A2FAF">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зоні недороду опинилися близько 40 млн осіб, що становило 50 % від всього населення сільської місцевості Російської імперії. Супутники голоду - холера та цинга </w:t>
      </w:r>
      <w:r w:rsidR="008A2FAF">
        <w:rPr>
          <w:rFonts w:ascii="Times New Roman" w:hAnsi="Times New Roman" w:cs="Times New Roman"/>
          <w:sz w:val="28"/>
          <w:szCs w:val="28"/>
          <w:lang w:val="uk-UA"/>
        </w:rPr>
        <w:t xml:space="preserve"> - </w:t>
      </w:r>
      <w:r w:rsidR="00ED455A">
        <w:rPr>
          <w:rFonts w:ascii="Times New Roman" w:hAnsi="Times New Roman" w:cs="Times New Roman"/>
          <w:sz w:val="28"/>
          <w:szCs w:val="28"/>
          <w:lang w:val="uk-UA"/>
        </w:rPr>
        <w:t>призвели до смерті 650 тис. людей.</w:t>
      </w:r>
    </w:p>
    <w:p w14:paraId="6CEF41BD" w14:textId="30A6334A" w:rsidR="00EA6A62" w:rsidRDefault="00E33B30">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w:t>
      </w:r>
      <w:r w:rsidR="00ED455A">
        <w:rPr>
          <w:rFonts w:ascii="Times New Roman" w:hAnsi="Times New Roman" w:cs="Times New Roman"/>
          <w:sz w:val="28"/>
          <w:szCs w:val="28"/>
          <w:lang w:val="uk-UA"/>
        </w:rPr>
        <w:t xml:space="preserve">друге, негативні природні умови співпали зі світовою продовольчою кризою, коли бурхливий розвиток морського транспорту дозволив </w:t>
      </w:r>
      <w:r w:rsidR="00ED455A">
        <w:rPr>
          <w:rFonts w:ascii="Times New Roman" w:hAnsi="Times New Roman" w:cs="Times New Roman"/>
          <w:sz w:val="28"/>
          <w:szCs w:val="28"/>
          <w:lang w:val="uk-UA"/>
        </w:rPr>
        <w:lastRenderedPageBreak/>
        <w:t xml:space="preserve">американському та індійському зерновому експорту успішно конкурувати з російським зерном. Після реформи 1861 р. кожне десятиліття експорт зернових культур зростав на 100 %, та на початок XX ст. загальна частка зерна з Російської імперії на світовому ринку становила 22,3%, зазначимо, що частка всіх грошових надходжень від експорту збіжжя за 1909 – 1913 рр. становив 45% від усього імперського експорту </w:t>
      </w:r>
      <w:r w:rsidR="00ED455A">
        <w:rPr>
          <w:rFonts w:ascii="Times New Roman" w:hAnsi="Times New Roman" w:cs="Times New Roman"/>
          <w:sz w:val="28"/>
          <w:szCs w:val="28"/>
          <w:shd w:val="clear" w:color="auto" w:fill="FFFFFF"/>
          <w:lang w:val="uk-UA"/>
        </w:rPr>
        <w:t>[287, с. 126]</w:t>
      </w:r>
      <w:r w:rsidR="00ED455A">
        <w:rPr>
          <w:rFonts w:ascii="Times New Roman" w:hAnsi="Times New Roman" w:cs="Times New Roman"/>
          <w:sz w:val="28"/>
          <w:szCs w:val="28"/>
          <w:lang w:val="uk-UA"/>
        </w:rPr>
        <w:t>. Тому</w:t>
      </w:r>
      <w:r w:rsidR="008A2FAF">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не зважаючи на великий неврожай зернових, для збереження зовнішніх ринків збуту, уряд імперії до осені 1891 р. фактично проводив політику «голодного експорту», не помічаючи кризи та не зменшуючи обсяги експортованого зерна. </w:t>
      </w:r>
    </w:p>
    <w:p w14:paraId="31B9DE68" w14:textId="378222FC"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Наприкінці літа 1891 р. під тиском громадськості, уряд почав знижувати об’єми експорту збіжжя та видавати земствам кредитні кошти для видачі постраждалим від неврожаю. На видачу кредитів </w:t>
      </w:r>
      <w:r w:rsidR="008A2FAF">
        <w:rPr>
          <w:rFonts w:ascii="Times New Roman" w:hAnsi="Times New Roman" w:cs="Times New Roman"/>
          <w:sz w:val="28"/>
          <w:szCs w:val="28"/>
          <w:lang w:val="uk-UA"/>
        </w:rPr>
        <w:t xml:space="preserve">тим, що голодували, </w:t>
      </w:r>
      <w:r>
        <w:rPr>
          <w:rFonts w:ascii="Times New Roman" w:hAnsi="Times New Roman" w:cs="Times New Roman"/>
          <w:sz w:val="28"/>
          <w:szCs w:val="28"/>
          <w:lang w:val="uk-UA"/>
        </w:rPr>
        <w:t xml:space="preserve"> в 1891 – 1892 роках державою було витрачено 172 млн крб., що становило</w:t>
      </w:r>
      <w:r w:rsidR="008A2FAF">
        <w:rPr>
          <w:rFonts w:ascii="Times New Roman" w:hAnsi="Times New Roman" w:cs="Times New Roman"/>
          <w:sz w:val="28"/>
          <w:szCs w:val="28"/>
          <w:lang w:val="uk-UA"/>
        </w:rPr>
        <w:t>,</w:t>
      </w:r>
      <w:r>
        <w:rPr>
          <w:rFonts w:ascii="Times New Roman" w:hAnsi="Times New Roman" w:cs="Times New Roman"/>
          <w:sz w:val="28"/>
          <w:szCs w:val="28"/>
          <w:lang w:val="uk-UA"/>
        </w:rPr>
        <w:t xml:space="preserve"> наприклад</w:t>
      </w:r>
      <w:r w:rsidR="008A2FAF">
        <w:rPr>
          <w:rFonts w:ascii="Times New Roman" w:hAnsi="Times New Roman" w:cs="Times New Roman"/>
          <w:sz w:val="28"/>
          <w:szCs w:val="28"/>
          <w:lang w:val="uk-UA"/>
        </w:rPr>
        <w:t>,</w:t>
      </w:r>
      <w:r>
        <w:rPr>
          <w:rFonts w:ascii="Times New Roman" w:hAnsi="Times New Roman" w:cs="Times New Roman"/>
          <w:sz w:val="28"/>
          <w:szCs w:val="28"/>
          <w:lang w:val="uk-UA"/>
        </w:rPr>
        <w:t xml:space="preserve"> половину бюджету військового відомства. </w:t>
      </w:r>
      <w:r w:rsidR="008A2FAF">
        <w:rPr>
          <w:rFonts w:ascii="Times New Roman" w:hAnsi="Times New Roman" w:cs="Times New Roman"/>
          <w:sz w:val="28"/>
          <w:szCs w:val="28"/>
          <w:lang w:val="uk-UA"/>
        </w:rPr>
        <w:t>У</w:t>
      </w:r>
      <w:r>
        <w:rPr>
          <w:rFonts w:ascii="Times New Roman" w:hAnsi="Times New Roman" w:cs="Times New Roman"/>
          <w:sz w:val="28"/>
          <w:szCs w:val="28"/>
          <w:lang w:val="uk-UA"/>
        </w:rPr>
        <w:t xml:space="preserve"> наступні роки селяни змогли повернути лише 19 млн крб.</w:t>
      </w:r>
      <w:r w:rsidR="008A2F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інші кошти були втрачені. Але навіть така велика грошова допомога дозволили надати поміч лише 33.7% </w:t>
      </w:r>
      <w:r w:rsidR="008A2FAF">
        <w:rPr>
          <w:rFonts w:ascii="Times New Roman" w:hAnsi="Times New Roman" w:cs="Times New Roman"/>
          <w:sz w:val="28"/>
          <w:szCs w:val="28"/>
          <w:lang w:val="uk-UA"/>
        </w:rPr>
        <w:t>людей, що голодували</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[243, с. 288]</w:t>
      </w:r>
      <w:r>
        <w:rPr>
          <w:rFonts w:ascii="Times New Roman" w:hAnsi="Times New Roman" w:cs="Times New Roman"/>
          <w:sz w:val="28"/>
          <w:szCs w:val="28"/>
          <w:lang w:val="uk-UA"/>
        </w:rPr>
        <w:t xml:space="preserve">. Неврожай та голод тих років стали важливими подіями в громадському житті Російської імперії, які виявили численні проблеми в аграрній політиці та показали спільноті всю некомпетентність влади в питаннях продовольчої безпеки. Після неврожаю в суспільстві виникає широка дискусія на тему подальшого розвитку аграрного сектору. Кінець XⅠX </w:t>
      </w:r>
      <w:r w:rsidR="008A2FAF">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початок XX ст.</w:t>
      </w:r>
      <w:r w:rsidR="008A2FAF">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це час кардинальних перетворень всієї системи в сільському господарстві та промисловості. Відбулися зміни й в лісовій галузі.</w:t>
      </w:r>
    </w:p>
    <w:p w14:paraId="42960EE0" w14:textId="4DEF654D"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у травні 1892 р. імперський уряд організував «Особливу експедицію лісного департаменту Міністерства землеробства та державного майна з випробування різних способів та заходів в лісовому та водному господарстві на Півдні Росії», під керівництвом видатного вченого В. В. Докучаєва (1846–1903 рр.). План роботи експедиції розробив вчений-ґрунтознавець </w:t>
      </w:r>
      <w:r w:rsidR="009458F7">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П. А. Костичев </w:t>
      </w:r>
      <w:r>
        <w:rPr>
          <w:rFonts w:ascii="Times New Roman" w:hAnsi="Times New Roman" w:cs="Times New Roman"/>
          <w:sz w:val="28"/>
          <w:szCs w:val="28"/>
          <w:shd w:val="clear" w:color="auto" w:fill="FFFFFF"/>
          <w:lang w:val="uk-UA"/>
        </w:rPr>
        <w:t>[253, с. 44]</w:t>
      </w:r>
      <w:r>
        <w:rPr>
          <w:rFonts w:ascii="Times New Roman" w:hAnsi="Times New Roman" w:cs="Times New Roman"/>
          <w:sz w:val="28"/>
          <w:szCs w:val="28"/>
          <w:lang w:val="uk-UA"/>
        </w:rPr>
        <w:t>. Бюджет майбутньої експедиції був затверджений у розмірі 40 000 крб. на рік. Це дозволив залучити до майбутніх досліджень багато спеціалістів з різних сфер прикладних наук. Разом зі своїми учнями, в майбутньому видатними лісівниками та ґрунтознавцями, такими як</w:t>
      </w:r>
      <w:r w:rsidR="009458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bookmarkStart w:id="7" w:name="_Hlk219209810"/>
      <w:r>
        <w:rPr>
          <w:rFonts w:ascii="Times New Roman" w:hAnsi="Times New Roman" w:cs="Times New Roman"/>
          <w:sz w:val="28"/>
          <w:szCs w:val="28"/>
          <w:lang w:val="uk-UA"/>
        </w:rPr>
        <w:t>К. Д. Глинка, Г. Н. Висоцький, К. Є. Собіневський, П. В. Отоцький і В. І. Вернадський</w:t>
      </w:r>
      <w:bookmarkEnd w:id="7"/>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[296, с. 97-100], </w:t>
      </w:r>
      <w:r>
        <w:rPr>
          <w:rFonts w:ascii="Times New Roman" w:hAnsi="Times New Roman" w:cs="Times New Roman"/>
          <w:sz w:val="28"/>
          <w:szCs w:val="28"/>
          <w:lang w:val="uk-UA"/>
        </w:rPr>
        <w:t xml:space="preserve">він повинен був не тільки встановити причини регулярних неврожаїв, а й розробити комплекс дієвих кроків із недопущення засух на </w:t>
      </w:r>
      <w:r w:rsidR="00407914">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в майбутньому. </w:t>
      </w:r>
    </w:p>
    <w:p w14:paraId="11C59213" w14:textId="5F84E3E5"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Відзначимо, що до 1892 р. В. В. Докучаєв вже був доволі відомим ґрунтознавцем. Науковий успіх мала його стаття «Руський чорнозем» </w:t>
      </w:r>
      <w:r>
        <w:rPr>
          <w:rFonts w:ascii="Times New Roman" w:hAnsi="Times New Roman" w:cs="Times New Roman"/>
          <w:sz w:val="28"/>
          <w:szCs w:val="28"/>
          <w:shd w:val="clear" w:color="auto" w:fill="FFFFFF"/>
          <w:lang w:val="uk-UA"/>
        </w:rPr>
        <w:t>[231, с. 194-215]</w:t>
      </w:r>
      <w:r>
        <w:rPr>
          <w:rFonts w:ascii="Times New Roman" w:hAnsi="Times New Roman" w:cs="Times New Roman"/>
          <w:sz w:val="28"/>
          <w:szCs w:val="28"/>
          <w:lang w:val="uk-UA"/>
        </w:rPr>
        <w:t xml:space="preserve">, а в 1889 р. на Паризькій міжнародній виставці його експозиція, що демонструвала особливості складу українських ґрунтів, отримала золоту медаль. Сьогодні його наукова спадщина складає академічне зібрання наукових творів у 8 томах, до якої входять й 18 випусків «Праці особливої експедиції лісного департаменту». Вперше в історії вітчизняної науки Особлива експедиція об’єднала зусилля різних науковців та спеціалістів - геологів, ґрунтознавців, ботаніків, лісівників, статистиків, гідрологів, метеорологів, тобто її відрізняла широка комплексність, так необхідна для цілісного розуміння природи </w:t>
      </w:r>
      <w:r>
        <w:rPr>
          <w:rFonts w:ascii="Times New Roman" w:hAnsi="Times New Roman" w:cs="Times New Roman"/>
          <w:sz w:val="28"/>
          <w:szCs w:val="28"/>
          <w:shd w:val="clear" w:color="auto" w:fill="FFFFFF"/>
          <w:lang w:val="uk-UA"/>
        </w:rPr>
        <w:t>[303, с. 688]</w:t>
      </w:r>
      <w:r>
        <w:rPr>
          <w:rFonts w:ascii="Times New Roman" w:hAnsi="Times New Roman" w:cs="Times New Roman"/>
          <w:sz w:val="28"/>
          <w:szCs w:val="28"/>
          <w:lang w:val="uk-UA"/>
        </w:rPr>
        <w:t xml:space="preserve">. </w:t>
      </w:r>
      <w:r w:rsidR="009458F7">
        <w:rPr>
          <w:rFonts w:ascii="Times New Roman" w:hAnsi="Times New Roman" w:cs="Times New Roman"/>
          <w:sz w:val="28"/>
          <w:szCs w:val="28"/>
          <w:lang w:val="uk-UA"/>
        </w:rPr>
        <w:t>У</w:t>
      </w:r>
      <w:r>
        <w:rPr>
          <w:rFonts w:ascii="Times New Roman" w:hAnsi="Times New Roman" w:cs="Times New Roman"/>
          <w:sz w:val="28"/>
          <w:szCs w:val="28"/>
          <w:lang w:val="uk-UA"/>
        </w:rPr>
        <w:t>загалі ж то науковці вважають 1892 р. початком зародження та перших широких практичних дослідів у лісов</w:t>
      </w:r>
      <w:r w:rsidR="009458F7">
        <w:rPr>
          <w:rFonts w:ascii="Times New Roman" w:hAnsi="Times New Roman" w:cs="Times New Roman"/>
          <w:sz w:val="28"/>
          <w:szCs w:val="28"/>
          <w:lang w:val="uk-UA"/>
        </w:rPr>
        <w:t>ій</w:t>
      </w:r>
      <w:r>
        <w:rPr>
          <w:rFonts w:ascii="Times New Roman" w:hAnsi="Times New Roman" w:cs="Times New Roman"/>
          <w:sz w:val="28"/>
          <w:szCs w:val="28"/>
          <w:lang w:val="uk-UA"/>
        </w:rPr>
        <w:t xml:space="preserve"> та лісомеліоративній справі на території Російської імперії. Також в цьому році були надруковані монографії В. В. Докучаєва «Наші степи раніше і тепер» та «Загальний проєкт дослідних робіт Особливої експедиції», </w:t>
      </w:r>
      <w:r w:rsidR="009458F7">
        <w:rPr>
          <w:rFonts w:ascii="Times New Roman" w:hAnsi="Times New Roman" w:cs="Times New Roman"/>
          <w:sz w:val="28"/>
          <w:szCs w:val="28"/>
          <w:lang w:val="uk-UA"/>
        </w:rPr>
        <w:t>де</w:t>
      </w:r>
      <w:r>
        <w:rPr>
          <w:rFonts w:ascii="Times New Roman" w:hAnsi="Times New Roman" w:cs="Times New Roman"/>
          <w:sz w:val="28"/>
          <w:szCs w:val="28"/>
          <w:lang w:val="uk-UA"/>
        </w:rPr>
        <w:t xml:space="preserve"> були окреслені завдання, згідно з яких планувалося повне реформування сільського господарства на Півдні України. </w:t>
      </w:r>
      <w:r w:rsidR="009458F7">
        <w:rPr>
          <w:rFonts w:ascii="Times New Roman" w:hAnsi="Times New Roman" w:cs="Times New Roman"/>
          <w:sz w:val="28"/>
          <w:szCs w:val="28"/>
          <w:lang w:val="uk-UA"/>
        </w:rPr>
        <w:t>У</w:t>
      </w:r>
      <w:r>
        <w:rPr>
          <w:rFonts w:ascii="Times New Roman" w:hAnsi="Times New Roman" w:cs="Times New Roman"/>
          <w:sz w:val="28"/>
          <w:szCs w:val="28"/>
          <w:lang w:val="uk-UA"/>
        </w:rPr>
        <w:t xml:space="preserve"> цих працях було вперше проаналізовано та виділено предмет та метод майбутніх агрономічних та лісомеліоративних робіт у степу.</w:t>
      </w:r>
    </w:p>
    <w:p w14:paraId="6381AF8D" w14:textId="11C20D42"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Доволі влучно В. В. Докучаєв описав царину досліджень Особливої експедиції: «Нерозорані кургани, де-не-де - круті схили балок та річкових долин, де випадково уціліли десятинки незайманого степу – це все, що </w:t>
      </w:r>
      <w:r>
        <w:rPr>
          <w:rFonts w:ascii="Times New Roman" w:hAnsi="Times New Roman" w:cs="Times New Roman"/>
          <w:sz w:val="28"/>
          <w:szCs w:val="28"/>
          <w:lang w:val="uk-UA"/>
        </w:rPr>
        <w:lastRenderedPageBreak/>
        <w:t>залишилося від багатої та характерної флори…Степ оспіваний Гоголем, буде не сьогодні так завтра мати мало спільного з сучасністю, як і сама Запор</w:t>
      </w:r>
      <w:r w:rsidR="009458F7">
        <w:rPr>
          <w:rFonts w:ascii="Times New Roman" w:hAnsi="Times New Roman" w:cs="Times New Roman"/>
          <w:sz w:val="28"/>
          <w:szCs w:val="28"/>
          <w:lang w:val="uk-UA"/>
        </w:rPr>
        <w:t>о</w:t>
      </w:r>
      <w:r>
        <w:rPr>
          <w:rFonts w:ascii="Times New Roman" w:hAnsi="Times New Roman" w:cs="Times New Roman"/>
          <w:sz w:val="28"/>
          <w:szCs w:val="28"/>
          <w:lang w:val="uk-UA"/>
        </w:rPr>
        <w:t>зька Січ»</w:t>
      </w:r>
      <w:r>
        <w:rPr>
          <w:rFonts w:ascii="Times New Roman" w:hAnsi="Times New Roman" w:cs="Times New Roman"/>
          <w:sz w:val="28"/>
          <w:szCs w:val="28"/>
          <w:shd w:val="clear" w:color="auto" w:fill="FFFFFF"/>
          <w:lang w:val="uk-UA"/>
        </w:rPr>
        <w:t xml:space="preserve"> [230, с. 379]</w:t>
      </w:r>
      <w:r>
        <w:rPr>
          <w:rFonts w:ascii="Times New Roman" w:hAnsi="Times New Roman" w:cs="Times New Roman"/>
          <w:sz w:val="28"/>
          <w:szCs w:val="28"/>
          <w:lang w:val="uk-UA"/>
        </w:rPr>
        <w:t xml:space="preserve">. Екстенсивний спосіб ведення сільського господарства, коли для збільшення врожаїв господарі повинні були розорювати та засівати все нові та нові території, повністю знищив природні українські степи. Довгий час вважалося, що розорана земля буде давати хоча і не стабільні, але великі врожаї </w:t>
      </w:r>
      <w:r w:rsidR="009458F7">
        <w:rPr>
          <w:rFonts w:ascii="Times New Roman" w:hAnsi="Times New Roman" w:cs="Times New Roman"/>
          <w:sz w:val="28"/>
          <w:szCs w:val="28"/>
          <w:lang w:val="uk-UA"/>
        </w:rPr>
        <w:t>у</w:t>
      </w:r>
      <w:r>
        <w:rPr>
          <w:rFonts w:ascii="Times New Roman" w:hAnsi="Times New Roman" w:cs="Times New Roman"/>
          <w:sz w:val="28"/>
          <w:szCs w:val="28"/>
          <w:lang w:val="uk-UA"/>
        </w:rPr>
        <w:t>продовж довгого часу, проте швидко з</w:t>
      </w:r>
      <w:r>
        <w:rPr>
          <w:rFonts w:ascii="Times New Roman" w:hAnsi="Times New Roman" w:cs="Times New Roman"/>
          <w:sz w:val="28"/>
          <w:szCs w:val="28"/>
        </w:rPr>
        <w:t>’</w:t>
      </w:r>
      <w:r>
        <w:rPr>
          <w:rFonts w:ascii="Times New Roman" w:hAnsi="Times New Roman" w:cs="Times New Roman"/>
          <w:sz w:val="28"/>
          <w:szCs w:val="28"/>
          <w:lang w:val="uk-UA"/>
        </w:rPr>
        <w:t xml:space="preserve">ясувалося, що це зовсім не так. Заселення </w:t>
      </w:r>
      <w:r w:rsidR="009458F7">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значний приріст вирощеного зерна </w:t>
      </w:r>
      <w:r w:rsidR="00060215">
        <w:rPr>
          <w:rFonts w:ascii="Times New Roman" w:hAnsi="Times New Roman" w:cs="Times New Roman"/>
          <w:sz w:val="28"/>
          <w:szCs w:val="28"/>
          <w:lang w:val="uk-UA"/>
        </w:rPr>
        <w:t>розорювання нових земель</w:t>
      </w:r>
      <w:r>
        <w:rPr>
          <w:rFonts w:ascii="Times New Roman" w:hAnsi="Times New Roman" w:cs="Times New Roman"/>
          <w:sz w:val="28"/>
          <w:szCs w:val="28"/>
          <w:lang w:val="uk-UA"/>
        </w:rPr>
        <w:t xml:space="preserve"> призвели до швидкого виснаження</w:t>
      </w:r>
      <w:r w:rsidR="00060215">
        <w:rPr>
          <w:rFonts w:ascii="Times New Roman" w:hAnsi="Times New Roman" w:cs="Times New Roman"/>
          <w:sz w:val="28"/>
          <w:szCs w:val="28"/>
          <w:lang w:val="uk-UA"/>
        </w:rPr>
        <w:t xml:space="preserve"> степів</w:t>
      </w:r>
      <w:r>
        <w:rPr>
          <w:rFonts w:ascii="Times New Roman" w:hAnsi="Times New Roman" w:cs="Times New Roman"/>
          <w:sz w:val="28"/>
          <w:szCs w:val="28"/>
          <w:lang w:val="uk-UA"/>
        </w:rPr>
        <w:t>. Постійна нестача палива та будівельних матеріалів</w:t>
      </w:r>
      <w:r w:rsidR="009458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приводили до ситуації, коли природні добрива (гній та солома) не використовувалися на полях за своїм прямим призначенням. З часом деградація якості ґрунтів все більше негативно впливала на кількість та якість зібраного врожаю </w:t>
      </w:r>
      <w:r>
        <w:rPr>
          <w:rFonts w:ascii="Times New Roman" w:hAnsi="Times New Roman" w:cs="Times New Roman"/>
          <w:sz w:val="28"/>
          <w:szCs w:val="28"/>
          <w:shd w:val="clear" w:color="auto" w:fill="FFFFFF"/>
          <w:lang w:val="uk-UA"/>
        </w:rPr>
        <w:t>[225, с. 90]</w:t>
      </w:r>
      <w:r>
        <w:rPr>
          <w:rFonts w:ascii="Times New Roman" w:hAnsi="Times New Roman" w:cs="Times New Roman"/>
          <w:sz w:val="28"/>
          <w:szCs w:val="28"/>
          <w:lang w:val="uk-UA"/>
        </w:rPr>
        <w:t>.</w:t>
      </w:r>
    </w:p>
    <w:p w14:paraId="0138AD76" w14:textId="6A1C44F1" w:rsidR="00EA6A62" w:rsidRDefault="009458F7" w:rsidP="009458F7">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D455A">
        <w:rPr>
          <w:rFonts w:ascii="Times New Roman" w:hAnsi="Times New Roman" w:cs="Times New Roman"/>
          <w:sz w:val="28"/>
          <w:szCs w:val="28"/>
          <w:lang w:val="uk-UA"/>
        </w:rPr>
        <w:t>оказові господарства,</w:t>
      </w:r>
      <w:r>
        <w:rPr>
          <w:rFonts w:ascii="Times New Roman" w:hAnsi="Times New Roman" w:cs="Times New Roman"/>
          <w:sz w:val="28"/>
          <w:szCs w:val="28"/>
          <w:lang w:val="uk-UA"/>
        </w:rPr>
        <w:t xml:space="preserve"> що вже існували, </w:t>
      </w:r>
      <w:r w:rsidR="00ED455A">
        <w:rPr>
          <w:rFonts w:ascii="Times New Roman" w:hAnsi="Times New Roman" w:cs="Times New Roman"/>
          <w:sz w:val="28"/>
          <w:szCs w:val="28"/>
          <w:lang w:val="uk-UA"/>
        </w:rPr>
        <w:t xml:space="preserve"> отримували золоті медалі та різні відзнаки на Міжнародних та Російських галузевих виставках за різні все більш продуктивні сорти зернових, методи та способи господарювання, прогресивні винаходи в сільськогосподарських інструментах та матеріалах, нові авангардні методики захисту полів від річних кліматичних негараздів, але масового практичного застосування ці нововведення не отримували. Такі господарства на </w:t>
      </w:r>
      <w:r>
        <w:rPr>
          <w:rFonts w:ascii="Times New Roman" w:hAnsi="Times New Roman" w:cs="Times New Roman"/>
          <w:sz w:val="28"/>
          <w:szCs w:val="28"/>
          <w:lang w:val="uk-UA"/>
        </w:rPr>
        <w:t>П</w:t>
      </w:r>
      <w:r w:rsidR="00ED455A">
        <w:rPr>
          <w:rFonts w:ascii="Times New Roman" w:hAnsi="Times New Roman" w:cs="Times New Roman"/>
          <w:sz w:val="28"/>
          <w:szCs w:val="28"/>
          <w:lang w:val="uk-UA"/>
        </w:rPr>
        <w:t>івдні</w:t>
      </w:r>
      <w:r w:rsidR="00060215">
        <w:rPr>
          <w:rFonts w:ascii="Times New Roman" w:hAnsi="Times New Roman" w:cs="Times New Roman"/>
          <w:sz w:val="28"/>
          <w:szCs w:val="28"/>
          <w:lang w:val="uk-UA"/>
        </w:rPr>
        <w:t xml:space="preserve"> України</w:t>
      </w:r>
      <w:r w:rsidR="00ED455A">
        <w:rPr>
          <w:rFonts w:ascii="Times New Roman" w:hAnsi="Times New Roman" w:cs="Times New Roman"/>
          <w:sz w:val="28"/>
          <w:szCs w:val="28"/>
          <w:lang w:val="uk-UA"/>
        </w:rPr>
        <w:t xml:space="preserve"> були скоріше виключенням з чиних правил та служили більш</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як теоретичні осередки науки. За думкою В. В. Докучаєва та його послідовників, треба було створити такі господарства</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яких повинно об</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єднати існуючі теорію та практику в сільському господарстві. Виконання поставлених перед ним завдань В. В. Докучаєв вбачав у розвитку спеціальних польових станцій в різних регіонах на Півдні імперії </w:t>
      </w:r>
      <w:r w:rsidR="00ED455A">
        <w:rPr>
          <w:rFonts w:ascii="Times New Roman" w:hAnsi="Times New Roman" w:cs="Times New Roman"/>
          <w:sz w:val="28"/>
          <w:szCs w:val="28"/>
          <w:shd w:val="clear" w:color="auto" w:fill="FFFFFF"/>
          <w:lang w:val="uk-UA"/>
        </w:rPr>
        <w:t>[277, с. 2-3]</w:t>
      </w:r>
      <w:r w:rsidR="00ED455A">
        <w:rPr>
          <w:rFonts w:ascii="Times New Roman" w:hAnsi="Times New Roman" w:cs="Times New Roman"/>
          <w:sz w:val="28"/>
          <w:szCs w:val="28"/>
          <w:lang w:val="uk-UA"/>
        </w:rPr>
        <w:t>.</w:t>
      </w:r>
    </w:p>
    <w:p w14:paraId="7663374B" w14:textId="74186FE8"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Організацію польових станцій було перейнято В. Докучаєвим та його соратниками з досвіду європейських країн. </w:t>
      </w:r>
      <w:r w:rsidR="009458F7">
        <w:rPr>
          <w:rFonts w:ascii="Times New Roman" w:hAnsi="Times New Roman" w:cs="Times New Roman"/>
          <w:sz w:val="28"/>
          <w:szCs w:val="28"/>
          <w:lang w:val="uk-UA"/>
        </w:rPr>
        <w:t xml:space="preserve">Це були </w:t>
      </w:r>
      <w:r>
        <w:rPr>
          <w:rFonts w:ascii="Times New Roman" w:hAnsi="Times New Roman" w:cs="Times New Roman"/>
          <w:sz w:val="28"/>
          <w:szCs w:val="28"/>
          <w:lang w:val="uk-UA"/>
        </w:rPr>
        <w:t xml:space="preserve">господарства, на території яких існували ділянки для польових робіт, лабораторії, теплиці, метеостанція </w:t>
      </w:r>
      <w:bookmarkStart w:id="8" w:name="_Hlk229670510"/>
      <w:r>
        <w:rPr>
          <w:rFonts w:ascii="Times New Roman" w:hAnsi="Times New Roman" w:cs="Times New Roman"/>
          <w:sz w:val="28"/>
          <w:szCs w:val="28"/>
          <w:shd w:val="clear" w:color="auto" w:fill="FFFFFF"/>
          <w:lang w:val="uk-UA"/>
        </w:rPr>
        <w:t>[53, арк. 71]</w:t>
      </w:r>
      <w:r>
        <w:rPr>
          <w:rFonts w:ascii="Times New Roman" w:hAnsi="Times New Roman" w:cs="Times New Roman"/>
          <w:sz w:val="28"/>
          <w:szCs w:val="28"/>
          <w:lang w:val="uk-UA"/>
        </w:rPr>
        <w:t xml:space="preserve">. </w:t>
      </w:r>
      <w:bookmarkEnd w:id="8"/>
      <w:r>
        <w:rPr>
          <w:rFonts w:ascii="Times New Roman" w:hAnsi="Times New Roman" w:cs="Times New Roman"/>
          <w:sz w:val="28"/>
          <w:szCs w:val="28"/>
          <w:lang w:val="uk-UA"/>
        </w:rPr>
        <w:t>На основі вже лісових господарств,</w:t>
      </w:r>
      <w:r w:rsidR="009458F7">
        <w:rPr>
          <w:rFonts w:ascii="Times New Roman" w:hAnsi="Times New Roman" w:cs="Times New Roman"/>
          <w:sz w:val="28"/>
          <w:szCs w:val="28"/>
          <w:lang w:val="uk-UA"/>
        </w:rPr>
        <w:t xml:space="preserve"> що вже існували,</w:t>
      </w:r>
      <w:r>
        <w:rPr>
          <w:rFonts w:ascii="Times New Roman" w:hAnsi="Times New Roman" w:cs="Times New Roman"/>
          <w:sz w:val="28"/>
          <w:szCs w:val="28"/>
          <w:lang w:val="uk-UA"/>
        </w:rPr>
        <w:t xml:space="preserve"> були утворені Старо</w:t>
      </w:r>
      <w:r w:rsidR="00060215">
        <w:rPr>
          <w:rFonts w:ascii="Times New Roman" w:hAnsi="Times New Roman" w:cs="Times New Roman"/>
          <w:sz w:val="28"/>
          <w:szCs w:val="28"/>
          <w:lang w:val="uk-UA"/>
        </w:rPr>
        <w:t>б</w:t>
      </w:r>
      <w:r>
        <w:rPr>
          <w:rFonts w:ascii="Times New Roman" w:hAnsi="Times New Roman" w:cs="Times New Roman"/>
          <w:sz w:val="28"/>
          <w:szCs w:val="28"/>
          <w:lang w:val="uk-UA"/>
        </w:rPr>
        <w:t xml:space="preserve">ільська або Деркульська польова ділянка між </w:t>
      </w:r>
      <w:r>
        <w:rPr>
          <w:rFonts w:ascii="Times New Roman" w:hAnsi="Times New Roman" w:cs="Times New Roman"/>
          <w:sz w:val="28"/>
          <w:szCs w:val="28"/>
          <w:lang w:val="uk-UA"/>
        </w:rPr>
        <w:lastRenderedPageBreak/>
        <w:t>р. Дон та р. Сіверський</w:t>
      </w:r>
      <w:r w:rsidR="00060215">
        <w:rPr>
          <w:rFonts w:ascii="Times New Roman" w:hAnsi="Times New Roman" w:cs="Times New Roman"/>
          <w:sz w:val="28"/>
          <w:szCs w:val="28"/>
          <w:lang w:val="uk-UA"/>
        </w:rPr>
        <w:t>-</w:t>
      </w:r>
      <w:r>
        <w:rPr>
          <w:rFonts w:ascii="Times New Roman" w:hAnsi="Times New Roman" w:cs="Times New Roman"/>
          <w:sz w:val="28"/>
          <w:szCs w:val="28"/>
          <w:lang w:val="uk-UA"/>
        </w:rPr>
        <w:t>Донець в Харківській губ., Великоанадольська польова станція в Маріупольському повіті Катеринославської губ., між р. Сіверський</w:t>
      </w:r>
      <w:r w:rsidR="00060215">
        <w:rPr>
          <w:rFonts w:ascii="Times New Roman" w:hAnsi="Times New Roman" w:cs="Times New Roman"/>
          <w:sz w:val="28"/>
          <w:szCs w:val="28"/>
          <w:lang w:val="uk-UA"/>
        </w:rPr>
        <w:t>-</w:t>
      </w:r>
      <w:r>
        <w:rPr>
          <w:rFonts w:ascii="Times New Roman" w:hAnsi="Times New Roman" w:cs="Times New Roman"/>
          <w:sz w:val="28"/>
          <w:szCs w:val="28"/>
          <w:lang w:val="uk-UA"/>
        </w:rPr>
        <w:t xml:space="preserve">Донець та р. Дніпро </w:t>
      </w:r>
      <w:bookmarkStart w:id="9" w:name="_Hlk229671007"/>
      <w:r>
        <w:rPr>
          <w:rFonts w:ascii="Times New Roman" w:hAnsi="Times New Roman" w:cs="Times New Roman"/>
          <w:sz w:val="28"/>
          <w:szCs w:val="28"/>
          <w:shd w:val="clear" w:color="auto" w:fill="FFFFFF"/>
          <w:lang w:val="uk-UA"/>
        </w:rPr>
        <w:t>[251, с. 55]</w:t>
      </w:r>
      <w:r>
        <w:rPr>
          <w:rFonts w:ascii="Times New Roman" w:hAnsi="Times New Roman" w:cs="Times New Roman"/>
          <w:sz w:val="28"/>
          <w:szCs w:val="28"/>
          <w:lang w:val="uk-UA"/>
        </w:rPr>
        <w:t xml:space="preserve">. </w:t>
      </w:r>
      <w:bookmarkEnd w:id="9"/>
      <w:r>
        <w:rPr>
          <w:rFonts w:ascii="Times New Roman" w:hAnsi="Times New Roman" w:cs="Times New Roman"/>
          <w:sz w:val="28"/>
          <w:szCs w:val="28"/>
          <w:lang w:val="uk-UA"/>
        </w:rPr>
        <w:t xml:space="preserve">Ці станції утворювали своєрідний пояс, який протягнувся зі Сходу від р. Дон до р. Дніпро на Заході, що дозволило науковцям комплексно та одночасно вивчати </w:t>
      </w:r>
      <w:r w:rsidR="009458F7">
        <w:rPr>
          <w:rFonts w:ascii="Times New Roman" w:hAnsi="Times New Roman" w:cs="Times New Roman"/>
          <w:sz w:val="28"/>
          <w:szCs w:val="28"/>
          <w:lang w:val="uk-UA"/>
        </w:rPr>
        <w:t>у</w:t>
      </w:r>
      <w:r>
        <w:rPr>
          <w:rFonts w:ascii="Times New Roman" w:hAnsi="Times New Roman" w:cs="Times New Roman"/>
          <w:sz w:val="28"/>
          <w:szCs w:val="28"/>
          <w:lang w:val="uk-UA"/>
        </w:rPr>
        <w:t>продовж року кліматичні зміни. Науковець небезпідставно вважав, що розроблені ним новаторські методи в сільському господарстві можливо запровадити тільки на територіях, котрі не так давно освоєні людиною та ще не встигли повністю інтегруватися в економічне життя імперії. В Південних регіонах люди більш гнучко та позитивно сприймали нові ідеї, крім цього через значні врожаї та прибутки від продажу зерна, господарства мали більше вільних коштів на спонсорування наукової діяльності. Використовуючи його досвід на початок XX ст. на території імперії вже існувало близько 300 подібних сільськогосподарських організацій з різною формою власності, 47 станцій функціонували в південних губерніях України.</w:t>
      </w:r>
    </w:p>
    <w:p w14:paraId="574D37A0" w14:textId="086F9291"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Офіційну державну підтримку через законодавство справа по дослідженню на «степових станціях» отримала лише в 1901 р. через вихід указу про «Положення про сільськогосподарські дослідні установи» </w:t>
      </w:r>
      <w:r>
        <w:rPr>
          <w:rFonts w:ascii="Times New Roman" w:hAnsi="Times New Roman" w:cs="Times New Roman"/>
          <w:sz w:val="28"/>
          <w:szCs w:val="28"/>
          <w:shd w:val="clear" w:color="auto" w:fill="FFFFFF"/>
          <w:lang w:val="uk-UA"/>
        </w:rPr>
        <w:t>[156, с. 748-752]</w:t>
      </w:r>
      <w:r>
        <w:rPr>
          <w:rFonts w:ascii="Times New Roman" w:hAnsi="Times New Roman" w:cs="Times New Roman"/>
          <w:sz w:val="28"/>
          <w:szCs w:val="28"/>
          <w:lang w:val="uk-UA"/>
        </w:rPr>
        <w:t xml:space="preserve">, в якому були фактично закріплені напрацювання Особливої експедиції. </w:t>
      </w:r>
      <w:r w:rsidR="00D03C4B">
        <w:rPr>
          <w:rFonts w:ascii="Times New Roman" w:hAnsi="Times New Roman" w:cs="Times New Roman"/>
          <w:sz w:val="28"/>
          <w:szCs w:val="28"/>
          <w:lang w:val="uk-UA"/>
        </w:rPr>
        <w:t>У</w:t>
      </w:r>
      <w:r>
        <w:rPr>
          <w:rFonts w:ascii="Times New Roman" w:hAnsi="Times New Roman" w:cs="Times New Roman"/>
          <w:sz w:val="28"/>
          <w:szCs w:val="28"/>
          <w:lang w:val="uk-UA"/>
        </w:rPr>
        <w:t xml:space="preserve"> цьому документі було особливо акцентовано увагу на вивчення саме «місцевих геологічних та кліматичних умов», що мають вплив на сільське господарство. Крім цього</w:t>
      </w:r>
      <w:r w:rsidR="00D03C4B">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офіційно затверджено адміністративну структуру станцій</w:t>
      </w:r>
      <w:r w:rsidR="00D03C4B">
        <w:rPr>
          <w:rFonts w:ascii="Times New Roman" w:hAnsi="Times New Roman" w:cs="Times New Roman"/>
          <w:sz w:val="28"/>
          <w:szCs w:val="28"/>
          <w:lang w:val="uk-UA"/>
        </w:rPr>
        <w:t xml:space="preserve">, а саме: </w:t>
      </w:r>
      <w:r>
        <w:rPr>
          <w:rFonts w:ascii="Times New Roman" w:hAnsi="Times New Roman" w:cs="Times New Roman"/>
          <w:sz w:val="28"/>
          <w:szCs w:val="28"/>
          <w:lang w:val="uk-UA"/>
        </w:rPr>
        <w:t xml:space="preserve">розподілено на три частини - наукову, практичну та навчально-показову. Фінансування робіт розподілялося на дві рівні частини між державним бюджетом та губернськими земствами. </w:t>
      </w:r>
    </w:p>
    <w:p w14:paraId="485BD269" w14:textId="4629AB2D" w:rsidR="00EA6A62" w:rsidRDefault="00D03C4B">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загалі</w:t>
      </w:r>
      <w:r>
        <w:rPr>
          <w:rFonts w:ascii="Times New Roman" w:hAnsi="Times New Roman" w:cs="Times New Roman"/>
          <w:sz w:val="28"/>
          <w:szCs w:val="28"/>
          <w:lang w:val="uk-UA"/>
        </w:rPr>
        <w:t>-то</w:t>
      </w:r>
      <w:r w:rsidR="00ED455A">
        <w:rPr>
          <w:rFonts w:ascii="Times New Roman" w:hAnsi="Times New Roman" w:cs="Times New Roman"/>
          <w:sz w:val="28"/>
          <w:szCs w:val="28"/>
          <w:lang w:val="uk-UA"/>
        </w:rPr>
        <w:t xml:space="preserve">то питання фінансування таких дослідницьких робіт гостро стояло з перших років заснування державних лісових господарств. На вищому рівні існувала думка, що всі питання в сільському господарстві, а також </w:t>
      </w:r>
      <w:r>
        <w:rPr>
          <w:rFonts w:ascii="Times New Roman" w:hAnsi="Times New Roman" w:cs="Times New Roman"/>
          <w:sz w:val="28"/>
          <w:szCs w:val="28"/>
          <w:lang w:val="uk-UA"/>
        </w:rPr>
        <w:t xml:space="preserve">в </w:t>
      </w:r>
      <w:r w:rsidR="00ED455A">
        <w:rPr>
          <w:rFonts w:ascii="Times New Roman" w:hAnsi="Times New Roman" w:cs="Times New Roman"/>
          <w:sz w:val="28"/>
          <w:szCs w:val="28"/>
          <w:lang w:val="uk-UA"/>
        </w:rPr>
        <w:t>лісов</w:t>
      </w:r>
      <w:r>
        <w:rPr>
          <w:rFonts w:ascii="Times New Roman" w:hAnsi="Times New Roman" w:cs="Times New Roman"/>
          <w:sz w:val="28"/>
          <w:szCs w:val="28"/>
          <w:lang w:val="uk-UA"/>
        </w:rPr>
        <w:t>ому</w:t>
      </w:r>
      <w:r w:rsidR="00ED455A">
        <w:rPr>
          <w:rFonts w:ascii="Times New Roman" w:hAnsi="Times New Roman" w:cs="Times New Roman"/>
          <w:sz w:val="28"/>
          <w:szCs w:val="28"/>
          <w:lang w:val="uk-UA"/>
        </w:rPr>
        <w:t xml:space="preserve"> господарств</w:t>
      </w:r>
      <w:r>
        <w:rPr>
          <w:rFonts w:ascii="Times New Roman" w:hAnsi="Times New Roman" w:cs="Times New Roman"/>
          <w:sz w:val="28"/>
          <w:szCs w:val="28"/>
          <w:lang w:val="uk-UA"/>
        </w:rPr>
        <w:t>і</w:t>
      </w:r>
      <w:r w:rsidR="00ED455A">
        <w:rPr>
          <w:rFonts w:ascii="Times New Roman" w:hAnsi="Times New Roman" w:cs="Times New Roman"/>
          <w:sz w:val="28"/>
          <w:szCs w:val="28"/>
          <w:lang w:val="uk-UA"/>
        </w:rPr>
        <w:t>,</w:t>
      </w:r>
      <w:r>
        <w:rPr>
          <w:rFonts w:ascii="Times New Roman" w:hAnsi="Times New Roman" w:cs="Times New Roman"/>
          <w:sz w:val="28"/>
          <w:szCs w:val="28"/>
          <w:lang w:val="uk-UA"/>
        </w:rPr>
        <w:t xml:space="preserve">0 - </w:t>
      </w:r>
      <w:r w:rsidR="00ED455A">
        <w:rPr>
          <w:rFonts w:ascii="Times New Roman" w:hAnsi="Times New Roman" w:cs="Times New Roman"/>
          <w:sz w:val="28"/>
          <w:szCs w:val="28"/>
          <w:lang w:val="uk-UA"/>
        </w:rPr>
        <w:t xml:space="preserve">це </w:t>
      </w:r>
      <w:r w:rsidR="00060215">
        <w:rPr>
          <w:rFonts w:ascii="Times New Roman" w:hAnsi="Times New Roman" w:cs="Times New Roman"/>
          <w:sz w:val="28"/>
          <w:szCs w:val="28"/>
          <w:lang w:val="uk-UA"/>
        </w:rPr>
        <w:t>традиційне</w:t>
      </w:r>
      <w:r w:rsidR="00ED455A">
        <w:rPr>
          <w:rFonts w:ascii="Times New Roman" w:hAnsi="Times New Roman" w:cs="Times New Roman"/>
          <w:sz w:val="28"/>
          <w:szCs w:val="28"/>
          <w:lang w:val="uk-UA"/>
        </w:rPr>
        <w:t xml:space="preserve"> </w:t>
      </w:r>
      <w:r w:rsidR="00060215">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заняття російського </w:t>
      </w:r>
      <w:r w:rsidR="00ED455A">
        <w:rPr>
          <w:rFonts w:ascii="Times New Roman" w:hAnsi="Times New Roman" w:cs="Times New Roman"/>
          <w:sz w:val="28"/>
          <w:szCs w:val="28"/>
          <w:lang w:val="uk-UA"/>
        </w:rPr>
        <w:lastRenderedPageBreak/>
        <w:t>селянства», а тому</w:t>
      </w:r>
      <w:r>
        <w:rPr>
          <w:rFonts w:ascii="Times New Roman" w:hAnsi="Times New Roman" w:cs="Times New Roman"/>
          <w:sz w:val="28"/>
          <w:szCs w:val="28"/>
          <w:lang w:val="uk-UA"/>
        </w:rPr>
        <w:t xml:space="preserve"> повністю</w:t>
      </w:r>
      <w:r w:rsidR="00ED455A">
        <w:rPr>
          <w:rFonts w:ascii="Times New Roman" w:hAnsi="Times New Roman" w:cs="Times New Roman"/>
          <w:sz w:val="28"/>
          <w:szCs w:val="28"/>
          <w:lang w:val="uk-UA"/>
        </w:rPr>
        <w:t xml:space="preserve"> може розвиватися без втручання держави та без допомоги науковців</w:t>
      </w:r>
      <w:r>
        <w:rPr>
          <w:rFonts w:ascii="Times New Roman" w:hAnsi="Times New Roman" w:cs="Times New Roman"/>
          <w:sz w:val="28"/>
          <w:szCs w:val="28"/>
          <w:lang w:val="uk-UA"/>
        </w:rPr>
        <w:t>. А</w:t>
      </w:r>
      <w:r w:rsidR="00ED455A">
        <w:rPr>
          <w:rFonts w:ascii="Times New Roman" w:hAnsi="Times New Roman" w:cs="Times New Roman"/>
          <w:sz w:val="28"/>
          <w:szCs w:val="28"/>
          <w:lang w:val="uk-UA"/>
        </w:rPr>
        <w:t>ле всі спроби чиновників перекласти ці питання на місцеві громади або приватних осіб через деякий проміжок часу зазнавали невдач. У XⅠX ст. протягом кожного десятиліття держава немов «прокидалася» та починала реформувати сільське господарство та лісову сферу. Та через декілька років ентузіазм окремих науковців та фінансова спроможність виділених фондів закінчувалася</w:t>
      </w:r>
      <w:r w:rsidR="00060215">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і всі роботи та напрацювання </w:t>
      </w:r>
      <w:r>
        <w:rPr>
          <w:rFonts w:ascii="Times New Roman" w:hAnsi="Times New Roman" w:cs="Times New Roman"/>
          <w:sz w:val="28"/>
          <w:szCs w:val="28"/>
          <w:lang w:val="uk-UA"/>
        </w:rPr>
        <w:t>зі</w:t>
      </w:r>
      <w:r w:rsidR="00ED455A">
        <w:rPr>
          <w:rFonts w:ascii="Times New Roman" w:hAnsi="Times New Roman" w:cs="Times New Roman"/>
          <w:sz w:val="28"/>
          <w:szCs w:val="28"/>
          <w:lang w:val="uk-UA"/>
        </w:rPr>
        <w:t xml:space="preserve"> степно</w:t>
      </w:r>
      <w:r>
        <w:rPr>
          <w:rFonts w:ascii="Times New Roman" w:hAnsi="Times New Roman" w:cs="Times New Roman"/>
          <w:sz w:val="28"/>
          <w:szCs w:val="28"/>
          <w:lang w:val="uk-UA"/>
        </w:rPr>
        <w:t>го</w:t>
      </w:r>
      <w:r w:rsidR="00ED455A">
        <w:rPr>
          <w:rFonts w:ascii="Times New Roman" w:hAnsi="Times New Roman" w:cs="Times New Roman"/>
          <w:sz w:val="28"/>
          <w:szCs w:val="28"/>
          <w:lang w:val="uk-UA"/>
        </w:rPr>
        <w:t xml:space="preserve"> лісорозведенн</w:t>
      </w:r>
      <w:r>
        <w:rPr>
          <w:rFonts w:ascii="Times New Roman" w:hAnsi="Times New Roman" w:cs="Times New Roman"/>
          <w:sz w:val="28"/>
          <w:szCs w:val="28"/>
          <w:lang w:val="uk-UA"/>
        </w:rPr>
        <w:t>я</w:t>
      </w:r>
      <w:r w:rsidR="00ED455A">
        <w:rPr>
          <w:rFonts w:ascii="Times New Roman" w:hAnsi="Times New Roman" w:cs="Times New Roman"/>
          <w:sz w:val="28"/>
          <w:szCs w:val="28"/>
          <w:lang w:val="uk-UA"/>
        </w:rPr>
        <w:t xml:space="preserve"> значно зменшувалися або взагалі припинялися. З нестачею коштів діяльність в господарствах на наступні десятки років завмирала, доки не відбувалися в імперії політичні або соціальні потрясіння. Так було з історією розвитку вже знайомих нам Великоанадольського показового степового лісництва, Калмицької експедиції та іншими степовими господарствами. Така фінансова політика зовсім не сприяла стабільному розвитку степового лісорозведення. </w:t>
      </w:r>
      <w:r>
        <w:rPr>
          <w:rFonts w:ascii="Times New Roman" w:hAnsi="Times New Roman" w:cs="Times New Roman"/>
          <w:sz w:val="28"/>
          <w:szCs w:val="28"/>
          <w:lang w:val="uk-UA"/>
        </w:rPr>
        <w:t>З</w:t>
      </w:r>
      <w:r w:rsidR="00ED455A">
        <w:rPr>
          <w:rFonts w:ascii="Times New Roman" w:hAnsi="Times New Roman" w:cs="Times New Roman"/>
          <w:sz w:val="28"/>
          <w:szCs w:val="28"/>
          <w:lang w:val="uk-UA"/>
        </w:rPr>
        <w:t xml:space="preserve">меншення затрат на висадку та догляд 1 десятин висадженого лісу, шляхом значного збільшення площ розплідників, </w:t>
      </w:r>
      <w:r>
        <w:rPr>
          <w:rFonts w:ascii="Times New Roman" w:hAnsi="Times New Roman" w:cs="Times New Roman"/>
          <w:sz w:val="28"/>
          <w:szCs w:val="28"/>
          <w:lang w:val="uk-UA"/>
        </w:rPr>
        <w:t xml:space="preserve">не зупинили </w:t>
      </w:r>
      <w:r w:rsidR="00ED455A">
        <w:rPr>
          <w:rFonts w:ascii="Times New Roman" w:hAnsi="Times New Roman" w:cs="Times New Roman"/>
          <w:sz w:val="28"/>
          <w:szCs w:val="28"/>
          <w:lang w:val="uk-UA"/>
        </w:rPr>
        <w:t>значно</w:t>
      </w:r>
      <w:r>
        <w:rPr>
          <w:rFonts w:ascii="Times New Roman" w:hAnsi="Times New Roman" w:cs="Times New Roman"/>
          <w:sz w:val="28"/>
          <w:szCs w:val="28"/>
          <w:lang w:val="uk-UA"/>
        </w:rPr>
        <w:t>го</w:t>
      </w:r>
      <w:r w:rsidR="00ED455A">
        <w:rPr>
          <w:rFonts w:ascii="Times New Roman" w:hAnsi="Times New Roman" w:cs="Times New Roman"/>
          <w:sz w:val="28"/>
          <w:szCs w:val="28"/>
          <w:lang w:val="uk-UA"/>
        </w:rPr>
        <w:t xml:space="preserve"> </w:t>
      </w:r>
      <w:r>
        <w:rPr>
          <w:rFonts w:ascii="Times New Roman" w:hAnsi="Times New Roman" w:cs="Times New Roman"/>
          <w:sz w:val="28"/>
          <w:szCs w:val="28"/>
          <w:lang w:val="uk-UA"/>
        </w:rPr>
        <w:t>зросту</w:t>
      </w:r>
      <w:r w:rsidR="00ED455A">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их</w:t>
      </w:r>
      <w:r w:rsidR="00ED455A">
        <w:rPr>
          <w:rFonts w:ascii="Times New Roman" w:hAnsi="Times New Roman" w:cs="Times New Roman"/>
          <w:sz w:val="28"/>
          <w:szCs w:val="28"/>
          <w:lang w:val="uk-UA"/>
        </w:rPr>
        <w:t xml:space="preserve"> </w:t>
      </w:r>
      <w:r w:rsidR="00060215">
        <w:rPr>
          <w:rFonts w:ascii="Times New Roman" w:hAnsi="Times New Roman" w:cs="Times New Roman"/>
          <w:sz w:val="28"/>
          <w:szCs w:val="28"/>
          <w:lang w:val="uk-UA"/>
        </w:rPr>
        <w:t>запит</w:t>
      </w:r>
      <w:r>
        <w:rPr>
          <w:rFonts w:ascii="Times New Roman" w:hAnsi="Times New Roman" w:cs="Times New Roman"/>
          <w:sz w:val="28"/>
          <w:szCs w:val="28"/>
          <w:lang w:val="uk-UA"/>
        </w:rPr>
        <w:t>ів</w:t>
      </w:r>
      <w:r w:rsidR="00ED455A">
        <w:rPr>
          <w:rFonts w:ascii="Times New Roman" w:hAnsi="Times New Roman" w:cs="Times New Roman"/>
          <w:sz w:val="28"/>
          <w:szCs w:val="28"/>
          <w:lang w:val="uk-UA"/>
        </w:rPr>
        <w:t xml:space="preserve"> лісов</w:t>
      </w:r>
      <w:r w:rsidR="00060215">
        <w:rPr>
          <w:rFonts w:ascii="Times New Roman" w:hAnsi="Times New Roman" w:cs="Times New Roman"/>
          <w:sz w:val="28"/>
          <w:szCs w:val="28"/>
          <w:lang w:val="uk-UA"/>
        </w:rPr>
        <w:t>их</w:t>
      </w:r>
      <w:r w:rsidR="00ED455A">
        <w:rPr>
          <w:rFonts w:ascii="Times New Roman" w:hAnsi="Times New Roman" w:cs="Times New Roman"/>
          <w:sz w:val="28"/>
          <w:szCs w:val="28"/>
          <w:lang w:val="uk-UA"/>
        </w:rPr>
        <w:t xml:space="preserve"> господарства. Неспроможність приватних осіб та місцевих земств повністю нести такий фінансовий тягар  повн</w:t>
      </w:r>
      <w:r>
        <w:rPr>
          <w:rFonts w:ascii="Times New Roman" w:hAnsi="Times New Roman" w:cs="Times New Roman"/>
          <w:sz w:val="28"/>
          <w:szCs w:val="28"/>
          <w:lang w:val="uk-UA"/>
        </w:rPr>
        <w:t>ою</w:t>
      </w:r>
      <w:r w:rsidR="00ED455A">
        <w:rPr>
          <w:rFonts w:ascii="Times New Roman" w:hAnsi="Times New Roman" w:cs="Times New Roman"/>
          <w:sz w:val="28"/>
          <w:szCs w:val="28"/>
          <w:lang w:val="uk-UA"/>
        </w:rPr>
        <w:t xml:space="preserve"> мір</w:t>
      </w:r>
      <w:r>
        <w:rPr>
          <w:rFonts w:ascii="Times New Roman" w:hAnsi="Times New Roman" w:cs="Times New Roman"/>
          <w:sz w:val="28"/>
          <w:szCs w:val="28"/>
          <w:lang w:val="uk-UA"/>
        </w:rPr>
        <w:t>ою</w:t>
      </w:r>
      <w:r w:rsidR="00ED455A">
        <w:rPr>
          <w:rFonts w:ascii="Times New Roman" w:hAnsi="Times New Roman" w:cs="Times New Roman"/>
          <w:sz w:val="28"/>
          <w:szCs w:val="28"/>
          <w:lang w:val="uk-UA"/>
        </w:rPr>
        <w:t xml:space="preserve"> стала очевидною наприкінці XⅠX ст. Про це почав писати В. В. Докучаєв, який наголошував, що без державної бюджетної підтримки неможливе ніяке починання, як у вітчизняному сільському господарстві взагалі, а тим більше в питаннях організації його наукового забезпечення </w:t>
      </w:r>
      <w:r w:rsidR="00ED455A">
        <w:rPr>
          <w:rFonts w:ascii="Times New Roman" w:hAnsi="Times New Roman" w:cs="Times New Roman"/>
          <w:sz w:val="28"/>
          <w:szCs w:val="28"/>
          <w:shd w:val="clear" w:color="auto" w:fill="FFFFFF"/>
          <w:lang w:val="uk-UA"/>
        </w:rPr>
        <w:t>[214, с. 70]</w:t>
      </w:r>
      <w:r w:rsidR="00ED45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w:t>
      </w:r>
      <w:r w:rsidR="00ED455A">
        <w:rPr>
          <w:rFonts w:ascii="Times New Roman" w:hAnsi="Times New Roman" w:cs="Times New Roman"/>
          <w:sz w:val="28"/>
          <w:szCs w:val="28"/>
          <w:lang w:val="uk-UA"/>
        </w:rPr>
        <w:t>його переконання</w:t>
      </w:r>
      <w:r>
        <w:rPr>
          <w:rFonts w:ascii="Times New Roman" w:hAnsi="Times New Roman" w:cs="Times New Roman"/>
          <w:sz w:val="28"/>
          <w:szCs w:val="28"/>
          <w:lang w:val="uk-UA"/>
        </w:rPr>
        <w:t>м</w:t>
      </w:r>
      <w:r w:rsidR="00ED455A">
        <w:rPr>
          <w:rFonts w:ascii="Times New Roman" w:hAnsi="Times New Roman" w:cs="Times New Roman"/>
          <w:sz w:val="28"/>
          <w:szCs w:val="28"/>
          <w:lang w:val="uk-UA"/>
        </w:rPr>
        <w:t>, майбутні польові станції не повинні та не можуть коштувати дешево. Повний штат фахових спеціалістів, а також гарне матеріальне забезпечення мали для науки набагато важливіше значення, ніж кількість організованих дослідницьких осередків в степу. Та небажання брати на себе великі фінансові зобов</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язання з вивчення нових метод розвитку сільськогосподарської науки призвели до значного відставання науки про лісорозведення в Російській імперії. </w:t>
      </w:r>
    </w:p>
    <w:p w14:paraId="05A3E575" w14:textId="690F7B4B"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другій половині XⅠX ст. на території Центральної Європи вже працювало близько 60 дослідних сільськогосподарських станцій, в США в кожному штаті при місцевому університеті ще з 1870-х років були створені подібні наукові сільськогосподарські організації. Відповідні держави брали активну участь в фінансуванні дослідів з вивчення меліорації, ґрунтознавства та впливу клімату на розвиток сільськогосподарських культур. Консерватизм та архаїчність ведення господарства, слабке наповнення новими засобами виробництва та нерозвиненість дослідницької та наукової справи в сільському господарстві Російській імперії доволі сильно позначалися на розмірах зібраних врожаїв. Так, якщо брати середньосвітову врожайність шести основних зернових культур (пшениця, жито, овес, ячмінь, кукурудза, просо) за 100, то для Бельгії індекс на початку XX ст. становив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221, Германії – 179, Франції – 123, для США – 108, для Росії – 75 </w:t>
      </w:r>
      <w:r>
        <w:rPr>
          <w:rFonts w:ascii="Times New Roman" w:hAnsi="Times New Roman" w:cs="Times New Roman"/>
          <w:sz w:val="28"/>
          <w:szCs w:val="28"/>
          <w:shd w:val="clear" w:color="auto" w:fill="FFFFFF"/>
          <w:lang w:val="uk-UA"/>
        </w:rPr>
        <w:t>[308, с. 222]</w:t>
      </w:r>
      <w:r>
        <w:rPr>
          <w:rFonts w:ascii="Times New Roman" w:hAnsi="Times New Roman" w:cs="Times New Roman"/>
          <w:sz w:val="28"/>
          <w:szCs w:val="28"/>
          <w:lang w:val="uk-UA"/>
        </w:rPr>
        <w:t>. Тільки розорювання та засівання нових земель давали можливість Російській імперії</w:t>
      </w:r>
      <w:r w:rsidR="00794E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втримувати одне з провідних місць з експорту сільськогосподарської продукції на світовому ринку. </w:t>
      </w:r>
    </w:p>
    <w:p w14:paraId="7BA66EC6" w14:textId="0E8FB242"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Тоді ж В. В. Докучаєвим було розроблені велику програму практичних заходів, яка містить в собі 13 пунктів. З них 5 пунктів напряму торкалися лісозахисних робіт в степовій зоні України: 1) заборона розорювати схили балок та ярів, з подальшим їх залісненням для запобігання ерозії ґрунту</w:t>
      </w:r>
      <w:r w:rsidR="00794E2A">
        <w:rPr>
          <w:rFonts w:ascii="Times New Roman" w:hAnsi="Times New Roman" w:cs="Times New Roman"/>
          <w:sz w:val="28"/>
          <w:szCs w:val="28"/>
          <w:lang w:val="uk-UA"/>
        </w:rPr>
        <w:t>;</w:t>
      </w:r>
      <w:r>
        <w:rPr>
          <w:rFonts w:ascii="Times New Roman" w:hAnsi="Times New Roman" w:cs="Times New Roman"/>
          <w:sz w:val="28"/>
          <w:szCs w:val="28"/>
          <w:lang w:val="uk-UA"/>
        </w:rPr>
        <w:t xml:space="preserve"> 2) для затримки снігу взимку, а також утримання весняної та дощової вологи, висадка в степу «лісового узлісся», таким терміном називали лісосмуги в ті часи</w:t>
      </w:r>
      <w:r w:rsidR="00794E2A">
        <w:rPr>
          <w:rFonts w:ascii="Times New Roman" w:hAnsi="Times New Roman" w:cs="Times New Roman"/>
          <w:sz w:val="28"/>
          <w:szCs w:val="28"/>
          <w:lang w:val="uk-UA"/>
        </w:rPr>
        <w:t>;</w:t>
      </w:r>
      <w:r>
        <w:rPr>
          <w:rFonts w:ascii="Times New Roman" w:hAnsi="Times New Roman" w:cs="Times New Roman"/>
          <w:sz w:val="28"/>
          <w:szCs w:val="28"/>
          <w:lang w:val="uk-UA"/>
        </w:rPr>
        <w:t xml:space="preserve"> 3) для регулювання водного балансу в степу планувалося створити в природних луговинах та балках велику кількість ставків та водосховищ</w:t>
      </w:r>
      <w:r w:rsidR="00794E2A">
        <w:rPr>
          <w:rFonts w:ascii="Times New Roman" w:hAnsi="Times New Roman" w:cs="Times New Roman"/>
          <w:sz w:val="28"/>
          <w:szCs w:val="28"/>
          <w:lang w:val="uk-UA"/>
        </w:rPr>
        <w:t>;</w:t>
      </w:r>
      <w:r>
        <w:rPr>
          <w:rFonts w:ascii="Times New Roman" w:hAnsi="Times New Roman" w:cs="Times New Roman"/>
          <w:sz w:val="28"/>
          <w:szCs w:val="28"/>
          <w:lang w:val="uk-UA"/>
        </w:rPr>
        <w:t xml:space="preserve"> 4) обсадити деревами береги степових річок й тим самим запобігти замулення та засмічення річища</w:t>
      </w:r>
      <w:r w:rsidR="00794E2A">
        <w:rPr>
          <w:rFonts w:ascii="Times New Roman" w:hAnsi="Times New Roman" w:cs="Times New Roman"/>
          <w:sz w:val="28"/>
          <w:szCs w:val="28"/>
          <w:lang w:val="uk-UA"/>
        </w:rPr>
        <w:t>;</w:t>
      </w:r>
      <w:r>
        <w:rPr>
          <w:rFonts w:ascii="Times New Roman" w:hAnsi="Times New Roman" w:cs="Times New Roman"/>
          <w:sz w:val="28"/>
          <w:szCs w:val="28"/>
          <w:lang w:val="uk-UA"/>
        </w:rPr>
        <w:t xml:space="preserve"> 5) в цілях затримки розповсюдження пустель та солончаків штучно залісити всі пуст</w:t>
      </w:r>
      <w:r w:rsidR="00794E2A">
        <w:rPr>
          <w:rFonts w:ascii="Times New Roman" w:hAnsi="Times New Roman" w:cs="Times New Roman"/>
          <w:sz w:val="28"/>
          <w:szCs w:val="28"/>
          <w:lang w:val="uk-UA"/>
        </w:rPr>
        <w:t>инні</w:t>
      </w:r>
      <w:r>
        <w:rPr>
          <w:rFonts w:ascii="Times New Roman" w:hAnsi="Times New Roman" w:cs="Times New Roman"/>
          <w:sz w:val="28"/>
          <w:szCs w:val="28"/>
          <w:lang w:val="uk-UA"/>
        </w:rPr>
        <w:t>, непридатні для сільськогосподарської діяльності землі.</w:t>
      </w:r>
    </w:p>
    <w:p w14:paraId="3AF4A7C1" w14:textId="5A29F4B0"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планів, котрі були поставлені перед фон Графом у 1846 р., а також від завдань Лісовому департаменту, надрукованих в «Положення </w:t>
      </w:r>
      <w:r>
        <w:rPr>
          <w:rFonts w:ascii="Times New Roman" w:hAnsi="Times New Roman" w:cs="Times New Roman"/>
          <w:sz w:val="28"/>
          <w:szCs w:val="28"/>
          <w:lang w:val="uk-UA"/>
        </w:rPr>
        <w:lastRenderedPageBreak/>
        <w:t xml:space="preserve">про збереження лісів» в 1888 р. </w:t>
      </w:r>
      <w:r>
        <w:rPr>
          <w:rFonts w:ascii="Times New Roman" w:hAnsi="Times New Roman" w:cs="Times New Roman"/>
          <w:sz w:val="28"/>
          <w:szCs w:val="28"/>
          <w:shd w:val="clear" w:color="auto" w:fill="FFFFFF"/>
          <w:lang w:val="uk-UA"/>
        </w:rPr>
        <w:t>[150, с. 148-155]</w:t>
      </w:r>
      <w:r w:rsidR="00794E2A">
        <w:rPr>
          <w:rFonts w:ascii="Times New Roman" w:hAnsi="Times New Roman" w:cs="Times New Roman"/>
          <w:sz w:val="28"/>
          <w:szCs w:val="28"/>
          <w:lang w:val="uk-UA"/>
        </w:rPr>
        <w:t>,</w:t>
      </w:r>
      <w:r>
        <w:rPr>
          <w:rFonts w:ascii="Times New Roman" w:hAnsi="Times New Roman" w:cs="Times New Roman"/>
          <w:sz w:val="28"/>
          <w:szCs w:val="28"/>
          <w:lang w:val="uk-UA"/>
        </w:rPr>
        <w:t xml:space="preserve"> В. В. Докучаєв реально оцінював поставлені задачі на найближчий час. Уряд вимагав негайної віддачі від Експедиції й тому про розповсюдження серед населення ідей лісорозведення, про безкоштовне навчання молоді та роздачу посадкового матеріалу, про безкінечні спроби визначитися з формами та наповненням майбутніх лісопосадок в цій програмі дослідницьких робіт мова не велася. </w:t>
      </w:r>
    </w:p>
    <w:p w14:paraId="56D45A79" w14:textId="47372CCE"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осередків Експедиції В. В. Докучаєвим було обране Великоанадольське лісництво, ним в той час керував Х. С. Полянський (1878 – 1894 рр.), керівником філії експедиції був призначений Г. М. Висоцький. Після ознайомлення з науковими та господарськими роботами в лісництві </w:t>
      </w:r>
      <w:r w:rsidR="00794E2A">
        <w:rPr>
          <w:rFonts w:ascii="Times New Roman" w:hAnsi="Times New Roman" w:cs="Times New Roman"/>
          <w:sz w:val="28"/>
          <w:szCs w:val="28"/>
          <w:lang w:val="uk-UA"/>
        </w:rPr>
        <w:t xml:space="preserve">     </w:t>
      </w:r>
      <w:r>
        <w:rPr>
          <w:rFonts w:ascii="Times New Roman" w:hAnsi="Times New Roman" w:cs="Times New Roman"/>
          <w:sz w:val="28"/>
          <w:szCs w:val="28"/>
          <w:lang w:val="uk-UA"/>
        </w:rPr>
        <w:t>Г. М. Висоцький встановив одну з головних причин повільного розвитку степового лісорозведення</w:t>
      </w:r>
      <w:r w:rsidR="00794E2A">
        <w:rPr>
          <w:rFonts w:ascii="Times New Roman" w:hAnsi="Times New Roman" w:cs="Times New Roman"/>
          <w:sz w:val="28"/>
          <w:szCs w:val="28"/>
          <w:lang w:val="uk-UA"/>
        </w:rPr>
        <w:t xml:space="preserve">. </w:t>
      </w:r>
      <w:r w:rsidR="00962F15">
        <w:rPr>
          <w:rFonts w:ascii="Times New Roman" w:hAnsi="Times New Roman" w:cs="Times New Roman"/>
          <w:sz w:val="28"/>
          <w:szCs w:val="28"/>
          <w:lang w:val="uk-UA"/>
        </w:rPr>
        <w:t xml:space="preserve"> А саме </w:t>
      </w:r>
      <w:r>
        <w:rPr>
          <w:rFonts w:ascii="Times New Roman" w:hAnsi="Times New Roman" w:cs="Times New Roman"/>
          <w:sz w:val="28"/>
          <w:szCs w:val="28"/>
          <w:lang w:val="uk-UA"/>
        </w:rPr>
        <w:t>посадові обов</w:t>
      </w:r>
      <w:r>
        <w:rPr>
          <w:rFonts w:ascii="Times New Roman" w:hAnsi="Times New Roman" w:cs="Times New Roman"/>
          <w:sz w:val="28"/>
          <w:szCs w:val="28"/>
        </w:rPr>
        <w:t>’</w:t>
      </w:r>
      <w:r>
        <w:rPr>
          <w:rFonts w:ascii="Times New Roman" w:hAnsi="Times New Roman" w:cs="Times New Roman"/>
          <w:sz w:val="28"/>
          <w:szCs w:val="28"/>
          <w:lang w:val="uk-UA"/>
        </w:rPr>
        <w:t>язки Х. С. Полянського, як головного лісничого, охоплювали занадто багато різних справ. Головний лісничий мав контролювати навчання в школі лісників, котра почала функці</w:t>
      </w:r>
      <w:r w:rsidR="00962F15">
        <w:rPr>
          <w:rFonts w:ascii="Times New Roman" w:hAnsi="Times New Roman" w:cs="Times New Roman"/>
          <w:sz w:val="28"/>
          <w:szCs w:val="28"/>
          <w:lang w:val="uk-UA"/>
        </w:rPr>
        <w:t>ону</w:t>
      </w:r>
      <w:r>
        <w:rPr>
          <w:rFonts w:ascii="Times New Roman" w:hAnsi="Times New Roman" w:cs="Times New Roman"/>
          <w:sz w:val="28"/>
          <w:szCs w:val="28"/>
          <w:lang w:val="uk-UA"/>
        </w:rPr>
        <w:t xml:space="preserve">вати при лісництві, керувати менонітськими командами, які були поселені на території господарства, а також він ніс відповідальність за торгівельний деревинний розплідник </w:t>
      </w:r>
      <w:r>
        <w:rPr>
          <w:rFonts w:ascii="Times New Roman" w:hAnsi="Times New Roman" w:cs="Times New Roman"/>
          <w:sz w:val="28"/>
          <w:szCs w:val="28"/>
          <w:shd w:val="clear" w:color="auto" w:fill="FFFFFF"/>
          <w:lang w:val="uk-UA"/>
        </w:rPr>
        <w:t>[216, с. 179]</w:t>
      </w:r>
      <w:r>
        <w:rPr>
          <w:rFonts w:ascii="Times New Roman" w:hAnsi="Times New Roman" w:cs="Times New Roman"/>
          <w:sz w:val="28"/>
          <w:szCs w:val="28"/>
          <w:lang w:val="uk-UA"/>
        </w:rPr>
        <w:t xml:space="preserve">. Треба зауважити, що Великоанадольська плантація на той час мала одні з найкращих показників розвитку на території всієї Російської імперії </w:t>
      </w:r>
      <w:r>
        <w:rPr>
          <w:rFonts w:ascii="Times New Roman" w:hAnsi="Times New Roman" w:cs="Times New Roman"/>
          <w:sz w:val="28"/>
          <w:szCs w:val="28"/>
          <w:shd w:val="clear" w:color="auto" w:fill="FFFFFF"/>
          <w:lang w:val="uk-UA"/>
        </w:rPr>
        <w:t>[170, с. 480]</w:t>
      </w:r>
      <w:r>
        <w:rPr>
          <w:rFonts w:ascii="Times New Roman" w:hAnsi="Times New Roman" w:cs="Times New Roman"/>
          <w:sz w:val="28"/>
          <w:szCs w:val="28"/>
          <w:lang w:val="uk-UA"/>
        </w:rPr>
        <w:t>. Інші лісництва мали набагато меншу площу висадженого лісу, а значить і значно менший бюджет, який не дозволяв наймати працівників та вести господарську діяльність в повному обсязі.</w:t>
      </w:r>
    </w:p>
    <w:p w14:paraId="2B9FB91D" w14:textId="38BFD26B"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Зосередив свою увагу Г. М. Висоцький і на вивченні водного режим</w:t>
      </w:r>
      <w:r w:rsidR="00962F15">
        <w:rPr>
          <w:rFonts w:ascii="Times New Roman" w:hAnsi="Times New Roman" w:cs="Times New Roman"/>
          <w:sz w:val="28"/>
          <w:szCs w:val="28"/>
          <w:lang w:val="uk-UA"/>
        </w:rPr>
        <w:t>у</w:t>
      </w:r>
      <w:r>
        <w:rPr>
          <w:rFonts w:ascii="Times New Roman" w:hAnsi="Times New Roman" w:cs="Times New Roman"/>
          <w:sz w:val="28"/>
          <w:szCs w:val="28"/>
          <w:lang w:val="uk-UA"/>
        </w:rPr>
        <w:t xml:space="preserve"> чорнозему та його вплив на про зростання лісонасаджень на Півдні України. Для повного розуміння руху вологи в атмосфері були організовані та повністю укомплектовані обладнанням двох метеостанції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одна в лісонасадженнях, друга</w:t>
      </w:r>
      <w:r w:rsidR="00962F15">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на відкритому степу. Отримані результати досліджень за декілька років стали приголомшливими для лісівників-науковців. </w:t>
      </w:r>
    </w:p>
    <w:p w14:paraId="298D4941" w14:textId="431D35E7"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По-перше, було встановлено, що в степу великі масиви деревонасаджень випаровують більше вологи</w:t>
      </w:r>
      <w:r w:rsidR="00962F15">
        <w:rPr>
          <w:rFonts w:ascii="Times New Roman" w:hAnsi="Times New Roman" w:cs="Times New Roman"/>
          <w:sz w:val="28"/>
          <w:szCs w:val="28"/>
          <w:lang w:val="uk-UA"/>
        </w:rPr>
        <w:t>,</w:t>
      </w:r>
      <w:r>
        <w:rPr>
          <w:rFonts w:ascii="Times New Roman" w:hAnsi="Times New Roman" w:cs="Times New Roman"/>
          <w:sz w:val="28"/>
          <w:szCs w:val="28"/>
          <w:lang w:val="uk-UA"/>
        </w:rPr>
        <w:t xml:space="preserve"> ніж травні ценози, оскільки площа листяного покриву більша</w:t>
      </w:r>
      <w:r w:rsidR="00962F15">
        <w:rPr>
          <w:rFonts w:ascii="Times New Roman" w:hAnsi="Times New Roman" w:cs="Times New Roman"/>
          <w:sz w:val="28"/>
          <w:szCs w:val="28"/>
          <w:lang w:val="uk-UA"/>
        </w:rPr>
        <w:t>,</w:t>
      </w:r>
      <w:r>
        <w:rPr>
          <w:rFonts w:ascii="Times New Roman" w:hAnsi="Times New Roman" w:cs="Times New Roman"/>
          <w:sz w:val="28"/>
          <w:szCs w:val="28"/>
          <w:lang w:val="uk-UA"/>
        </w:rPr>
        <w:t xml:space="preserve"> ніж площа висхідних трав, а значить і більшою є й площа випаровування. В. М. Висоцький доводив, що ліс в степу успішно виконує тільки вологозатримуючу функцію. Такий висновок ставив під сумнів доцільність висадки великих та протяжних лісових масивів в степу, а значить всі ідеї про глобальний вплив на зміну степового клімату не мали під собою наукової основи та в найближчій час не мали перспективи до практичного втілення. Починається зрушення наукової думки в розумінні важливості висадки невеликих захисних лісових смуг, які мали вплив на рівні мікроклімату окремих районів </w:t>
      </w:r>
      <w:r>
        <w:rPr>
          <w:rFonts w:ascii="Times New Roman" w:hAnsi="Times New Roman" w:cs="Times New Roman"/>
          <w:sz w:val="28"/>
          <w:szCs w:val="28"/>
          <w:shd w:val="clear" w:color="auto" w:fill="FFFFFF"/>
          <w:lang w:val="uk-UA"/>
        </w:rPr>
        <w:t>[214, с. 24-25]</w:t>
      </w:r>
      <w:r>
        <w:rPr>
          <w:rFonts w:ascii="Times New Roman" w:hAnsi="Times New Roman" w:cs="Times New Roman"/>
          <w:sz w:val="28"/>
          <w:szCs w:val="28"/>
          <w:lang w:val="uk-UA"/>
        </w:rPr>
        <w:t>.</w:t>
      </w:r>
    </w:p>
    <w:p w14:paraId="2C40138A" w14:textId="52A9C75E"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По-друге, з’ясувалося, що ільмові породи (в’яз, ільм), котрі мали найбільшу популярність серед лісівників та переважали за кількістю серед висадженого матеріалу, не зовсім відповідають тим характеристикам, котрі від них очікували </w:t>
      </w:r>
      <w:r>
        <w:rPr>
          <w:rFonts w:ascii="Times New Roman" w:hAnsi="Times New Roman" w:cs="Times New Roman"/>
          <w:sz w:val="28"/>
          <w:szCs w:val="28"/>
          <w:shd w:val="clear" w:color="auto" w:fill="FFFFFF"/>
          <w:lang w:val="uk-UA"/>
        </w:rPr>
        <w:t>[28, арк. 47]</w:t>
      </w:r>
      <w:r>
        <w:rPr>
          <w:rFonts w:ascii="Times New Roman" w:hAnsi="Times New Roman" w:cs="Times New Roman"/>
          <w:sz w:val="28"/>
          <w:szCs w:val="28"/>
          <w:lang w:val="uk-UA"/>
        </w:rPr>
        <w:t xml:space="preserve">. Дерева цієї породи добре приживалися в степовому ґрунті, мали хороші темпи росту, але за 30 років починали масово засихати! Невеликої кількості степової вологи вистачало для незрілої рослини, та коли ж вона суттєво збільшувала свою масу, то не достача вологи призводила до загибелі дерев. Ця виявлена особливість про зростання ільмових порід дерев на Півдні України пояснила часткові невдачі із захисним лісорозведенням на залізничному транспорті, де саме в цей час розпочалися проблеми з висадженими деревами. </w:t>
      </w:r>
    </w:p>
    <w:p w14:paraId="313A4F34" w14:textId="62380ACA" w:rsidR="00EA6A62" w:rsidRDefault="00ED455A">
      <w:pPr>
        <w:spacing w:after="0" w:line="360" w:lineRule="auto"/>
        <w:ind w:firstLine="567"/>
        <w:contextualSpacing/>
        <w:jc w:val="both"/>
        <w:rPr>
          <w:rStyle w:val="uv3um"/>
          <w:rFonts w:ascii="Times New Roman" w:hAnsi="Times New Roman" w:cs="Times New Roman"/>
          <w:sz w:val="28"/>
          <w:szCs w:val="28"/>
          <w:lang w:val="uk-UA"/>
        </w:rPr>
      </w:pPr>
      <w:r>
        <w:rPr>
          <w:rStyle w:val="uv3um"/>
          <w:rFonts w:ascii="Times New Roman" w:hAnsi="Times New Roman" w:cs="Times New Roman"/>
          <w:sz w:val="28"/>
          <w:szCs w:val="28"/>
          <w:lang w:val="uk-UA"/>
        </w:rPr>
        <w:t>Головні породи дерев, які рекомендував лісничий для посадки на всій території Південного степу</w:t>
      </w:r>
      <w:r w:rsidR="00962F15">
        <w:rPr>
          <w:rStyle w:val="uv3um"/>
          <w:rFonts w:ascii="Times New Roman" w:hAnsi="Times New Roman" w:cs="Times New Roman"/>
          <w:sz w:val="28"/>
          <w:szCs w:val="28"/>
          <w:lang w:val="uk-UA"/>
        </w:rPr>
        <w:t>,</w:t>
      </w:r>
      <w:r>
        <w:rPr>
          <w:rStyle w:val="uv3um"/>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w:t>
      </w:r>
      <w:r>
        <w:rPr>
          <w:rStyle w:val="uv3um"/>
          <w:rFonts w:ascii="Times New Roman" w:hAnsi="Times New Roman" w:cs="Times New Roman"/>
          <w:sz w:val="28"/>
          <w:szCs w:val="28"/>
          <w:lang w:val="uk-UA"/>
        </w:rPr>
        <w:t xml:space="preserve"> дуб та клен ясенелистий. Ці породи дерев вже були добре відомими степовим лісознавцями, а використання їх в складі висаджених лісів практикувалося в господарствах Півдня ще за часів В. Граффа, однак низька швидкість про зростання та певні труднощі в догляді дерев, у порівнянні з ільмовими породами, не спонукали лісників на масове використання дубу та клена.</w:t>
      </w:r>
      <w:r w:rsidR="00962F15">
        <w:rPr>
          <w:rStyle w:val="uv3um"/>
          <w:rFonts w:ascii="Times New Roman" w:hAnsi="Times New Roman" w:cs="Times New Roman"/>
          <w:sz w:val="28"/>
          <w:szCs w:val="28"/>
          <w:lang w:val="uk-UA"/>
        </w:rPr>
        <w:t xml:space="preserve"> </w:t>
      </w:r>
      <w:r>
        <w:rPr>
          <w:rStyle w:val="uv3um"/>
          <w:rFonts w:ascii="Times New Roman" w:hAnsi="Times New Roman" w:cs="Times New Roman"/>
          <w:sz w:val="28"/>
          <w:szCs w:val="28"/>
          <w:lang w:val="uk-UA"/>
        </w:rPr>
        <w:t>Головною особливістю нових лісопосадок, що почав висаджувати Г. М. Висоцький</w:t>
      </w:r>
      <w:r w:rsidR="00962F15">
        <w:rPr>
          <w:rStyle w:val="uv3um"/>
          <w:rFonts w:ascii="Times New Roman" w:hAnsi="Times New Roman" w:cs="Times New Roman"/>
          <w:sz w:val="28"/>
          <w:szCs w:val="28"/>
          <w:lang w:val="uk-UA"/>
        </w:rPr>
        <w:t>,</w:t>
      </w:r>
      <w:r>
        <w:rPr>
          <w:rStyle w:val="uv3um"/>
          <w:rFonts w:ascii="Times New Roman" w:hAnsi="Times New Roman" w:cs="Times New Roman"/>
          <w:sz w:val="28"/>
          <w:szCs w:val="28"/>
          <w:lang w:val="uk-UA"/>
        </w:rPr>
        <w:t xml:space="preserve"> стало зменшення кількості дерев на </w:t>
      </w:r>
      <w:r>
        <w:rPr>
          <w:rStyle w:val="uv3um"/>
          <w:rFonts w:ascii="Times New Roman" w:hAnsi="Times New Roman" w:cs="Times New Roman"/>
          <w:sz w:val="28"/>
          <w:szCs w:val="28"/>
          <w:lang w:val="uk-UA"/>
        </w:rPr>
        <w:lastRenderedPageBreak/>
        <w:t>одну десятину землі, із заміною їх висадкою кущів. Кущовий підлісок стримував вітер та затримував вологу краще</w:t>
      </w:r>
      <w:r w:rsidR="00962F15">
        <w:rPr>
          <w:rStyle w:val="uv3um"/>
          <w:rFonts w:ascii="Times New Roman" w:hAnsi="Times New Roman" w:cs="Times New Roman"/>
          <w:sz w:val="28"/>
          <w:szCs w:val="28"/>
          <w:lang w:val="uk-UA"/>
        </w:rPr>
        <w:t>,</w:t>
      </w:r>
      <w:r>
        <w:rPr>
          <w:rStyle w:val="uv3um"/>
          <w:rFonts w:ascii="Times New Roman" w:hAnsi="Times New Roman" w:cs="Times New Roman"/>
          <w:sz w:val="28"/>
          <w:szCs w:val="28"/>
          <w:lang w:val="uk-UA"/>
        </w:rPr>
        <w:t xml:space="preserve"> ніж дерева. Схема висадки дерев виглядала наступним чином: д—к—п—к—д—к</w:t>
      </w:r>
      <w:r>
        <w:rPr>
          <w:lang w:val="uk-UA"/>
        </w:rPr>
        <w:t xml:space="preserve"> </w:t>
      </w:r>
      <w:r>
        <w:rPr>
          <w:rFonts w:ascii="Times New Roman" w:hAnsi="Times New Roman" w:cs="Times New Roman"/>
          <w:sz w:val="28"/>
          <w:szCs w:val="28"/>
          <w:lang w:val="uk-UA"/>
        </w:rPr>
        <w:t>(дуб, клен, підгінні породи дерев).</w:t>
      </w:r>
    </w:p>
    <w:p w14:paraId="24CB21BD" w14:textId="1B02D442"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1894 р. головним лісничим у Великоанадольському лісництві був призначений М. Я. Дахнов, котрий доповнив досліди Г. М. Висоцького власними напрацюваннями та рекомендував на рівні з «дерево – кущовим» методом, власно розроблений «дерево – тіньовий» </w:t>
      </w:r>
      <w:r>
        <w:rPr>
          <w:rFonts w:ascii="Times New Roman" w:hAnsi="Times New Roman" w:cs="Times New Roman"/>
          <w:sz w:val="28"/>
          <w:szCs w:val="28"/>
          <w:shd w:val="clear" w:color="auto" w:fill="FFFFFF"/>
          <w:lang w:val="uk-UA"/>
        </w:rPr>
        <w:t>[228, с. 46-63]</w:t>
      </w:r>
      <w:r>
        <w:rPr>
          <w:rFonts w:ascii="Times New Roman" w:hAnsi="Times New Roman" w:cs="Times New Roman"/>
          <w:sz w:val="28"/>
          <w:szCs w:val="28"/>
          <w:lang w:val="uk-UA"/>
        </w:rPr>
        <w:t>, відмінністю якого полягала в відсутності кущів в лісо</w:t>
      </w:r>
      <w:r w:rsidR="006B2CF8">
        <w:rPr>
          <w:rFonts w:ascii="Times New Roman" w:hAnsi="Times New Roman" w:cs="Times New Roman"/>
          <w:sz w:val="28"/>
          <w:szCs w:val="28"/>
          <w:lang w:val="uk-UA"/>
        </w:rPr>
        <w:t>смугах</w:t>
      </w:r>
      <w:r>
        <w:rPr>
          <w:rFonts w:ascii="Times New Roman" w:hAnsi="Times New Roman" w:cs="Times New Roman"/>
          <w:sz w:val="28"/>
          <w:szCs w:val="28"/>
          <w:lang w:val="uk-UA"/>
        </w:rPr>
        <w:t>. До 1914 р. ці два нових методи по висадці захисних лісосмуг в степу майже повністю витіснив всі традиційні способи розведення лісо</w:t>
      </w:r>
      <w:r w:rsidR="006B2CF8">
        <w:rPr>
          <w:rFonts w:ascii="Times New Roman" w:hAnsi="Times New Roman" w:cs="Times New Roman"/>
          <w:sz w:val="28"/>
          <w:szCs w:val="28"/>
          <w:lang w:val="uk-UA"/>
        </w:rPr>
        <w:t>смуг</w:t>
      </w:r>
      <w:r>
        <w:rPr>
          <w:rFonts w:ascii="Times New Roman" w:hAnsi="Times New Roman" w:cs="Times New Roman"/>
          <w:sz w:val="28"/>
          <w:szCs w:val="28"/>
          <w:lang w:val="uk-UA"/>
        </w:rPr>
        <w:t>. З незначними змінами в розмірах та структурі, розроблені наприкінці XⅠX ст., та втілені в життя Г. М. Висоцьким та М. Я Дахновим, принципи степового лісового захисту, успішно використовуються сучасними лісництвами й сьогодні.</w:t>
      </w:r>
    </w:p>
    <w:p w14:paraId="1FDA187E" w14:textId="0FA9BE24" w:rsidR="00EA6A62" w:rsidRDefault="00962F15">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По-третє, </w:t>
      </w:r>
      <w:r w:rsidR="00ED455A">
        <w:rPr>
          <w:rFonts w:ascii="Times New Roman" w:hAnsi="Times New Roman" w:cs="Times New Roman"/>
          <w:sz w:val="28"/>
          <w:szCs w:val="28"/>
          <w:lang w:val="uk-UA"/>
        </w:rPr>
        <w:t xml:space="preserve">Г. М. Висоцький, на основі своїх наукових дослідів та спостережень встановив, що необмежене заліснення річкових долин на Півдні України не дозволяє вологі повною мірою потрапляти до водойм, тим самим скорочуючи зрошувальні можливості степових річок. Найбільш раціональним методом затримки вологи була висадка квадратних лісопосадок в степовій зоні, з розмірами та деревинним складом яких проводилися експерименти упродовж багатьох років </w:t>
      </w:r>
      <w:r w:rsidR="00ED455A">
        <w:rPr>
          <w:rFonts w:ascii="Times New Roman" w:hAnsi="Times New Roman" w:cs="Times New Roman"/>
          <w:sz w:val="28"/>
          <w:szCs w:val="28"/>
          <w:shd w:val="clear" w:color="auto" w:fill="FFFFFF"/>
          <w:lang w:val="uk-UA"/>
        </w:rPr>
        <w:t>[32, арк. 44]</w:t>
      </w:r>
      <w:r w:rsidR="00ED455A">
        <w:rPr>
          <w:rFonts w:ascii="Times New Roman" w:hAnsi="Times New Roman" w:cs="Times New Roman"/>
          <w:sz w:val="28"/>
          <w:szCs w:val="28"/>
          <w:lang w:val="uk-UA"/>
        </w:rPr>
        <w:t xml:space="preserve">. Підводячи висновки під роботами в Великоанадольському лісництві, Г. М. Висоцький робив важливе зауваження до планування робіт в степу. </w:t>
      </w:r>
      <w:r w:rsidR="006B2CF8">
        <w:rPr>
          <w:rFonts w:ascii="Times New Roman" w:hAnsi="Times New Roman" w:cs="Times New Roman"/>
          <w:sz w:val="28"/>
          <w:szCs w:val="28"/>
          <w:lang w:val="uk-UA"/>
        </w:rPr>
        <w:t xml:space="preserve">Він вказував </w:t>
      </w:r>
      <w:r w:rsidR="00ED455A">
        <w:rPr>
          <w:rFonts w:ascii="Times New Roman" w:hAnsi="Times New Roman" w:cs="Times New Roman"/>
          <w:sz w:val="28"/>
          <w:szCs w:val="28"/>
          <w:lang w:val="uk-UA"/>
        </w:rPr>
        <w:t>н</w:t>
      </w:r>
      <w:r w:rsidR="006B2CF8">
        <w:rPr>
          <w:rFonts w:ascii="Times New Roman" w:hAnsi="Times New Roman" w:cs="Times New Roman"/>
          <w:sz w:val="28"/>
          <w:szCs w:val="28"/>
          <w:lang w:val="uk-UA"/>
        </w:rPr>
        <w:t>а</w:t>
      </w:r>
      <w:r w:rsidR="00ED455A">
        <w:rPr>
          <w:rFonts w:ascii="Times New Roman" w:hAnsi="Times New Roman" w:cs="Times New Roman"/>
          <w:sz w:val="28"/>
          <w:szCs w:val="28"/>
          <w:lang w:val="uk-UA"/>
        </w:rPr>
        <w:t xml:space="preserve"> </w:t>
      </w:r>
      <w:r w:rsidR="006B2CF8">
        <w:rPr>
          <w:rFonts w:ascii="Times New Roman" w:hAnsi="Times New Roman" w:cs="Times New Roman"/>
          <w:sz w:val="28"/>
          <w:szCs w:val="28"/>
          <w:lang w:val="uk-UA"/>
        </w:rPr>
        <w:t xml:space="preserve">не </w:t>
      </w:r>
      <w:r w:rsidR="00ED455A">
        <w:rPr>
          <w:rFonts w:ascii="Times New Roman" w:hAnsi="Times New Roman" w:cs="Times New Roman"/>
          <w:sz w:val="28"/>
          <w:szCs w:val="28"/>
          <w:lang w:val="uk-UA"/>
        </w:rPr>
        <w:t>можливість розвитку лісного господарства імперії по одному лекалу, не «сліпе наслідування», а усвідомлене пристосування наукових даних до місцевих особливостей</w:t>
      </w:r>
      <w:r>
        <w:rPr>
          <w:rFonts w:ascii="Times New Roman" w:hAnsi="Times New Roman" w:cs="Times New Roman"/>
          <w:sz w:val="28"/>
          <w:szCs w:val="28"/>
          <w:lang w:val="uk-UA"/>
        </w:rPr>
        <w:t xml:space="preserve">. Це </w:t>
      </w:r>
      <w:r w:rsidR="006738D9">
        <w:rPr>
          <w:rFonts w:ascii="Times New Roman" w:hAnsi="Times New Roman" w:cs="Times New Roman"/>
          <w:sz w:val="28"/>
          <w:szCs w:val="28"/>
          <w:lang w:val="uk-UA"/>
        </w:rPr>
        <w:t>підтримували й інші лісівники країни</w:t>
      </w:r>
      <w:r w:rsidR="00ED455A">
        <w:rPr>
          <w:rFonts w:ascii="Times New Roman" w:hAnsi="Times New Roman" w:cs="Times New Roman"/>
          <w:sz w:val="28"/>
          <w:szCs w:val="28"/>
          <w:lang w:val="uk-UA"/>
        </w:rPr>
        <w:t>.</w:t>
      </w:r>
      <w:r w:rsidR="006B2CF8" w:rsidRPr="006B2CF8">
        <w:rPr>
          <w:rFonts w:ascii="Times New Roman" w:hAnsi="Times New Roman" w:cs="Times New Roman"/>
          <w:sz w:val="28"/>
          <w:szCs w:val="28"/>
          <w:lang w:val="uk-UA"/>
        </w:rPr>
        <w:t xml:space="preserve"> </w:t>
      </w:r>
      <w:r w:rsidR="006B2CF8">
        <w:rPr>
          <w:rFonts w:ascii="Times New Roman" w:hAnsi="Times New Roman" w:cs="Times New Roman"/>
          <w:sz w:val="28"/>
          <w:szCs w:val="28"/>
          <w:shd w:val="clear" w:color="auto" w:fill="FFFFFF"/>
          <w:lang w:val="uk-UA"/>
        </w:rPr>
        <w:t>[215, с. 17]</w:t>
      </w:r>
      <w:r w:rsidR="006B2CF8">
        <w:rPr>
          <w:rFonts w:ascii="Times New Roman" w:hAnsi="Times New Roman" w:cs="Times New Roman"/>
          <w:sz w:val="28"/>
          <w:szCs w:val="28"/>
          <w:lang w:val="uk-UA"/>
        </w:rPr>
        <w:t>.</w:t>
      </w:r>
    </w:p>
    <w:p w14:paraId="0CEA6288" w14:textId="12BDA280" w:rsidR="00EA6A62" w:rsidRDefault="00962F15">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державно</w:t>
      </w:r>
      <w:r w:rsidR="006738D9">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бюрократичній системі Російської імперії проведення новаторських робіт в промисловості та сільському господарстві не могли відбуватися без затвердженого в багатьох інстанціях плану </w:t>
      </w:r>
      <w:r w:rsidR="00ED455A">
        <w:rPr>
          <w:rFonts w:ascii="Times New Roman" w:hAnsi="Times New Roman" w:cs="Times New Roman"/>
          <w:sz w:val="28"/>
          <w:szCs w:val="28"/>
          <w:shd w:val="clear" w:color="auto" w:fill="FFFFFF"/>
          <w:lang w:val="uk-UA"/>
        </w:rPr>
        <w:t>[30, арк. 30]</w:t>
      </w:r>
      <w:r w:rsidR="00ED455A">
        <w:rPr>
          <w:rFonts w:ascii="Times New Roman" w:hAnsi="Times New Roman" w:cs="Times New Roman"/>
          <w:sz w:val="28"/>
          <w:szCs w:val="28"/>
          <w:lang w:val="uk-UA"/>
        </w:rPr>
        <w:t>. Це приводило до шаблонного підхід</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до будь-якого виду господарської </w:t>
      </w:r>
      <w:r w:rsidR="00ED455A">
        <w:rPr>
          <w:rFonts w:ascii="Times New Roman" w:hAnsi="Times New Roman" w:cs="Times New Roman"/>
          <w:sz w:val="28"/>
          <w:szCs w:val="28"/>
          <w:lang w:val="uk-UA"/>
        </w:rPr>
        <w:lastRenderedPageBreak/>
        <w:t xml:space="preserve">діяльності та не дозволяло прогресивно та раціонально виконувати поставлені державними органами завдання.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справі по степовому лісорозведенню, де регіональні особливості ландшафтів мають найважливіший вплив на успіх та вимагають від виконавців гнучкого підходу до виконання поставлених задач, запровадження невеликої кількості дозволених методів та практи, гальмувало всі роботи. Так</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наприклад, для відносно невеликої в межах імперії території Приазов’я, де господарювання проходило в майже схожих природних умовах на всій території, запровадження прогресивних «дерево-кущовий» та «дерево-тіньового» способу лісозахисту полів зайняло 20 років.</w:t>
      </w:r>
    </w:p>
    <w:p w14:paraId="16D2BD32" w14:textId="665EA18C"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успішних результатів роботи експедиції можна назвати доволі сильне здешевлення висадженої та обробленої десятини лісу. Було підраховано, що середня вартість 1 десятини висаджених лісокультур, дорівнювала 7 крб. 36 коп. </w:t>
      </w:r>
      <w:r>
        <w:rPr>
          <w:rFonts w:ascii="Times New Roman" w:hAnsi="Times New Roman" w:cs="Times New Roman"/>
          <w:sz w:val="28"/>
          <w:szCs w:val="28"/>
          <w:shd w:val="clear" w:color="auto" w:fill="FFFFFF"/>
          <w:lang w:val="uk-UA"/>
        </w:rPr>
        <w:t>[248, с. 11]</w:t>
      </w:r>
      <w:r>
        <w:rPr>
          <w:rFonts w:ascii="Times New Roman" w:hAnsi="Times New Roman" w:cs="Times New Roman"/>
          <w:sz w:val="28"/>
          <w:szCs w:val="28"/>
          <w:lang w:val="uk-UA"/>
        </w:rPr>
        <w:t xml:space="preserve">, це був справжній прорив </w:t>
      </w:r>
      <w:r w:rsidR="00962F15">
        <w:rPr>
          <w:rFonts w:ascii="Times New Roman" w:hAnsi="Times New Roman" w:cs="Times New Roman"/>
          <w:sz w:val="28"/>
          <w:szCs w:val="28"/>
          <w:lang w:val="uk-UA"/>
        </w:rPr>
        <w:t>у</w:t>
      </w:r>
      <w:r>
        <w:rPr>
          <w:rFonts w:ascii="Times New Roman" w:hAnsi="Times New Roman" w:cs="Times New Roman"/>
          <w:sz w:val="28"/>
          <w:szCs w:val="28"/>
          <w:lang w:val="uk-UA"/>
        </w:rPr>
        <w:t xml:space="preserve"> справі </w:t>
      </w:r>
      <w:r w:rsidR="00962F15">
        <w:rPr>
          <w:rFonts w:ascii="Times New Roman" w:hAnsi="Times New Roman" w:cs="Times New Roman"/>
          <w:sz w:val="28"/>
          <w:szCs w:val="28"/>
          <w:lang w:val="uk-UA"/>
        </w:rPr>
        <w:t>з</w:t>
      </w:r>
      <w:r>
        <w:rPr>
          <w:rFonts w:ascii="Times New Roman" w:hAnsi="Times New Roman" w:cs="Times New Roman"/>
          <w:sz w:val="28"/>
          <w:szCs w:val="28"/>
          <w:lang w:val="uk-UA"/>
        </w:rPr>
        <w:t xml:space="preserve"> лісорозведенн</w:t>
      </w:r>
      <w:r w:rsidR="00962F15">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962F15">
        <w:rPr>
          <w:rFonts w:ascii="Times New Roman" w:hAnsi="Times New Roman" w:cs="Times New Roman"/>
          <w:sz w:val="28"/>
          <w:szCs w:val="28"/>
          <w:lang w:val="uk-UA"/>
        </w:rPr>
        <w:t>Ц</w:t>
      </w:r>
      <w:r>
        <w:rPr>
          <w:rFonts w:ascii="Times New Roman" w:hAnsi="Times New Roman" w:cs="Times New Roman"/>
          <w:sz w:val="28"/>
          <w:szCs w:val="28"/>
          <w:lang w:val="uk-UA"/>
        </w:rPr>
        <w:t xml:space="preserve">ьому сприяли вдосконалення знарядь праці, часткова механізація процесів висадки лісу, використання «елітного», тобто штучно виведеного посадкового матеріалу, та розвинена залізнична мережа. Перевезення по залізній дорозі дозволяли лісникам швидко та доволі дешево перевозити насіння, сіянці та саджанці з однієї дослідної станції до іншої. </w:t>
      </w:r>
    </w:p>
    <w:p w14:paraId="2DB0ED13" w14:textId="1670A007"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Неплинний розвиток лісового господарства в Росії змусив можновладців імперії замислитися про створення публічних площадок</w:t>
      </w:r>
      <w:r w:rsidR="00962F15">
        <w:rPr>
          <w:rFonts w:ascii="Times New Roman" w:hAnsi="Times New Roman" w:cs="Times New Roman"/>
          <w:sz w:val="28"/>
          <w:szCs w:val="28"/>
          <w:lang w:val="uk-UA"/>
        </w:rPr>
        <w:t>,</w:t>
      </w:r>
      <w:r>
        <w:rPr>
          <w:rFonts w:ascii="Times New Roman" w:hAnsi="Times New Roman" w:cs="Times New Roman"/>
          <w:sz w:val="28"/>
          <w:szCs w:val="28"/>
          <w:lang w:val="uk-UA"/>
        </w:rPr>
        <w:t xml:space="preserve"> де власники лісів, лісокористувачі та робітники лісової сфери могли обмінюватися думка</w:t>
      </w:r>
      <w:r w:rsidR="00962F15">
        <w:rPr>
          <w:rFonts w:ascii="Times New Roman" w:hAnsi="Times New Roman" w:cs="Times New Roman"/>
          <w:sz w:val="28"/>
          <w:szCs w:val="28"/>
          <w:lang w:val="uk-UA"/>
        </w:rPr>
        <w:t>ми</w:t>
      </w:r>
      <w:r>
        <w:rPr>
          <w:rFonts w:ascii="Times New Roman" w:hAnsi="Times New Roman" w:cs="Times New Roman"/>
          <w:sz w:val="28"/>
          <w:szCs w:val="28"/>
          <w:lang w:val="uk-UA"/>
        </w:rPr>
        <w:t xml:space="preserve">, обговорювати та напрацьовувати нові правила та методи в цій галузі. </w:t>
      </w:r>
    </w:p>
    <w:p w14:paraId="7783B76F" w14:textId="79B7DB72"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Спеціалізоване видання «Лісний журнал» (роки існування 1833-1918 рр.), часто був єдиним публічним майданчиком для приватних лісових власників та державних </w:t>
      </w:r>
      <w:r w:rsidR="006B2CF8">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озпорядників лісгоспів, який надавав можливість спеціалістам обмінюватися різноплановими думками стосовно розвитку лісів в країні. Питання степового лісорозведення займали незначну кількість надрукованих статей. </w:t>
      </w:r>
    </w:p>
    <w:p w14:paraId="13210CBF" w14:textId="77777777" w:rsidR="00EA6A62" w:rsidRDefault="00ED455A">
      <w:pPr>
        <w:spacing w:after="0" w:line="360" w:lineRule="auto"/>
        <w:ind w:left="7080"/>
        <w:contextualSpacing/>
        <w:jc w:val="both"/>
        <w:rPr>
          <w:rFonts w:ascii="Times New Roman" w:hAnsi="Times New Roman" w:cs="Times New Roman"/>
          <w:b/>
          <w:i/>
        </w:rPr>
      </w:pPr>
      <w:r>
        <w:rPr>
          <w:rFonts w:ascii="Times New Roman" w:hAnsi="Times New Roman" w:cs="Times New Roman"/>
          <w:b/>
          <w:i/>
          <w:sz w:val="28"/>
          <w:szCs w:val="28"/>
          <w:lang w:val="uk-UA"/>
        </w:rPr>
        <w:t>Таблиця № 3.</w:t>
      </w:r>
    </w:p>
    <w:p w14:paraId="75F2B2C1" w14:textId="12C669E0" w:rsidR="00EA6A62" w:rsidRDefault="00ED455A">
      <w:pPr>
        <w:spacing w:after="0" w:line="360" w:lineRule="auto"/>
        <w:ind w:firstLine="567"/>
        <w:contextualSpacing/>
        <w:jc w:val="both"/>
        <w:rPr>
          <w:rFonts w:ascii="Times New Roman" w:hAnsi="Times New Roman" w:cs="Times New Roman"/>
          <w:lang w:val="uk-UA"/>
        </w:rPr>
      </w:pPr>
      <w:r>
        <w:rPr>
          <w:rFonts w:ascii="Times New Roman" w:hAnsi="Times New Roman" w:cs="Times New Roman"/>
          <w:b/>
          <w:i/>
          <w:sz w:val="28"/>
          <w:szCs w:val="28"/>
          <w:lang w:val="uk-UA"/>
        </w:rPr>
        <w:lastRenderedPageBreak/>
        <w:t>Загальна кількість надрукованих статей в лісовому журналі (1881 - 1882</w:t>
      </w:r>
      <w:r>
        <w:rPr>
          <w:rFonts w:ascii="Times New Roman" w:hAnsi="Times New Roman" w:cs="Times New Roman"/>
          <w:b/>
          <w:i/>
          <w:sz w:val="28"/>
          <w:szCs w:val="28"/>
        </w:rPr>
        <w:t xml:space="preserve"> </w:t>
      </w:r>
      <w:r>
        <w:rPr>
          <w:rFonts w:ascii="Times New Roman" w:hAnsi="Times New Roman" w:cs="Times New Roman"/>
          <w:b/>
          <w:i/>
          <w:sz w:val="28"/>
          <w:szCs w:val="28"/>
          <w:lang w:val="uk-UA"/>
        </w:rPr>
        <w:t xml:space="preserve">рр.) та відношення їхнього змісту до різних територій Європи. </w:t>
      </w:r>
      <w:r>
        <w:rPr>
          <w:rFonts w:ascii="Times New Roman" w:hAnsi="Times New Roman" w:cs="Times New Roman"/>
          <w:bCs/>
          <w:iCs/>
          <w:sz w:val="28"/>
          <w:szCs w:val="28"/>
          <w:lang w:val="uk-UA"/>
        </w:rPr>
        <w:t>(</w:t>
      </w:r>
      <w:r>
        <w:rPr>
          <w:rFonts w:ascii="Times New Roman" w:hAnsi="Times New Roman" w:cs="Times New Roman"/>
          <w:sz w:val="28"/>
          <w:szCs w:val="28"/>
          <w:lang w:val="uk-UA"/>
        </w:rPr>
        <w:t>Складено автором за опрацюванням змісту Лісового журналу за 1881-1882</w:t>
      </w:r>
      <w:r w:rsidR="004E2A58">
        <w:rPr>
          <w:rFonts w:ascii="Times New Roman" w:hAnsi="Times New Roman" w:cs="Times New Roman"/>
          <w:sz w:val="28"/>
          <w:szCs w:val="28"/>
          <w:lang w:val="uk-UA"/>
        </w:rPr>
        <w:t> </w:t>
      </w:r>
      <w:r>
        <w:rPr>
          <w:rFonts w:ascii="Times New Roman" w:hAnsi="Times New Roman" w:cs="Times New Roman"/>
          <w:sz w:val="28"/>
          <w:szCs w:val="28"/>
          <w:lang w:val="uk-UA"/>
        </w:rPr>
        <w:t>рр.).</w:t>
      </w:r>
    </w:p>
    <w:tbl>
      <w:tblPr>
        <w:tblStyle w:val="19"/>
        <w:tblW w:w="9204" w:type="dxa"/>
        <w:tblInd w:w="141" w:type="dxa"/>
        <w:tblLayout w:type="fixed"/>
        <w:tblLook w:val="04A0" w:firstRow="1" w:lastRow="0" w:firstColumn="1" w:lastColumn="0" w:noHBand="0" w:noVBand="1"/>
      </w:tblPr>
      <w:tblGrid>
        <w:gridCol w:w="1838"/>
        <w:gridCol w:w="1843"/>
        <w:gridCol w:w="2979"/>
        <w:gridCol w:w="2544"/>
      </w:tblGrid>
      <w:tr w:rsidR="00EA6A62" w14:paraId="684CC508" w14:textId="77777777">
        <w:tc>
          <w:tcPr>
            <w:tcW w:w="1838" w:type="dxa"/>
          </w:tcPr>
          <w:p w14:paraId="7AC09F3B" w14:textId="77777777" w:rsidR="00EA6A62" w:rsidRDefault="00ED455A" w:rsidP="004E2A58">
            <w:pPr>
              <w:spacing w:after="0" w:line="276" w:lineRule="auto"/>
              <w:contextualSpacing/>
              <w:jc w:val="center"/>
              <w:rPr>
                <w:rFonts w:ascii="Times New Roman" w:eastAsia="Calibri" w:hAnsi="Times New Roman" w:cs="Times New Roman"/>
                <w:b/>
              </w:rPr>
            </w:pPr>
            <w:r>
              <w:rPr>
                <w:rFonts w:ascii="Times New Roman" w:eastAsia="Calibri" w:hAnsi="Times New Roman" w:cs="Times New Roman"/>
                <w:b/>
                <w:sz w:val="28"/>
                <w:szCs w:val="28"/>
                <w:lang w:val="uk-UA"/>
              </w:rPr>
              <w:t>Рік видання.</w:t>
            </w:r>
          </w:p>
        </w:tc>
        <w:tc>
          <w:tcPr>
            <w:tcW w:w="1843" w:type="dxa"/>
          </w:tcPr>
          <w:p w14:paraId="4AA983DB" w14:textId="77777777" w:rsidR="00EA6A62" w:rsidRDefault="00ED455A" w:rsidP="004E2A58">
            <w:pPr>
              <w:spacing w:after="0" w:line="276" w:lineRule="auto"/>
              <w:contextualSpacing/>
              <w:jc w:val="center"/>
              <w:rPr>
                <w:rFonts w:ascii="Times New Roman" w:eastAsia="Calibri" w:hAnsi="Times New Roman" w:cs="Times New Roman"/>
                <w:b/>
              </w:rPr>
            </w:pPr>
            <w:r>
              <w:rPr>
                <w:rFonts w:ascii="Times New Roman" w:eastAsia="Calibri" w:hAnsi="Times New Roman" w:cs="Times New Roman"/>
                <w:b/>
                <w:sz w:val="28"/>
                <w:szCs w:val="28"/>
                <w:lang w:val="uk-UA"/>
              </w:rPr>
              <w:t>Загальна кількість статей</w:t>
            </w:r>
          </w:p>
        </w:tc>
        <w:tc>
          <w:tcPr>
            <w:tcW w:w="2979" w:type="dxa"/>
          </w:tcPr>
          <w:p w14:paraId="64345846" w14:textId="77777777" w:rsidR="00EA6A62" w:rsidRDefault="00ED455A" w:rsidP="004E2A58">
            <w:pPr>
              <w:spacing w:after="0" w:line="276" w:lineRule="auto"/>
              <w:contextualSpacing/>
              <w:jc w:val="center"/>
              <w:rPr>
                <w:rFonts w:ascii="Times New Roman" w:eastAsia="Calibri" w:hAnsi="Times New Roman" w:cs="Times New Roman"/>
                <w:b/>
              </w:rPr>
            </w:pPr>
            <w:r>
              <w:rPr>
                <w:rFonts w:ascii="Times New Roman" w:eastAsia="Calibri" w:hAnsi="Times New Roman" w:cs="Times New Roman"/>
                <w:b/>
                <w:sz w:val="28"/>
                <w:szCs w:val="28"/>
                <w:lang w:val="uk-UA"/>
              </w:rPr>
              <w:t xml:space="preserve">Мають відношення до лісорозведення Франції та </w:t>
            </w:r>
            <w:r w:rsidRPr="00BA4FA6">
              <w:rPr>
                <w:rFonts w:ascii="Times New Roman" w:eastAsia="Calibri" w:hAnsi="Times New Roman" w:cs="Times New Roman"/>
                <w:b/>
                <w:color w:val="FF0000"/>
                <w:sz w:val="28"/>
                <w:szCs w:val="28"/>
                <w:lang w:val="uk-UA"/>
              </w:rPr>
              <w:t>Германії</w:t>
            </w:r>
          </w:p>
        </w:tc>
        <w:tc>
          <w:tcPr>
            <w:tcW w:w="2544" w:type="dxa"/>
          </w:tcPr>
          <w:p w14:paraId="472B6EF7" w14:textId="77777777" w:rsidR="00EA6A62" w:rsidRDefault="00ED455A" w:rsidP="004E2A58">
            <w:pPr>
              <w:spacing w:after="0" w:line="276" w:lineRule="auto"/>
              <w:contextualSpacing/>
              <w:jc w:val="center"/>
              <w:rPr>
                <w:rFonts w:ascii="Times New Roman" w:eastAsia="Calibri" w:hAnsi="Times New Roman" w:cs="Times New Roman"/>
                <w:b/>
              </w:rPr>
            </w:pPr>
            <w:r>
              <w:rPr>
                <w:rFonts w:ascii="Times New Roman" w:eastAsia="Calibri" w:hAnsi="Times New Roman" w:cs="Times New Roman"/>
                <w:b/>
                <w:sz w:val="28"/>
                <w:szCs w:val="28"/>
                <w:lang w:val="uk-UA"/>
              </w:rPr>
              <w:t>Мають віднош., до Південних губерній Росії</w:t>
            </w:r>
          </w:p>
        </w:tc>
      </w:tr>
      <w:tr w:rsidR="00EA6A62" w14:paraId="59985751" w14:textId="77777777">
        <w:tc>
          <w:tcPr>
            <w:tcW w:w="1838" w:type="dxa"/>
          </w:tcPr>
          <w:p w14:paraId="642FB2CC"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1881</w:t>
            </w:r>
          </w:p>
        </w:tc>
        <w:tc>
          <w:tcPr>
            <w:tcW w:w="1843" w:type="dxa"/>
          </w:tcPr>
          <w:p w14:paraId="14EB35B9"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109</w:t>
            </w:r>
          </w:p>
        </w:tc>
        <w:tc>
          <w:tcPr>
            <w:tcW w:w="2979" w:type="dxa"/>
          </w:tcPr>
          <w:p w14:paraId="1E78A61E"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3</w:t>
            </w:r>
          </w:p>
        </w:tc>
        <w:tc>
          <w:tcPr>
            <w:tcW w:w="2544" w:type="dxa"/>
          </w:tcPr>
          <w:p w14:paraId="15899150"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4</w:t>
            </w:r>
          </w:p>
        </w:tc>
      </w:tr>
      <w:tr w:rsidR="00EA6A62" w14:paraId="58C03487" w14:textId="77777777">
        <w:tc>
          <w:tcPr>
            <w:tcW w:w="1838" w:type="dxa"/>
          </w:tcPr>
          <w:p w14:paraId="445AB38A"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1882</w:t>
            </w:r>
          </w:p>
        </w:tc>
        <w:tc>
          <w:tcPr>
            <w:tcW w:w="1843" w:type="dxa"/>
          </w:tcPr>
          <w:p w14:paraId="66A68B4C"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87</w:t>
            </w:r>
          </w:p>
        </w:tc>
        <w:tc>
          <w:tcPr>
            <w:tcW w:w="2979" w:type="dxa"/>
          </w:tcPr>
          <w:p w14:paraId="1E3ADE78"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5</w:t>
            </w:r>
          </w:p>
        </w:tc>
        <w:tc>
          <w:tcPr>
            <w:tcW w:w="2544" w:type="dxa"/>
          </w:tcPr>
          <w:p w14:paraId="53755EBC" w14:textId="77777777" w:rsidR="00EA6A62" w:rsidRDefault="00ED455A">
            <w:pPr>
              <w:spacing w:after="0" w:line="360" w:lineRule="auto"/>
              <w:contextualSpacing/>
              <w:jc w:val="both"/>
              <w:rPr>
                <w:rFonts w:ascii="Times New Roman" w:eastAsia="Calibri" w:hAnsi="Times New Roman" w:cs="Times New Roman"/>
              </w:rPr>
            </w:pPr>
            <w:r>
              <w:rPr>
                <w:rFonts w:ascii="Times New Roman" w:eastAsia="Calibri" w:hAnsi="Times New Roman" w:cs="Times New Roman"/>
                <w:sz w:val="28"/>
                <w:szCs w:val="28"/>
                <w:lang w:val="uk-UA"/>
              </w:rPr>
              <w:t>6</w:t>
            </w:r>
          </w:p>
        </w:tc>
      </w:tr>
    </w:tbl>
    <w:p w14:paraId="3E04E411" w14:textId="77777777" w:rsidR="000E0A7B" w:rsidRDefault="000E0A7B">
      <w:pPr>
        <w:spacing w:after="0" w:line="360" w:lineRule="auto"/>
        <w:ind w:firstLine="567"/>
        <w:jc w:val="both"/>
        <w:rPr>
          <w:rFonts w:ascii="Times New Roman" w:hAnsi="Times New Roman" w:cs="Times New Roman"/>
          <w:sz w:val="28"/>
          <w:szCs w:val="28"/>
          <w:lang w:val="uk-UA"/>
        </w:rPr>
      </w:pPr>
    </w:p>
    <w:p w14:paraId="60ABFDE7" w14:textId="7215151C"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Питання, що були пов’язанні з лісовим розведенням та лісовим захистом на Півдні України</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цікавили суспільство та спеціалістів Російської імперії не набагато більше</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ніж такі ж питання, що існували в інших країнах. Пояснення такого стану речей треба шукати в нерозвиненості та занадто мал</w:t>
      </w:r>
      <w:r w:rsidR="00BA4FA6">
        <w:rPr>
          <w:rFonts w:ascii="Times New Roman" w:hAnsi="Times New Roman" w:cs="Times New Roman"/>
          <w:sz w:val="28"/>
          <w:szCs w:val="28"/>
          <w:lang w:val="uk-UA"/>
        </w:rPr>
        <w:t>ій</w:t>
      </w:r>
      <w:r>
        <w:rPr>
          <w:rFonts w:ascii="Times New Roman" w:hAnsi="Times New Roman" w:cs="Times New Roman"/>
          <w:sz w:val="28"/>
          <w:szCs w:val="28"/>
          <w:lang w:val="uk-UA"/>
        </w:rPr>
        <w:t xml:space="preserve"> площі степових насаджень. Незацікавленість </w:t>
      </w:r>
      <w:r w:rsidR="00BA4FA6">
        <w:rPr>
          <w:rFonts w:ascii="Times New Roman" w:hAnsi="Times New Roman" w:cs="Times New Roman"/>
          <w:sz w:val="28"/>
          <w:szCs w:val="28"/>
          <w:lang w:val="uk-UA"/>
        </w:rPr>
        <w:t>насамперед</w:t>
      </w:r>
      <w:r>
        <w:rPr>
          <w:rFonts w:ascii="Times New Roman" w:hAnsi="Times New Roman" w:cs="Times New Roman"/>
          <w:sz w:val="28"/>
          <w:szCs w:val="28"/>
          <w:lang w:val="uk-UA"/>
        </w:rPr>
        <w:t xml:space="preserve"> була обумовлена нерозвинен</w:t>
      </w:r>
      <w:r w:rsidR="00BA4FA6">
        <w:rPr>
          <w:rFonts w:ascii="Times New Roman" w:hAnsi="Times New Roman" w:cs="Times New Roman"/>
          <w:sz w:val="28"/>
          <w:szCs w:val="28"/>
          <w:lang w:val="uk-UA"/>
        </w:rPr>
        <w:t>і</w:t>
      </w:r>
      <w:r>
        <w:rPr>
          <w:rFonts w:ascii="Times New Roman" w:hAnsi="Times New Roman" w:cs="Times New Roman"/>
          <w:sz w:val="28"/>
          <w:szCs w:val="28"/>
          <w:lang w:val="uk-UA"/>
        </w:rPr>
        <w:t>ст</w:t>
      </w:r>
      <w:r w:rsidR="00BA4FA6">
        <w:rPr>
          <w:rFonts w:ascii="Times New Roman" w:hAnsi="Times New Roman" w:cs="Times New Roman"/>
          <w:sz w:val="28"/>
          <w:szCs w:val="28"/>
          <w:lang w:val="uk-UA"/>
        </w:rPr>
        <w:t>ю</w:t>
      </w:r>
      <w:r>
        <w:rPr>
          <w:rFonts w:ascii="Times New Roman" w:hAnsi="Times New Roman" w:cs="Times New Roman"/>
          <w:sz w:val="28"/>
          <w:szCs w:val="28"/>
          <w:lang w:val="uk-UA"/>
        </w:rPr>
        <w:t xml:space="preserve"> степових лісництв, </w:t>
      </w:r>
      <w:r w:rsidR="00BA4FA6">
        <w:rPr>
          <w:rFonts w:ascii="Times New Roman" w:hAnsi="Times New Roman" w:cs="Times New Roman"/>
          <w:sz w:val="28"/>
          <w:szCs w:val="28"/>
          <w:lang w:val="uk-UA"/>
        </w:rPr>
        <w:t xml:space="preserve">роботи яких, </w:t>
      </w:r>
      <w:r>
        <w:rPr>
          <w:rFonts w:ascii="Times New Roman" w:hAnsi="Times New Roman" w:cs="Times New Roman"/>
          <w:sz w:val="28"/>
          <w:szCs w:val="28"/>
          <w:lang w:val="uk-UA"/>
        </w:rPr>
        <w:t>не зважаючи на проведені великі обсяги досліджень</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широкого розгласу в суспільстві не набули. Ці процеси проходили десь далеко від центральних губерній та розглядалися</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як екзотика, що не мала великого значення для сільського господарства та для лісової науки в цілому. Така «відірваність» від нагальних питань в лісовій сфері при</w:t>
      </w:r>
      <w:r w:rsidR="00BA4FA6">
        <w:rPr>
          <w:rFonts w:ascii="Times New Roman" w:hAnsi="Times New Roman" w:cs="Times New Roman"/>
          <w:sz w:val="28"/>
          <w:szCs w:val="28"/>
          <w:lang w:val="uk-UA"/>
        </w:rPr>
        <w:t>з</w:t>
      </w:r>
      <w:r>
        <w:rPr>
          <w:rFonts w:ascii="Times New Roman" w:hAnsi="Times New Roman" w:cs="Times New Roman"/>
          <w:sz w:val="28"/>
          <w:szCs w:val="28"/>
          <w:lang w:val="uk-UA"/>
        </w:rPr>
        <w:t xml:space="preserve">вела до того, що після подій 1918 р. це видання припинило свою діяльність. Лише в 1958 р. відбулося відновлення видавництва </w:t>
      </w:r>
      <w:r w:rsidR="00BA4FA6">
        <w:rPr>
          <w:rFonts w:ascii="Times New Roman" w:hAnsi="Times New Roman" w:cs="Times New Roman"/>
          <w:sz w:val="28"/>
          <w:szCs w:val="28"/>
          <w:lang w:val="uk-UA"/>
        </w:rPr>
        <w:t>«</w:t>
      </w:r>
      <w:r>
        <w:rPr>
          <w:rFonts w:ascii="Times New Roman" w:hAnsi="Times New Roman" w:cs="Times New Roman"/>
          <w:sz w:val="28"/>
          <w:szCs w:val="28"/>
          <w:lang w:val="uk-UA"/>
        </w:rPr>
        <w:t>Лісного журналу</w:t>
      </w:r>
      <w:r w:rsidR="00BA4FA6">
        <w:rPr>
          <w:rFonts w:ascii="Times New Roman" w:hAnsi="Times New Roman" w:cs="Times New Roman"/>
          <w:sz w:val="28"/>
          <w:szCs w:val="28"/>
          <w:lang w:val="uk-UA"/>
        </w:rPr>
        <w:t>»</w:t>
      </w:r>
      <w:r>
        <w:rPr>
          <w:rFonts w:ascii="Times New Roman" w:hAnsi="Times New Roman" w:cs="Times New Roman"/>
          <w:sz w:val="28"/>
          <w:szCs w:val="28"/>
          <w:lang w:val="uk-UA"/>
        </w:rPr>
        <w:t>.</w:t>
      </w:r>
    </w:p>
    <w:p w14:paraId="41385F1C" w14:textId="2DD7D925" w:rsidR="00EA6A62" w:rsidRDefault="00ED455A">
      <w:pPr>
        <w:spacing w:after="0" w:line="360" w:lineRule="auto"/>
        <w:ind w:firstLine="567"/>
        <w:jc w:val="both"/>
        <w:rPr>
          <w:rFonts w:ascii="Times New Roman" w:hAnsi="Times New Roman" w:cs="Times New Roman"/>
          <w:lang w:val="uk-UA"/>
        </w:rPr>
      </w:pPr>
      <w:r>
        <w:rPr>
          <w:rFonts w:ascii="Times New Roman" w:hAnsi="Times New Roman" w:cs="Times New Roman"/>
          <w:sz w:val="28"/>
          <w:szCs w:val="28"/>
          <w:lang w:val="uk-UA"/>
        </w:rPr>
        <w:t>Матеріали, що були надруковані на сторінках «Журналу міністерства державних маєтностей» (1846-1918 рр.)</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стали основою для вивчення лісових практик, в тому числі й для розведен</w:t>
      </w:r>
      <w:r w:rsidR="006B2CF8">
        <w:rPr>
          <w:rFonts w:ascii="Times New Roman" w:hAnsi="Times New Roman" w:cs="Times New Roman"/>
          <w:sz w:val="28"/>
          <w:szCs w:val="28"/>
          <w:lang w:val="uk-UA"/>
        </w:rPr>
        <w:t>н</w:t>
      </w:r>
      <w:r>
        <w:rPr>
          <w:rFonts w:ascii="Times New Roman" w:hAnsi="Times New Roman" w:cs="Times New Roman"/>
          <w:sz w:val="28"/>
          <w:szCs w:val="28"/>
          <w:lang w:val="uk-UA"/>
        </w:rPr>
        <w:t>я лісу в степу.</w:t>
      </w:r>
    </w:p>
    <w:p w14:paraId="5D161664" w14:textId="4A08E9FA" w:rsidR="004E2A58" w:rsidRPr="00CC0CE4" w:rsidRDefault="00ED455A" w:rsidP="00CC0CE4">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З’їзди діячів лісового господарства, що з кінця ⅩⅠⅩ ст. почали проходити в Катеринославі, Херсоні та Великоанадольському лісництві</w:t>
      </w:r>
      <w:r w:rsidR="00BA4FA6">
        <w:rPr>
          <w:rFonts w:ascii="Times New Roman" w:hAnsi="Times New Roman" w:cs="Times New Roman"/>
          <w:sz w:val="28"/>
          <w:szCs w:val="28"/>
          <w:lang w:val="uk-UA"/>
        </w:rPr>
        <w:t xml:space="preserve">, </w:t>
      </w:r>
      <w:r>
        <w:rPr>
          <w:rFonts w:ascii="Times New Roman" w:hAnsi="Times New Roman" w:cs="Times New Roman"/>
          <w:sz w:val="28"/>
          <w:szCs w:val="28"/>
          <w:lang w:val="uk-UA"/>
        </w:rPr>
        <w:t>стали справжн</w:t>
      </w:r>
      <w:r w:rsidR="00BA4FA6">
        <w:rPr>
          <w:rFonts w:ascii="Times New Roman" w:hAnsi="Times New Roman" w:cs="Times New Roman"/>
          <w:sz w:val="28"/>
          <w:szCs w:val="28"/>
          <w:lang w:val="uk-UA"/>
        </w:rPr>
        <w:t>ім</w:t>
      </w:r>
      <w:r>
        <w:rPr>
          <w:rFonts w:ascii="Times New Roman" w:hAnsi="Times New Roman" w:cs="Times New Roman"/>
          <w:sz w:val="28"/>
          <w:szCs w:val="28"/>
          <w:lang w:val="uk-UA"/>
        </w:rPr>
        <w:t xml:space="preserve"> публічним майданчиком, де лісівники обговорювали всі проблеми степового лісорозведення. На з</w:t>
      </w:r>
      <w:r>
        <w:rPr>
          <w:rFonts w:ascii="Times New Roman" w:hAnsi="Times New Roman" w:cs="Times New Roman"/>
          <w:sz w:val="28"/>
          <w:szCs w:val="28"/>
        </w:rPr>
        <w:t>’</w:t>
      </w:r>
      <w:r>
        <w:rPr>
          <w:rFonts w:ascii="Times New Roman" w:hAnsi="Times New Roman" w:cs="Times New Roman"/>
          <w:sz w:val="28"/>
          <w:szCs w:val="28"/>
          <w:lang w:val="uk-UA"/>
        </w:rPr>
        <w:t xml:space="preserve">їздах (1901 р. 1902 р. 1904 р. 1908 р. 1910 р . 1912 р.) </w:t>
      </w:r>
      <w:r>
        <w:rPr>
          <w:rFonts w:ascii="Times New Roman" w:hAnsi="Times New Roman" w:cs="Times New Roman"/>
          <w:sz w:val="28"/>
          <w:szCs w:val="28"/>
          <w:shd w:val="clear" w:color="auto" w:fill="FFFFFF"/>
          <w:lang w:val="uk-UA"/>
        </w:rPr>
        <w:t>[235, с. 63]</w:t>
      </w:r>
      <w:r>
        <w:rPr>
          <w:rFonts w:ascii="Times New Roman" w:hAnsi="Times New Roman" w:cs="Times New Roman"/>
          <w:sz w:val="28"/>
          <w:szCs w:val="28"/>
          <w:lang w:val="uk-UA"/>
        </w:rPr>
        <w:t xml:space="preserve"> проходили жваві дискусії між чиновниками лісового </w:t>
      </w:r>
      <w:r>
        <w:rPr>
          <w:rFonts w:ascii="Times New Roman" w:hAnsi="Times New Roman" w:cs="Times New Roman"/>
          <w:sz w:val="28"/>
          <w:szCs w:val="28"/>
          <w:lang w:val="uk-UA"/>
        </w:rPr>
        <w:lastRenderedPageBreak/>
        <w:t xml:space="preserve">департаменту, представниками науки, аграріями-практиками. Методи висадки та догляду за деревами, склад майбутніх лісових смуг, недовговічність ільмових посадок, нові знаряддя та механізми для робіт – ось неповний список питань, які вирішувалися на цих зібраннях </w:t>
      </w:r>
      <w:r>
        <w:rPr>
          <w:rFonts w:ascii="Times New Roman" w:hAnsi="Times New Roman" w:cs="Times New Roman"/>
          <w:sz w:val="28"/>
          <w:szCs w:val="28"/>
          <w:shd w:val="clear" w:color="auto" w:fill="FFFFFF"/>
          <w:lang w:val="uk-UA"/>
        </w:rPr>
        <w:t>[28, с. 21]</w:t>
      </w:r>
      <w:r>
        <w:rPr>
          <w:rFonts w:ascii="Times New Roman" w:hAnsi="Times New Roman" w:cs="Times New Roman"/>
          <w:sz w:val="28"/>
          <w:szCs w:val="28"/>
          <w:lang w:val="uk-UA"/>
        </w:rPr>
        <w:t xml:space="preserve">, Лісівничий з’їзд, що відбувався </w:t>
      </w:r>
      <w:r w:rsidR="00BA4FA6">
        <w:rPr>
          <w:rFonts w:ascii="Times New Roman" w:hAnsi="Times New Roman" w:cs="Times New Roman"/>
          <w:sz w:val="28"/>
          <w:szCs w:val="28"/>
          <w:lang w:val="uk-UA"/>
        </w:rPr>
        <w:t>у</w:t>
      </w:r>
      <w:r>
        <w:rPr>
          <w:rFonts w:ascii="Times New Roman" w:hAnsi="Times New Roman" w:cs="Times New Roman"/>
          <w:sz w:val="28"/>
          <w:szCs w:val="28"/>
          <w:lang w:val="uk-UA"/>
        </w:rPr>
        <w:t xml:space="preserve"> Великоанадолі 1906 р.</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можна назвати «переломним» у справі степового лісорозведення. Найбільше уваги було спрямовано на глибоке вивчення специфіки степових обставин, дослідження стійкості деревних порід у степу </w:t>
      </w:r>
      <w:r>
        <w:rPr>
          <w:rFonts w:ascii="Times New Roman" w:hAnsi="Times New Roman" w:cs="Times New Roman"/>
          <w:sz w:val="28"/>
          <w:szCs w:val="28"/>
          <w:shd w:val="clear" w:color="auto" w:fill="FFFFFF"/>
          <w:lang w:val="uk-UA"/>
        </w:rPr>
        <w:t>[291, с. 9-11]</w:t>
      </w:r>
      <w:r>
        <w:rPr>
          <w:rFonts w:ascii="Times New Roman" w:hAnsi="Times New Roman" w:cs="Times New Roman"/>
          <w:sz w:val="28"/>
          <w:szCs w:val="28"/>
          <w:lang w:val="uk-UA"/>
        </w:rPr>
        <w:t xml:space="preserve">. Порушення таких спеціалізованих питань свідчить про зростаючий рівень науки </w:t>
      </w:r>
      <w:r w:rsidR="00BA4FA6">
        <w:rPr>
          <w:rFonts w:ascii="Times New Roman" w:hAnsi="Times New Roman" w:cs="Times New Roman"/>
          <w:sz w:val="28"/>
          <w:szCs w:val="28"/>
          <w:lang w:val="uk-UA"/>
        </w:rPr>
        <w:t>зі</w:t>
      </w:r>
      <w:r>
        <w:rPr>
          <w:rFonts w:ascii="Times New Roman" w:hAnsi="Times New Roman" w:cs="Times New Roman"/>
          <w:sz w:val="28"/>
          <w:szCs w:val="28"/>
          <w:lang w:val="uk-UA"/>
        </w:rPr>
        <w:t xml:space="preserve"> степово</w:t>
      </w:r>
      <w:r w:rsidR="00BA4FA6">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BA4FA6">
        <w:rPr>
          <w:rFonts w:ascii="Times New Roman" w:hAnsi="Times New Roman" w:cs="Times New Roman"/>
          <w:sz w:val="28"/>
          <w:szCs w:val="28"/>
          <w:lang w:val="uk-UA"/>
        </w:rPr>
        <w:t>я</w:t>
      </w:r>
      <w:r>
        <w:rPr>
          <w:rFonts w:ascii="Times New Roman" w:hAnsi="Times New Roman" w:cs="Times New Roman"/>
          <w:sz w:val="28"/>
          <w:szCs w:val="28"/>
          <w:lang w:val="uk-UA"/>
        </w:rPr>
        <w:t xml:space="preserve"> на початку ⅩⅩ</w:t>
      </w:r>
      <w:r>
        <w:rPr>
          <w:rFonts w:ascii="Times New Roman" w:hAnsi="Times New Roman" w:cs="Times New Roman"/>
          <w:sz w:val="28"/>
          <w:szCs w:val="28"/>
        </w:rPr>
        <w:t xml:space="preserve"> </w:t>
      </w:r>
      <w:r>
        <w:rPr>
          <w:rFonts w:ascii="Times New Roman" w:hAnsi="Times New Roman" w:cs="Times New Roman"/>
          <w:sz w:val="28"/>
          <w:szCs w:val="28"/>
          <w:lang w:val="uk-UA"/>
        </w:rPr>
        <w:t>ст.</w:t>
      </w:r>
    </w:p>
    <w:p w14:paraId="7E68D1CC" w14:textId="0CE5215E" w:rsidR="00407914"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w:t>
      </w:r>
      <w:r w:rsidR="00407914">
        <w:rPr>
          <w:rFonts w:ascii="Times New Roman" w:hAnsi="Times New Roman" w:cs="Times New Roman"/>
          <w:b/>
          <w:sz w:val="28"/>
          <w:szCs w:val="28"/>
          <w:lang w:val="uk-UA"/>
        </w:rPr>
        <w:t>д</w:t>
      </w:r>
      <w:r>
        <w:rPr>
          <w:rFonts w:ascii="Times New Roman" w:hAnsi="Times New Roman" w:cs="Times New Roman"/>
          <w:b/>
          <w:sz w:val="28"/>
          <w:szCs w:val="28"/>
          <w:lang w:val="uk-UA"/>
        </w:rPr>
        <w:t xml:space="preserve">о </w:t>
      </w:r>
      <w:r w:rsidR="00CC0CE4">
        <w:rPr>
          <w:rFonts w:ascii="Times New Roman" w:hAnsi="Times New Roman" w:cs="Times New Roman"/>
          <w:b/>
          <w:sz w:val="28"/>
          <w:szCs w:val="28"/>
          <w:lang w:val="uk-UA"/>
        </w:rPr>
        <w:t>р</w:t>
      </w:r>
      <w:r>
        <w:rPr>
          <w:rFonts w:ascii="Times New Roman" w:hAnsi="Times New Roman" w:cs="Times New Roman"/>
          <w:b/>
          <w:sz w:val="28"/>
          <w:szCs w:val="28"/>
          <w:lang w:val="uk-UA"/>
        </w:rPr>
        <w:t>озділу</w:t>
      </w:r>
      <w:r w:rsidR="00407914">
        <w:rPr>
          <w:rFonts w:ascii="Times New Roman" w:hAnsi="Times New Roman" w:cs="Times New Roman"/>
          <w:b/>
          <w:sz w:val="28"/>
          <w:szCs w:val="28"/>
          <w:lang w:val="uk-UA"/>
        </w:rPr>
        <w:t xml:space="preserve"> 2</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p>
    <w:p w14:paraId="2B38A59A" w14:textId="7C33F738"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Історично склалося, що степовий ландшафт Південної України вирізнявся серед інших територій країни малою кількість лісонасаджень, це змусило населення степів розробляти та впроваджувати методи лісорозведення. З початком масштабних колонізаційних процесів на </w:t>
      </w:r>
      <w:r w:rsidR="00BA4FA6">
        <w:rPr>
          <w:rFonts w:ascii="Times New Roman" w:hAnsi="Times New Roman" w:cs="Times New Roman"/>
          <w:sz w:val="28"/>
          <w:szCs w:val="28"/>
          <w:lang w:val="uk-UA"/>
        </w:rPr>
        <w:t>П</w:t>
      </w:r>
      <w:r>
        <w:rPr>
          <w:rFonts w:ascii="Times New Roman" w:hAnsi="Times New Roman" w:cs="Times New Roman"/>
          <w:sz w:val="28"/>
          <w:szCs w:val="28"/>
          <w:lang w:val="uk-UA"/>
        </w:rPr>
        <w:t>івдні (кінець ⅩⅤⅠⅠⅠ</w:t>
      </w:r>
      <w:r>
        <w:rPr>
          <w:rFonts w:ascii="Times New Roman" w:hAnsi="Times New Roman" w:cs="Times New Roman"/>
          <w:sz w:val="28"/>
          <w:szCs w:val="28"/>
        </w:rPr>
        <w:t xml:space="preserve"> </w:t>
      </w:r>
      <w:r>
        <w:rPr>
          <w:rFonts w:ascii="Times New Roman" w:hAnsi="Times New Roman" w:cs="Times New Roman"/>
          <w:sz w:val="28"/>
          <w:szCs w:val="28"/>
          <w:lang w:val="uk-UA"/>
        </w:rPr>
        <w:t>ст.) перед переселенцями гостро постають питання по захисту врожаїв та майна від негативних природних явищ. Німці-меноніти на чолі з Йоганом Корнісом</w:t>
      </w:r>
      <w:r w:rsidR="00BA4F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були піонерами в цій справі. Середина ⅩⅠⅩ ст. </w:t>
      </w:r>
      <w:r w:rsidR="00BA4FA6">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час заснування державних лісових осередків на Півдні України, а саме </w:t>
      </w:r>
      <w:r w:rsidR="00BA4FA6">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Великоанадольськ</w:t>
      </w:r>
      <w:r w:rsidR="00BA4FA6">
        <w:rPr>
          <w:rFonts w:ascii="Times New Roman" w:hAnsi="Times New Roman" w:cs="Times New Roman"/>
          <w:sz w:val="28"/>
          <w:szCs w:val="28"/>
          <w:lang w:val="uk-UA"/>
        </w:rPr>
        <w:t>ої</w:t>
      </w:r>
      <w:r>
        <w:rPr>
          <w:rFonts w:ascii="Times New Roman" w:hAnsi="Times New Roman" w:cs="Times New Roman"/>
          <w:sz w:val="28"/>
          <w:szCs w:val="28"/>
          <w:lang w:val="uk-UA"/>
        </w:rPr>
        <w:t xml:space="preserve"> (очільник В. Графф) показов</w:t>
      </w:r>
      <w:r w:rsidR="00BA4FA6">
        <w:rPr>
          <w:rFonts w:ascii="Times New Roman" w:hAnsi="Times New Roman" w:cs="Times New Roman"/>
          <w:sz w:val="28"/>
          <w:szCs w:val="28"/>
          <w:lang w:val="uk-UA"/>
        </w:rPr>
        <w:t>ої</w:t>
      </w:r>
      <w:r>
        <w:rPr>
          <w:rFonts w:ascii="Times New Roman" w:hAnsi="Times New Roman" w:cs="Times New Roman"/>
          <w:sz w:val="28"/>
          <w:szCs w:val="28"/>
          <w:lang w:val="uk-UA"/>
        </w:rPr>
        <w:t xml:space="preserve"> плантаці</w:t>
      </w:r>
      <w:r w:rsidR="00BA4FA6">
        <w:rPr>
          <w:rFonts w:ascii="Times New Roman" w:hAnsi="Times New Roman" w:cs="Times New Roman"/>
          <w:sz w:val="28"/>
          <w:szCs w:val="28"/>
          <w:lang w:val="uk-UA"/>
        </w:rPr>
        <w:t>ї</w:t>
      </w:r>
      <w:r>
        <w:rPr>
          <w:rFonts w:ascii="Times New Roman" w:hAnsi="Times New Roman" w:cs="Times New Roman"/>
          <w:sz w:val="28"/>
          <w:szCs w:val="28"/>
          <w:lang w:val="uk-UA"/>
        </w:rPr>
        <w:t xml:space="preserve"> та Старобердянськ</w:t>
      </w:r>
      <w:r w:rsidR="00BA4FA6">
        <w:rPr>
          <w:rFonts w:ascii="Times New Roman" w:hAnsi="Times New Roman" w:cs="Times New Roman"/>
          <w:sz w:val="28"/>
          <w:szCs w:val="28"/>
          <w:lang w:val="uk-UA"/>
        </w:rPr>
        <w:t>ого</w:t>
      </w:r>
      <w:r>
        <w:rPr>
          <w:rFonts w:ascii="Times New Roman" w:hAnsi="Times New Roman" w:cs="Times New Roman"/>
          <w:sz w:val="28"/>
          <w:szCs w:val="28"/>
          <w:lang w:val="uk-UA"/>
        </w:rPr>
        <w:t xml:space="preserve"> лісництв</w:t>
      </w:r>
      <w:r w:rsidR="00BA4FA6">
        <w:rPr>
          <w:rFonts w:ascii="Times New Roman" w:hAnsi="Times New Roman" w:cs="Times New Roman"/>
          <w:sz w:val="28"/>
          <w:szCs w:val="28"/>
          <w:lang w:val="uk-UA"/>
        </w:rPr>
        <w:t>а</w:t>
      </w:r>
      <w:r>
        <w:rPr>
          <w:rFonts w:ascii="Times New Roman" w:hAnsi="Times New Roman" w:cs="Times New Roman"/>
          <w:sz w:val="28"/>
          <w:szCs w:val="28"/>
          <w:lang w:val="uk-UA"/>
        </w:rPr>
        <w:t xml:space="preserve"> (очільник Й. Корніс). </w:t>
      </w:r>
      <w:r w:rsidR="00BA4FA6">
        <w:rPr>
          <w:rFonts w:ascii="Times New Roman" w:hAnsi="Times New Roman" w:cs="Times New Roman"/>
          <w:sz w:val="28"/>
          <w:szCs w:val="28"/>
          <w:lang w:val="uk-UA"/>
        </w:rPr>
        <w:t>У</w:t>
      </w:r>
      <w:r>
        <w:rPr>
          <w:rFonts w:ascii="Times New Roman" w:hAnsi="Times New Roman" w:cs="Times New Roman"/>
          <w:sz w:val="28"/>
          <w:szCs w:val="28"/>
          <w:lang w:val="uk-UA"/>
        </w:rPr>
        <w:t xml:space="preserve"> цей час приватні господарі (Данилевський, Скаржинський) за власні кошти починають власні справи </w:t>
      </w:r>
      <w:r w:rsidR="00BA4FA6">
        <w:rPr>
          <w:rFonts w:ascii="Times New Roman" w:hAnsi="Times New Roman" w:cs="Times New Roman"/>
          <w:sz w:val="28"/>
          <w:szCs w:val="28"/>
          <w:lang w:val="uk-UA"/>
        </w:rPr>
        <w:t>зі</w:t>
      </w:r>
      <w:r>
        <w:rPr>
          <w:rFonts w:ascii="Times New Roman" w:hAnsi="Times New Roman" w:cs="Times New Roman"/>
          <w:sz w:val="28"/>
          <w:szCs w:val="28"/>
          <w:lang w:val="uk-UA"/>
        </w:rPr>
        <w:t xml:space="preserve"> степово</w:t>
      </w:r>
      <w:r w:rsidR="00BA4FA6">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BA4FA6">
        <w:rPr>
          <w:rFonts w:ascii="Times New Roman" w:hAnsi="Times New Roman" w:cs="Times New Roman"/>
          <w:sz w:val="28"/>
          <w:szCs w:val="28"/>
          <w:lang w:val="uk-UA"/>
        </w:rPr>
        <w:t>я</w:t>
      </w:r>
      <w:r>
        <w:rPr>
          <w:rFonts w:ascii="Times New Roman" w:hAnsi="Times New Roman" w:cs="Times New Roman"/>
          <w:sz w:val="28"/>
          <w:szCs w:val="28"/>
          <w:lang w:val="uk-UA"/>
        </w:rPr>
        <w:t>.</w:t>
      </w:r>
    </w:p>
    <w:p w14:paraId="3735CAEE" w14:textId="1FE0AF3B"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початок ⅩⅩ ст. лісовпорядна наука в Росії являла собою </w:t>
      </w:r>
      <w:r>
        <w:rPr>
          <w:rStyle w:val="uv3um"/>
          <w:rFonts w:ascii="Times New Roman" w:hAnsi="Times New Roman" w:cs="Times New Roman"/>
          <w:sz w:val="28"/>
          <w:szCs w:val="28"/>
          <w:lang w:val="uk-UA"/>
        </w:rPr>
        <w:t xml:space="preserve">мішанину </w:t>
      </w:r>
      <w:r w:rsidR="00BA4FA6">
        <w:rPr>
          <w:rStyle w:val="uv3um"/>
          <w:rFonts w:ascii="Times New Roman" w:hAnsi="Times New Roman" w:cs="Times New Roman"/>
          <w:sz w:val="28"/>
          <w:szCs w:val="28"/>
          <w:lang w:val="uk-UA"/>
        </w:rPr>
        <w:t>е</w:t>
      </w:r>
      <w:r>
        <w:rPr>
          <w:rStyle w:val="uv3um"/>
          <w:rFonts w:ascii="Times New Roman" w:hAnsi="Times New Roman" w:cs="Times New Roman"/>
          <w:sz w:val="28"/>
          <w:szCs w:val="28"/>
          <w:lang w:val="uk-UA"/>
        </w:rPr>
        <w:t>мп</w:t>
      </w:r>
      <w:r w:rsidR="00BA4FA6">
        <w:rPr>
          <w:rStyle w:val="uv3um"/>
          <w:rFonts w:ascii="Times New Roman" w:hAnsi="Times New Roman" w:cs="Times New Roman"/>
          <w:sz w:val="28"/>
          <w:szCs w:val="28"/>
          <w:lang w:val="uk-UA"/>
        </w:rPr>
        <w:t>і</w:t>
      </w:r>
      <w:r>
        <w:rPr>
          <w:rStyle w:val="uv3um"/>
          <w:rFonts w:ascii="Times New Roman" w:hAnsi="Times New Roman" w:cs="Times New Roman"/>
          <w:sz w:val="28"/>
          <w:szCs w:val="28"/>
          <w:lang w:val="uk-UA"/>
        </w:rPr>
        <w:t>ричних заходів, що поверхнево пов’язані з науковою діяльністю.</w:t>
      </w:r>
      <w:r>
        <w:rPr>
          <w:rFonts w:ascii="Times New Roman" w:hAnsi="Times New Roman" w:cs="Times New Roman"/>
          <w:sz w:val="28"/>
          <w:szCs w:val="28"/>
          <w:lang w:val="uk-UA"/>
        </w:rPr>
        <w:t xml:space="preserve"> Хронічне недофінансування, нестача навчених спеціалістів, відсутність напрацьованих метод, мотивованих працівників, недосконале лісне законодавство</w:t>
      </w:r>
      <w:r w:rsidR="00BA4FA6">
        <w:rPr>
          <w:rFonts w:ascii="Times New Roman" w:hAnsi="Times New Roman" w:cs="Times New Roman"/>
          <w:sz w:val="28"/>
          <w:szCs w:val="28"/>
          <w:lang w:val="uk-UA"/>
        </w:rPr>
        <w:t xml:space="preserve"> - це</w:t>
      </w:r>
      <w:r>
        <w:rPr>
          <w:rFonts w:ascii="Times New Roman" w:hAnsi="Times New Roman" w:cs="Times New Roman"/>
          <w:sz w:val="28"/>
          <w:szCs w:val="28"/>
          <w:lang w:val="uk-UA"/>
        </w:rPr>
        <w:t xml:space="preserve"> основні проблеми розвитку ліс</w:t>
      </w:r>
      <w:r w:rsidR="00BA4FA6">
        <w:rPr>
          <w:rFonts w:ascii="Times New Roman" w:hAnsi="Times New Roman" w:cs="Times New Roman"/>
          <w:sz w:val="28"/>
          <w:szCs w:val="28"/>
          <w:lang w:val="uk-UA"/>
        </w:rPr>
        <w:t>у</w:t>
      </w:r>
      <w:r>
        <w:rPr>
          <w:rFonts w:ascii="Times New Roman" w:hAnsi="Times New Roman" w:cs="Times New Roman"/>
          <w:sz w:val="28"/>
          <w:szCs w:val="28"/>
          <w:lang w:val="uk-UA"/>
        </w:rPr>
        <w:t xml:space="preserve"> на </w:t>
      </w:r>
      <w:r w:rsidR="00BA4FA6">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Не дивлячись на такі труднощі, на початок ⅩⅩ ст. в Україні були створені 20 лісових масивів, площа висадженого на їхній території лісу дорівнювала 15 тисяч </w:t>
      </w:r>
      <w:r>
        <w:rPr>
          <w:rFonts w:ascii="Times New Roman" w:hAnsi="Times New Roman" w:cs="Times New Roman"/>
          <w:sz w:val="28"/>
          <w:szCs w:val="28"/>
          <w:lang w:val="uk-UA"/>
        </w:rPr>
        <w:lastRenderedPageBreak/>
        <w:t xml:space="preserve">гектар. </w:t>
      </w:r>
      <w:r w:rsidR="00BA4FA6">
        <w:rPr>
          <w:rFonts w:ascii="Times New Roman" w:hAnsi="Times New Roman" w:cs="Times New Roman"/>
          <w:sz w:val="28"/>
          <w:szCs w:val="28"/>
          <w:lang w:val="uk-UA"/>
        </w:rPr>
        <w:t>У</w:t>
      </w:r>
      <w:r>
        <w:rPr>
          <w:rFonts w:ascii="Times New Roman" w:hAnsi="Times New Roman" w:cs="Times New Roman"/>
          <w:sz w:val="28"/>
          <w:szCs w:val="28"/>
          <w:lang w:val="uk-UA"/>
        </w:rPr>
        <w:t xml:space="preserve"> степовій зоні існували Великоанадольський масив (2727.0 га),  його філія Великомихайлівський масив (100.0 га), Старобердянський масив (996.0 га), його філіал Алтагірське лісництво (1098.0 га), Рицинський ліс (1786.0 га) </w:t>
      </w:r>
      <w:r>
        <w:rPr>
          <w:rFonts w:ascii="Times New Roman" w:hAnsi="Times New Roman" w:cs="Times New Roman"/>
          <w:sz w:val="28"/>
          <w:szCs w:val="28"/>
          <w:shd w:val="clear" w:color="auto" w:fill="FFFFFF"/>
          <w:lang w:val="uk-UA"/>
        </w:rPr>
        <w:t>[246, с. 21]</w:t>
      </w:r>
      <w:r>
        <w:rPr>
          <w:rFonts w:ascii="Times New Roman" w:hAnsi="Times New Roman" w:cs="Times New Roman"/>
          <w:sz w:val="28"/>
          <w:szCs w:val="28"/>
          <w:lang w:val="uk-UA"/>
        </w:rPr>
        <w:t xml:space="preserve">. Поряд з державними лісовими господарствами свій розвиток отримали приватні дерево розплідники, котрі виникли поблизу великих міст регіону. До передових приватних розплідників Південної України відносилися розплідники плодових дерев, </w:t>
      </w:r>
      <w:r w:rsidR="00BA4FA6">
        <w:rPr>
          <w:rFonts w:ascii="Times New Roman" w:hAnsi="Times New Roman" w:cs="Times New Roman"/>
          <w:sz w:val="28"/>
          <w:szCs w:val="28"/>
          <w:lang w:val="uk-UA"/>
        </w:rPr>
        <w:t>як-от:</w:t>
      </w:r>
      <w:r>
        <w:rPr>
          <w:rFonts w:ascii="Times New Roman" w:hAnsi="Times New Roman" w:cs="Times New Roman"/>
          <w:sz w:val="28"/>
          <w:szCs w:val="28"/>
          <w:lang w:val="uk-UA"/>
        </w:rPr>
        <w:t xml:space="preserve"> господарство И. Бергера, поблизу м. Оріхів</w:t>
      </w:r>
      <w:r w:rsidR="00BA4FA6">
        <w:rPr>
          <w:rFonts w:ascii="Times New Roman" w:hAnsi="Times New Roman" w:cs="Times New Roman"/>
          <w:sz w:val="28"/>
          <w:szCs w:val="28"/>
          <w:lang w:val="uk-UA"/>
        </w:rPr>
        <w:t>а</w:t>
      </w:r>
      <w:r>
        <w:rPr>
          <w:rFonts w:ascii="Times New Roman" w:hAnsi="Times New Roman" w:cs="Times New Roman"/>
          <w:sz w:val="28"/>
          <w:szCs w:val="28"/>
          <w:lang w:val="uk-UA"/>
        </w:rPr>
        <w:t>, та розплідник М. Фризена поблизу м</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Мелітопол</w:t>
      </w:r>
      <w:r w:rsidR="00BA4FA6">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BA4FA6">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 м. Олександрівськ</w:t>
      </w:r>
      <w:r w:rsidR="00BA4F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березі річки Мокра Московка</w:t>
      </w:r>
      <w:r w:rsidR="00BA4FA6">
        <w:rPr>
          <w:rFonts w:ascii="Times New Roman" w:hAnsi="Times New Roman" w:cs="Times New Roman"/>
          <w:sz w:val="28"/>
          <w:szCs w:val="28"/>
          <w:lang w:val="uk-UA"/>
        </w:rPr>
        <w:t>,</w:t>
      </w:r>
      <w:r>
        <w:rPr>
          <w:rFonts w:ascii="Times New Roman" w:hAnsi="Times New Roman" w:cs="Times New Roman"/>
          <w:sz w:val="28"/>
          <w:szCs w:val="28"/>
          <w:lang w:val="uk-UA"/>
        </w:rPr>
        <w:t xml:space="preserve"> існував «розплідник чеха Адама»</w:t>
      </w:r>
      <w:bookmarkStart w:id="10" w:name="_Hlk229723433"/>
      <w:r>
        <w:rPr>
          <w:rFonts w:ascii="Times New Roman" w:hAnsi="Times New Roman" w:cs="Times New Roman"/>
          <w:sz w:val="28"/>
          <w:szCs w:val="28"/>
          <w:lang w:val="uk-UA"/>
        </w:rPr>
        <w:t xml:space="preserve">. </w:t>
      </w:r>
      <w:bookmarkEnd w:id="10"/>
      <w:r w:rsidR="00BA4FA6">
        <w:rPr>
          <w:rFonts w:ascii="Times New Roman" w:hAnsi="Times New Roman" w:cs="Times New Roman"/>
          <w:sz w:val="28"/>
          <w:szCs w:val="28"/>
          <w:lang w:val="uk-UA"/>
        </w:rPr>
        <w:t xml:space="preserve">Хоч приватні господарства мали </w:t>
      </w:r>
      <w:r>
        <w:rPr>
          <w:rFonts w:ascii="Times New Roman" w:hAnsi="Times New Roman" w:cs="Times New Roman"/>
          <w:sz w:val="28"/>
          <w:szCs w:val="28"/>
          <w:lang w:val="uk-UA"/>
        </w:rPr>
        <w:t>невеликі розміри, вони представляли широку номенклатуру дерев та кущів, котрі</w:t>
      </w:r>
      <w:r w:rsidR="00B13E0E">
        <w:rPr>
          <w:rFonts w:ascii="Times New Roman" w:hAnsi="Times New Roman" w:cs="Times New Roman"/>
          <w:sz w:val="28"/>
          <w:szCs w:val="28"/>
          <w:lang w:val="uk-UA"/>
        </w:rPr>
        <w:t>,</w:t>
      </w:r>
      <w:r>
        <w:rPr>
          <w:rFonts w:ascii="Times New Roman" w:hAnsi="Times New Roman" w:cs="Times New Roman"/>
          <w:sz w:val="28"/>
          <w:szCs w:val="28"/>
          <w:lang w:val="uk-UA"/>
        </w:rPr>
        <w:t xml:space="preserve"> на думку господарів</w:t>
      </w:r>
      <w:r w:rsidR="00B13E0E">
        <w:rPr>
          <w:rFonts w:ascii="Times New Roman" w:hAnsi="Times New Roman" w:cs="Times New Roman"/>
          <w:sz w:val="28"/>
          <w:szCs w:val="28"/>
          <w:lang w:val="uk-UA"/>
        </w:rPr>
        <w:t>,</w:t>
      </w:r>
      <w:r>
        <w:rPr>
          <w:rFonts w:ascii="Times New Roman" w:hAnsi="Times New Roman" w:cs="Times New Roman"/>
          <w:sz w:val="28"/>
          <w:szCs w:val="28"/>
          <w:lang w:val="uk-UA"/>
        </w:rPr>
        <w:t xml:space="preserve"> були найбільш пристосовані до місцевих умов. </w:t>
      </w:r>
    </w:p>
    <w:p w14:paraId="1D331951" w14:textId="1FAAD358" w:rsidR="00531CA2" w:rsidRPr="00531CA2" w:rsidRDefault="00ED455A" w:rsidP="006738D9">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Можна зауважити, що такі досить невеликі території залісненого степу означають, що такою кількістю лісу вплинути на клімат цілого регіону неможливо. Цінність цих господарств в тому, що вони були першими в степу, а так всі методики з лісорозведення, котрі в ⅩⅩ ст. стануть основою для масштабних робіт, були напрацьовані саме на в той час на їхній території.</w:t>
      </w:r>
    </w:p>
    <w:p w14:paraId="406B698C" w14:textId="77777777" w:rsidR="005A7831" w:rsidRDefault="005A7831">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9131F17" w14:textId="69C83378" w:rsidR="00EA6A62" w:rsidRDefault="00ED455A">
      <w:pPr>
        <w:spacing w:after="0" w:line="360" w:lineRule="auto"/>
        <w:ind w:left="3540" w:firstLine="708"/>
        <w:contextualSpacing/>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3.</w:t>
      </w:r>
    </w:p>
    <w:p w14:paraId="61CC8CDC" w14:textId="4A61F741" w:rsidR="005A7831" w:rsidRDefault="00ED455A">
      <w:pPr>
        <w:spacing w:after="0" w:line="36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ЛІСОВА ГАЛУЗЬ ПІВД</w:t>
      </w:r>
      <w:r w:rsidR="005A7831">
        <w:rPr>
          <w:rFonts w:ascii="Times New Roman" w:hAnsi="Times New Roman" w:cs="Times New Roman"/>
          <w:b/>
          <w:bCs/>
          <w:sz w:val="28"/>
          <w:szCs w:val="28"/>
          <w:lang w:val="uk-UA"/>
        </w:rPr>
        <w:t>ЕННОГО СХОДУ</w:t>
      </w:r>
      <w:r w:rsidR="00E33B30">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УКРАЇНИ У ВИРІ ВОЄН</w:t>
      </w:r>
      <w:r w:rsidR="00974FF0">
        <w:rPr>
          <w:rFonts w:ascii="Times New Roman" w:hAnsi="Times New Roman" w:cs="Times New Roman"/>
          <w:b/>
          <w:bCs/>
          <w:sz w:val="28"/>
          <w:szCs w:val="28"/>
          <w:lang w:val="uk-UA"/>
        </w:rPr>
        <w:t>Н</w:t>
      </w:r>
      <w:r>
        <w:rPr>
          <w:rFonts w:ascii="Times New Roman" w:hAnsi="Times New Roman" w:cs="Times New Roman"/>
          <w:sz w:val="40"/>
          <w:szCs w:val="40"/>
          <w:lang w:val="uk-UA"/>
        </w:rPr>
        <w:t>их</w:t>
      </w:r>
      <w:r>
        <w:rPr>
          <w:rFonts w:ascii="Times New Roman" w:hAnsi="Times New Roman" w:cs="Times New Roman"/>
          <w:b/>
          <w:bCs/>
          <w:sz w:val="28"/>
          <w:szCs w:val="28"/>
          <w:lang w:val="uk-UA"/>
        </w:rPr>
        <w:t xml:space="preserve">, СОЦІАЛЬНИХ ПОТРЯСІНЬ І ЕКСПЕРИМЕНТІВ </w:t>
      </w:r>
    </w:p>
    <w:p w14:paraId="0D9C6EC1" w14:textId="794EDEF6" w:rsidR="00EA6A62" w:rsidRDefault="00ED455A">
      <w:pPr>
        <w:spacing w:after="0" w:line="36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(1917</w:t>
      </w:r>
      <w:r>
        <w:rPr>
          <w:rFonts w:ascii="Times New Roman" w:hAnsi="Times New Roman" w:cs="Times New Roman"/>
          <w:iCs/>
          <w:sz w:val="28"/>
          <w:szCs w:val="28"/>
          <w:lang w:val="uk-UA" w:eastAsia="uk-UA"/>
        </w:rPr>
        <w:t>–</w:t>
      </w:r>
      <w:r>
        <w:rPr>
          <w:rFonts w:ascii="Times New Roman" w:hAnsi="Times New Roman" w:cs="Times New Roman"/>
          <w:b/>
          <w:iCs/>
          <w:sz w:val="28"/>
          <w:szCs w:val="28"/>
          <w:lang w:val="uk-UA" w:eastAsia="uk-UA"/>
        </w:rPr>
        <w:t>1945 рр</w:t>
      </w:r>
      <w:r>
        <w:rPr>
          <w:rFonts w:ascii="Times New Roman" w:hAnsi="Times New Roman" w:cs="Times New Roman"/>
          <w:iCs/>
          <w:sz w:val="28"/>
          <w:szCs w:val="28"/>
          <w:lang w:val="uk-UA" w:eastAsia="uk-UA"/>
        </w:rPr>
        <w:t>)</w:t>
      </w:r>
      <w:r>
        <w:rPr>
          <w:rFonts w:ascii="Times New Roman" w:hAnsi="Times New Roman" w:cs="Times New Roman"/>
          <w:b/>
          <w:bCs/>
          <w:sz w:val="28"/>
          <w:szCs w:val="28"/>
          <w:lang w:val="uk-UA"/>
        </w:rPr>
        <w:t>.</w:t>
      </w:r>
    </w:p>
    <w:p w14:paraId="45519AD6" w14:textId="77777777" w:rsidR="00EA6A62" w:rsidRDefault="00EA6A62">
      <w:pPr>
        <w:spacing w:after="0" w:line="360" w:lineRule="auto"/>
        <w:ind w:firstLine="567"/>
        <w:contextualSpacing/>
        <w:jc w:val="both"/>
        <w:rPr>
          <w:rFonts w:ascii="Times New Roman" w:eastAsia="Times New Roman" w:hAnsi="Times New Roman" w:cs="Times New Roman"/>
          <w:bCs/>
          <w:sz w:val="28"/>
          <w:szCs w:val="28"/>
          <w:lang w:val="uk-UA" w:eastAsia="ru-RU"/>
        </w:rPr>
      </w:pPr>
    </w:p>
    <w:p w14:paraId="66ADCA79" w14:textId="037388C7" w:rsidR="00EA6A62" w:rsidRDefault="00ED455A">
      <w:pPr>
        <w:spacing w:after="0" w:line="360" w:lineRule="auto"/>
        <w:ind w:firstLine="567"/>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 xml:space="preserve">3.1. Ліси в </w:t>
      </w:r>
      <w:r w:rsidR="00974FF0">
        <w:rPr>
          <w:rFonts w:ascii="Times New Roman" w:eastAsia="Times New Roman" w:hAnsi="Times New Roman" w:cs="Times New Roman"/>
          <w:b/>
          <w:sz w:val="28"/>
          <w:szCs w:val="28"/>
          <w:lang w:val="uk-UA" w:eastAsia="ru-RU"/>
        </w:rPr>
        <w:t>З</w:t>
      </w:r>
      <w:r>
        <w:rPr>
          <w:rFonts w:ascii="Times New Roman" w:eastAsia="Times New Roman" w:hAnsi="Times New Roman" w:cs="Times New Roman"/>
          <w:b/>
          <w:sz w:val="28"/>
          <w:szCs w:val="28"/>
          <w:lang w:val="uk-UA" w:eastAsia="ru-RU"/>
        </w:rPr>
        <w:t>апорізькому краї в добу Революції та ранньорадянський період (1917</w:t>
      </w:r>
      <w:r>
        <w:rPr>
          <w:rFonts w:ascii="Times New Roman" w:hAnsi="Times New Roman" w:cs="Times New Roman"/>
          <w:b/>
          <w:iCs/>
          <w:sz w:val="28"/>
          <w:szCs w:val="28"/>
          <w:lang w:val="uk-UA" w:eastAsia="uk-UA"/>
        </w:rPr>
        <w:t>–1927-і р</w:t>
      </w:r>
      <w:r>
        <w:rPr>
          <w:rFonts w:ascii="Times New Roman" w:eastAsia="Times New Roman" w:hAnsi="Times New Roman" w:cs="Times New Roman"/>
          <w:b/>
          <w:sz w:val="28"/>
          <w:szCs w:val="28"/>
          <w:lang w:val="uk-UA" w:eastAsia="ru-RU"/>
        </w:rPr>
        <w:t>р.)</w:t>
      </w:r>
    </w:p>
    <w:p w14:paraId="343D6FC8" w14:textId="581E0576"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фоні подій, що відбувалися в Російській імперії під час Першої світової війни, розв’язання всіх питань, пов’язаних зі степовим лісорозведенням та лісозбереженням на </w:t>
      </w:r>
      <w:r w:rsidR="00F41AEB">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w:t>
      </w:r>
      <w:r w:rsidR="00F41AEB">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майже призупинено. Суттєво вплинув на такий стан речей рекордний врожай основних сільськогосподарських культур довоєнного 1913 р. (</w:t>
      </w:r>
      <w:r>
        <w:rPr>
          <w:rStyle w:val="spanstrong"/>
          <w:rFonts w:ascii="Times New Roman" w:hAnsi="Times New Roman" w:cs="Times New Roman"/>
          <w:sz w:val="28"/>
          <w:szCs w:val="28"/>
          <w:lang w:val="uk-UA"/>
        </w:rPr>
        <w:t>10 ц/га озимої, та 7.3 ц/га для ярової пшениці був абсолютним рекордом для аграріїв імперії),</w:t>
      </w:r>
      <w:r>
        <w:rPr>
          <w:rFonts w:ascii="Times New Roman" w:hAnsi="Times New Roman" w:cs="Times New Roman"/>
          <w:sz w:val="28"/>
          <w:szCs w:val="28"/>
          <w:lang w:val="uk-UA"/>
        </w:rPr>
        <w:t xml:space="preserve"> а значить і зменшення в суспіль</w:t>
      </w:r>
      <w:r w:rsidR="008305B0">
        <w:rPr>
          <w:rFonts w:ascii="Times New Roman" w:hAnsi="Times New Roman" w:cs="Times New Roman"/>
          <w:sz w:val="28"/>
          <w:szCs w:val="28"/>
          <w:lang w:val="uk-UA"/>
        </w:rPr>
        <w:t xml:space="preserve">стві </w:t>
      </w:r>
      <w:r>
        <w:rPr>
          <w:rFonts w:ascii="Times New Roman" w:hAnsi="Times New Roman" w:cs="Times New Roman"/>
          <w:sz w:val="28"/>
          <w:szCs w:val="28"/>
          <w:lang w:val="uk-UA"/>
        </w:rPr>
        <w:t xml:space="preserve">зацікавленості </w:t>
      </w:r>
      <w:r w:rsidR="008305B0">
        <w:rPr>
          <w:rFonts w:ascii="Times New Roman" w:hAnsi="Times New Roman" w:cs="Times New Roman"/>
          <w:sz w:val="28"/>
          <w:szCs w:val="28"/>
          <w:lang w:val="uk-UA"/>
        </w:rPr>
        <w:t>у</w:t>
      </w:r>
      <w:r>
        <w:rPr>
          <w:rFonts w:ascii="Times New Roman" w:hAnsi="Times New Roman" w:cs="Times New Roman"/>
          <w:sz w:val="28"/>
          <w:szCs w:val="28"/>
          <w:lang w:val="uk-UA"/>
        </w:rPr>
        <w:t xml:space="preserve"> вирішенні проблем </w:t>
      </w:r>
      <w:r w:rsidR="008305B0">
        <w:rPr>
          <w:rFonts w:ascii="Times New Roman" w:hAnsi="Times New Roman" w:cs="Times New Roman"/>
          <w:sz w:val="28"/>
          <w:szCs w:val="28"/>
          <w:lang w:val="uk-UA"/>
        </w:rPr>
        <w:t>зі</w:t>
      </w:r>
      <w:r>
        <w:rPr>
          <w:rFonts w:ascii="Times New Roman" w:hAnsi="Times New Roman" w:cs="Times New Roman"/>
          <w:sz w:val="28"/>
          <w:szCs w:val="28"/>
          <w:lang w:val="uk-UA"/>
        </w:rPr>
        <w:t xml:space="preserve"> змін</w:t>
      </w:r>
      <w:r w:rsidR="008305B0">
        <w:rPr>
          <w:rFonts w:ascii="Times New Roman" w:hAnsi="Times New Roman" w:cs="Times New Roman"/>
          <w:sz w:val="28"/>
          <w:szCs w:val="28"/>
          <w:lang w:val="uk-UA"/>
        </w:rPr>
        <w:t xml:space="preserve">и </w:t>
      </w:r>
      <w:r>
        <w:rPr>
          <w:rFonts w:ascii="Times New Roman" w:hAnsi="Times New Roman" w:cs="Times New Roman"/>
          <w:sz w:val="28"/>
          <w:szCs w:val="28"/>
          <w:lang w:val="uk-UA"/>
        </w:rPr>
        <w:t>степового ландшафтного середовища.</w:t>
      </w:r>
    </w:p>
    <w:p w14:paraId="33F60DBE" w14:textId="0ED41B6E"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Безпосередньо бойові дії Громадянської війни, інтервенція військ іноземних держав, використання території Південної України, виключно в якості сировинної бази для розквартированих в регіоні різноманітних армій (безконтрольне використання всіх наявних ресурсів для забезпечення боєздатності та забезпечення побутових умов було притаманне для всіх військових об’єднань) прямо впливали на фізичний стан степових лісонасаджень. Нестабільні політичні умови, які кардинально впливали на всі види господарювання, негативно позначилися й на сталому розвитку лісового господарства. Показовим </w:t>
      </w:r>
      <w:r w:rsidR="008305B0">
        <w:rPr>
          <w:rFonts w:ascii="Times New Roman" w:hAnsi="Times New Roman" w:cs="Times New Roman"/>
          <w:sz w:val="28"/>
          <w:szCs w:val="28"/>
          <w:lang w:val="uk-UA"/>
        </w:rPr>
        <w:t>прикладом</w:t>
      </w:r>
      <w:r>
        <w:rPr>
          <w:rFonts w:ascii="Times New Roman" w:hAnsi="Times New Roman" w:cs="Times New Roman"/>
          <w:sz w:val="28"/>
          <w:szCs w:val="28"/>
          <w:lang w:val="uk-UA"/>
        </w:rPr>
        <w:t xml:space="preserve"> можуть слугувати події 1917 – 1918 рр.</w:t>
      </w:r>
      <w:r w:rsidR="008305B0">
        <w:rPr>
          <w:rFonts w:ascii="Times New Roman" w:hAnsi="Times New Roman" w:cs="Times New Roman"/>
          <w:sz w:val="28"/>
          <w:szCs w:val="28"/>
          <w:lang w:val="uk-UA"/>
        </w:rPr>
        <w:t>,</w:t>
      </w:r>
      <w:r>
        <w:rPr>
          <w:rFonts w:ascii="Times New Roman" w:hAnsi="Times New Roman" w:cs="Times New Roman"/>
          <w:sz w:val="28"/>
          <w:szCs w:val="28"/>
          <w:lang w:val="uk-UA"/>
        </w:rPr>
        <w:t xml:space="preserve"> пов</w:t>
      </w:r>
      <w:r>
        <w:rPr>
          <w:rFonts w:ascii="Times New Roman" w:hAnsi="Times New Roman" w:cs="Times New Roman"/>
          <w:sz w:val="28"/>
          <w:szCs w:val="28"/>
        </w:rPr>
        <w:t>’</w:t>
      </w:r>
      <w:r>
        <w:rPr>
          <w:rFonts w:ascii="Times New Roman" w:hAnsi="Times New Roman" w:cs="Times New Roman"/>
          <w:sz w:val="28"/>
          <w:szCs w:val="28"/>
          <w:lang w:val="uk-UA"/>
        </w:rPr>
        <w:t>язані з лісовими командами менонітів, що були розквартировані в Бердянському лісництві.</w:t>
      </w:r>
    </w:p>
    <w:p w14:paraId="017A13CF" w14:textId="05EDD4F9"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початок 1917 р. меноніти-ратники становили основу господарювання Бердянського лісового господарства. До лав особового складу мобілізували менонітів з майже усіх куточків імперії. Наприклад в 1913 р. на службі знаходився ратник Бартель Єдмунд Генрихович, що прибув до Бердянського </w:t>
      </w:r>
      <w:r>
        <w:rPr>
          <w:rFonts w:ascii="Times New Roman" w:hAnsi="Times New Roman" w:cs="Times New Roman"/>
          <w:sz w:val="28"/>
          <w:szCs w:val="28"/>
          <w:lang w:val="uk-UA"/>
        </w:rPr>
        <w:lastRenderedPageBreak/>
        <w:t xml:space="preserve">округа з Ченстохова, Варшавської губернії </w:t>
      </w:r>
      <w:r>
        <w:rPr>
          <w:rFonts w:ascii="Times New Roman" w:hAnsi="Times New Roman" w:cs="Times New Roman"/>
          <w:sz w:val="28"/>
          <w:szCs w:val="28"/>
          <w:shd w:val="clear" w:color="auto" w:fill="FFFFFF"/>
          <w:lang w:val="uk-UA"/>
        </w:rPr>
        <w:t>[55, арк. 58]</w:t>
      </w:r>
      <w:r>
        <w:rPr>
          <w:rFonts w:ascii="Times New Roman" w:hAnsi="Times New Roman" w:cs="Times New Roman"/>
          <w:sz w:val="28"/>
          <w:szCs w:val="28"/>
          <w:lang w:val="uk-UA"/>
        </w:rPr>
        <w:t>. Після лютневої революції в Росії, в березні 1917 р.</w:t>
      </w:r>
      <w:r w:rsidR="008305B0">
        <w:rPr>
          <w:rFonts w:ascii="Times New Roman" w:hAnsi="Times New Roman" w:cs="Times New Roman"/>
          <w:sz w:val="28"/>
          <w:szCs w:val="28"/>
          <w:lang w:val="uk-UA"/>
        </w:rPr>
        <w:t>,</w:t>
      </w:r>
      <w:r>
        <w:rPr>
          <w:rFonts w:ascii="Times New Roman" w:hAnsi="Times New Roman" w:cs="Times New Roman"/>
          <w:sz w:val="28"/>
          <w:szCs w:val="28"/>
          <w:lang w:val="uk-UA"/>
        </w:rPr>
        <w:t xml:space="preserve"> сільська громада Вознесенської волості прийняла рішення ліквідувати лісництва, реквізувати землі та розпустити особовий склад лісників-менонітів. Почалися самовільні захвати територій господарства</w:t>
      </w:r>
      <w:r w:rsidR="008305B0">
        <w:rPr>
          <w:rFonts w:ascii="Times New Roman" w:hAnsi="Times New Roman" w:cs="Times New Roman"/>
          <w:sz w:val="28"/>
          <w:szCs w:val="28"/>
          <w:lang w:val="uk-UA"/>
        </w:rPr>
        <w:t>,</w:t>
      </w:r>
      <w:r>
        <w:rPr>
          <w:rFonts w:ascii="Times New Roman" w:hAnsi="Times New Roman" w:cs="Times New Roman"/>
          <w:sz w:val="28"/>
          <w:szCs w:val="28"/>
          <w:lang w:val="uk-UA"/>
        </w:rPr>
        <w:t xml:space="preserve"> а також масова потрава худобою плантацій лісництва </w:t>
      </w:r>
      <w:r>
        <w:rPr>
          <w:rFonts w:ascii="Times New Roman" w:hAnsi="Times New Roman" w:cs="Times New Roman"/>
          <w:sz w:val="28"/>
          <w:szCs w:val="28"/>
          <w:shd w:val="clear" w:color="auto" w:fill="FFFFFF"/>
          <w:lang w:val="uk-UA"/>
        </w:rPr>
        <w:t>[54, арк. 157]</w:t>
      </w:r>
      <w:r>
        <w:rPr>
          <w:rFonts w:ascii="Times New Roman" w:hAnsi="Times New Roman" w:cs="Times New Roman"/>
          <w:sz w:val="28"/>
          <w:szCs w:val="28"/>
          <w:lang w:val="uk-UA"/>
        </w:rPr>
        <w:t>. Така невизначеність з формою власності на землю змусила частину менонітів всілякими методами залишати службу та дезертирувати. Ратники, які залишилися в господарстві</w:t>
      </w:r>
      <w:r w:rsidR="008305B0">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почали недбало ставитись до виконання своїх службових обов</w:t>
      </w:r>
      <w:r>
        <w:rPr>
          <w:rFonts w:ascii="Times New Roman" w:hAnsi="Times New Roman" w:cs="Times New Roman"/>
          <w:sz w:val="28"/>
          <w:szCs w:val="28"/>
        </w:rPr>
        <w:t>’</w:t>
      </w:r>
      <w:r>
        <w:rPr>
          <w:rFonts w:ascii="Times New Roman" w:hAnsi="Times New Roman" w:cs="Times New Roman"/>
          <w:sz w:val="28"/>
          <w:szCs w:val="28"/>
          <w:lang w:val="uk-UA"/>
        </w:rPr>
        <w:t xml:space="preserve">язків. Наприклад, за серпень 1917 р. лише по одному меноніту відпрацювали на Джекенлинській ділянці 1.4 днів, на Бердянській 7 днів, на Алтагірській 10.1 днів </w:t>
      </w:r>
      <w:r>
        <w:rPr>
          <w:rFonts w:ascii="Times New Roman" w:hAnsi="Times New Roman" w:cs="Times New Roman"/>
          <w:sz w:val="28"/>
          <w:szCs w:val="28"/>
          <w:shd w:val="clear" w:color="auto" w:fill="FFFFFF"/>
          <w:lang w:val="uk-UA"/>
        </w:rPr>
        <w:t>[11, арк. 309]</w:t>
      </w:r>
      <w:r>
        <w:rPr>
          <w:rFonts w:ascii="Times New Roman" w:hAnsi="Times New Roman" w:cs="Times New Roman"/>
          <w:sz w:val="28"/>
          <w:szCs w:val="28"/>
          <w:lang w:val="uk-UA"/>
        </w:rPr>
        <w:t xml:space="preserve">. А через місяць особовий склад менонітів взагалі перестав виходити на роботу </w:t>
      </w:r>
      <w:r>
        <w:rPr>
          <w:rFonts w:ascii="Times New Roman" w:hAnsi="Times New Roman" w:cs="Times New Roman"/>
          <w:sz w:val="28"/>
          <w:szCs w:val="28"/>
          <w:shd w:val="clear" w:color="auto" w:fill="FFFFFF"/>
          <w:lang w:val="uk-UA"/>
        </w:rPr>
        <w:t>[54, арк. 22]</w:t>
      </w:r>
      <w:r>
        <w:rPr>
          <w:rFonts w:ascii="Times New Roman" w:hAnsi="Times New Roman" w:cs="Times New Roman"/>
          <w:sz w:val="28"/>
          <w:szCs w:val="28"/>
          <w:lang w:val="uk-UA"/>
        </w:rPr>
        <w:t>. У зв’язку з відсутністю постачання продовольства та грошей для утримання менонітів, в жовтні 1917 р. було прийняте рішення військовим керівництвом губернії відпустити «у відпустку» ратників додому, з обовя’зковим поверненням весною 1918 р. в назначений же термін до служби повернулися лічені одиниці військових. Через це майно, будівлі, реманент у лісництвах, що належав менонітам</w:t>
      </w:r>
      <w:r w:rsidR="008305B0">
        <w:rPr>
          <w:rFonts w:ascii="Times New Roman" w:hAnsi="Times New Roman" w:cs="Times New Roman"/>
          <w:sz w:val="28"/>
          <w:szCs w:val="28"/>
          <w:lang w:val="uk-UA"/>
        </w:rPr>
        <w:t>,</w:t>
      </w:r>
      <w:r>
        <w:rPr>
          <w:rFonts w:ascii="Times New Roman" w:hAnsi="Times New Roman" w:cs="Times New Roman"/>
          <w:sz w:val="28"/>
          <w:szCs w:val="28"/>
          <w:lang w:val="uk-UA"/>
        </w:rPr>
        <w:t xml:space="preserve"> був реквізований місцевою владою. Так </w:t>
      </w:r>
      <w:r w:rsidR="008305B0">
        <w:rPr>
          <w:rFonts w:ascii="Times New Roman" w:hAnsi="Times New Roman" w:cs="Times New Roman"/>
          <w:sz w:val="28"/>
          <w:szCs w:val="28"/>
          <w:lang w:val="uk-UA"/>
        </w:rPr>
        <w:t>жалюгідно</w:t>
      </w:r>
      <w:r>
        <w:rPr>
          <w:rFonts w:ascii="Times New Roman" w:hAnsi="Times New Roman" w:cs="Times New Roman"/>
          <w:sz w:val="28"/>
          <w:szCs w:val="28"/>
          <w:lang w:val="uk-UA"/>
        </w:rPr>
        <w:t xml:space="preserve"> й безславно закінчилося успішне господарювання лісових менонітських команд  степово</w:t>
      </w:r>
      <w:r w:rsidR="008305B0">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8305B0">
        <w:rPr>
          <w:rFonts w:ascii="Times New Roman" w:hAnsi="Times New Roman" w:cs="Times New Roman"/>
          <w:sz w:val="28"/>
          <w:szCs w:val="28"/>
          <w:lang w:val="uk-UA"/>
        </w:rPr>
        <w:t>я</w:t>
      </w:r>
      <w:r>
        <w:rPr>
          <w:rFonts w:ascii="Times New Roman" w:hAnsi="Times New Roman" w:cs="Times New Roman"/>
          <w:sz w:val="28"/>
          <w:szCs w:val="28"/>
          <w:lang w:val="uk-UA"/>
        </w:rPr>
        <w:t>.</w:t>
      </w:r>
    </w:p>
    <w:p w14:paraId="4356A140" w14:textId="6D4571B4"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січня 1918 р. було проголошено створення незалежної держави – Української Народної Республіки (УНР). Через різні причини державні органи УНР та інших суб’єктів української державності в 1917 – 1921 рр. приділяли небагато уваги питаннями пов’язаним із лісовою сферою. Виключення були поодинокими. Під час керування Українською державою (травень – листопад 1918 р.), гетьманом П. Скоропадським було відновлено низку законів Російської імперії, серед яких знову почало діяти «Положення про збереження лісів 1888 р.». Одночасно була призупинена робота Губернських лісоохоронних комітетів </w:t>
      </w:r>
      <w:r>
        <w:rPr>
          <w:rFonts w:ascii="Times New Roman" w:hAnsi="Times New Roman" w:cs="Times New Roman"/>
          <w:sz w:val="28"/>
          <w:szCs w:val="28"/>
          <w:shd w:val="clear" w:color="auto" w:fill="FFFFFF"/>
          <w:lang w:val="uk-UA"/>
        </w:rPr>
        <w:t>[283, с. 75]</w:t>
      </w:r>
      <w:r>
        <w:rPr>
          <w:rFonts w:ascii="Times New Roman" w:hAnsi="Times New Roman" w:cs="Times New Roman"/>
          <w:sz w:val="28"/>
          <w:szCs w:val="28"/>
          <w:lang w:val="uk-UA"/>
        </w:rPr>
        <w:t>. За часів Директорії, 13 січня 1919 р.</w:t>
      </w:r>
      <w:r w:rsidR="008305B0">
        <w:rPr>
          <w:rFonts w:ascii="Times New Roman" w:hAnsi="Times New Roman" w:cs="Times New Roman"/>
          <w:sz w:val="28"/>
          <w:szCs w:val="28"/>
          <w:lang w:val="uk-UA"/>
        </w:rPr>
        <w:t>,</w:t>
      </w:r>
      <w:r>
        <w:rPr>
          <w:rFonts w:ascii="Times New Roman" w:hAnsi="Times New Roman" w:cs="Times New Roman"/>
          <w:sz w:val="28"/>
          <w:szCs w:val="28"/>
          <w:lang w:val="uk-UA"/>
        </w:rPr>
        <w:t xml:space="preserve"> був прийнятий «Закон про ліси УНР» </w:t>
      </w:r>
      <w:r>
        <w:rPr>
          <w:rFonts w:ascii="Times New Roman" w:hAnsi="Times New Roman" w:cs="Times New Roman"/>
          <w:sz w:val="28"/>
          <w:szCs w:val="28"/>
          <w:shd w:val="clear" w:color="auto" w:fill="FFFFFF"/>
          <w:lang w:val="uk-UA"/>
        </w:rPr>
        <w:t>[3, арк. 20]</w:t>
      </w:r>
      <w:r>
        <w:rPr>
          <w:rFonts w:ascii="Times New Roman" w:hAnsi="Times New Roman" w:cs="Times New Roman"/>
          <w:sz w:val="28"/>
          <w:szCs w:val="28"/>
          <w:lang w:val="uk-UA"/>
        </w:rPr>
        <w:t>, згідно з яки</w:t>
      </w:r>
      <w:r w:rsidR="008305B0">
        <w:rPr>
          <w:rFonts w:ascii="Times New Roman" w:hAnsi="Times New Roman" w:cs="Times New Roman"/>
          <w:sz w:val="28"/>
          <w:szCs w:val="28"/>
          <w:lang w:val="uk-UA"/>
        </w:rPr>
        <w:t xml:space="preserve">м </w:t>
      </w:r>
      <w:r>
        <w:rPr>
          <w:rFonts w:ascii="Times New Roman" w:hAnsi="Times New Roman" w:cs="Times New Roman"/>
          <w:sz w:val="28"/>
          <w:szCs w:val="28"/>
          <w:lang w:val="uk-UA"/>
        </w:rPr>
        <w:lastRenderedPageBreak/>
        <w:t xml:space="preserve">було проголошено націоналізацію українських лісів та створення Лісового фонду України, </w:t>
      </w:r>
      <w:r w:rsidR="008305B0">
        <w:rPr>
          <w:rFonts w:ascii="Times New Roman" w:hAnsi="Times New Roman" w:cs="Times New Roman"/>
          <w:sz w:val="28"/>
          <w:szCs w:val="28"/>
          <w:lang w:val="uk-UA"/>
        </w:rPr>
        <w:t>що</w:t>
      </w:r>
      <w:r>
        <w:rPr>
          <w:rFonts w:ascii="Times New Roman" w:hAnsi="Times New Roman" w:cs="Times New Roman"/>
          <w:sz w:val="28"/>
          <w:szCs w:val="28"/>
          <w:lang w:val="uk-UA"/>
        </w:rPr>
        <w:t xml:space="preserve"> переходив у повну власність держави </w:t>
      </w:r>
      <w:bookmarkStart w:id="11" w:name="_Hlk229723977"/>
      <w:r>
        <w:rPr>
          <w:rFonts w:ascii="Times New Roman" w:hAnsi="Times New Roman" w:cs="Times New Roman"/>
          <w:sz w:val="28"/>
          <w:szCs w:val="28"/>
          <w:shd w:val="clear" w:color="auto" w:fill="FFFFFF"/>
          <w:lang w:val="uk-UA"/>
        </w:rPr>
        <w:t>[245, с. 26]</w:t>
      </w:r>
      <w:r>
        <w:rPr>
          <w:rFonts w:ascii="Times New Roman" w:hAnsi="Times New Roman" w:cs="Times New Roman"/>
          <w:sz w:val="28"/>
          <w:szCs w:val="28"/>
          <w:lang w:val="uk-UA"/>
        </w:rPr>
        <w:t>.</w:t>
      </w:r>
      <w:bookmarkEnd w:id="11"/>
    </w:p>
    <w:p w14:paraId="6D74DECD" w14:textId="5EC3A09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жаль, цей документ був виданий в той час, коли реальної влади УНР вже майже не мала, а відтак, і суттєвого впливу на відносини та життя суспільства і лісу це не спричинило. Не маючи важелів впливу на прийняття та реалізацію своїх рішень, уряд УНР віддав ініціативу з цього питання на місцевий рівень губернських та повітових земств </w:t>
      </w:r>
      <w:r>
        <w:rPr>
          <w:rFonts w:ascii="Times New Roman" w:hAnsi="Times New Roman" w:cs="Times New Roman"/>
          <w:sz w:val="28"/>
          <w:szCs w:val="28"/>
          <w:shd w:val="clear" w:color="auto" w:fill="FFFFFF"/>
          <w:lang w:val="uk-UA"/>
        </w:rPr>
        <w:t>[2, арк. 25-33]</w:t>
      </w:r>
      <w:r>
        <w:rPr>
          <w:rFonts w:ascii="Times New Roman" w:hAnsi="Times New Roman" w:cs="Times New Roman"/>
          <w:sz w:val="28"/>
          <w:szCs w:val="28"/>
          <w:lang w:val="uk-UA"/>
        </w:rPr>
        <w:t xml:space="preserve">. Через брак вільних фінансів та ресурсів для лісовідновлення, місцеві органи Південної України відмовилися від довгострокових проєктів </w:t>
      </w:r>
      <w:r w:rsidR="008305B0">
        <w:rPr>
          <w:rFonts w:ascii="Times New Roman" w:hAnsi="Times New Roman" w:cs="Times New Roman"/>
          <w:sz w:val="28"/>
          <w:szCs w:val="28"/>
          <w:lang w:val="uk-UA"/>
        </w:rPr>
        <w:t>і</w:t>
      </w:r>
      <w:r>
        <w:rPr>
          <w:rFonts w:ascii="Times New Roman" w:hAnsi="Times New Roman" w:cs="Times New Roman"/>
          <w:sz w:val="28"/>
          <w:szCs w:val="28"/>
          <w:lang w:val="uk-UA"/>
        </w:rPr>
        <w:t xml:space="preserve">з закладення нових лісових ділянок та збереження вже </w:t>
      </w:r>
      <w:r w:rsidR="008305B0">
        <w:rPr>
          <w:rFonts w:ascii="Times New Roman" w:hAnsi="Times New Roman" w:cs="Times New Roman"/>
          <w:sz w:val="28"/>
          <w:szCs w:val="28"/>
          <w:lang w:val="uk-UA"/>
        </w:rPr>
        <w:t>наявних</w:t>
      </w:r>
      <w:r>
        <w:rPr>
          <w:rFonts w:ascii="Times New Roman" w:hAnsi="Times New Roman" w:cs="Times New Roman"/>
          <w:sz w:val="28"/>
          <w:szCs w:val="28"/>
          <w:lang w:val="uk-UA"/>
        </w:rPr>
        <w:t xml:space="preserve"> лісонасаджень. Через відсутність вказівок від центральних органів влади на місцях зосередили свою увагу лише на використанні ресурсів лісу </w:t>
      </w:r>
      <w:r>
        <w:rPr>
          <w:rFonts w:ascii="Times New Roman" w:hAnsi="Times New Roman" w:cs="Times New Roman"/>
          <w:sz w:val="28"/>
          <w:szCs w:val="28"/>
          <w:shd w:val="clear" w:color="auto" w:fill="FFFFFF"/>
          <w:lang w:val="uk-UA"/>
        </w:rPr>
        <w:t>[4, арк. 30]</w:t>
      </w:r>
      <w:r>
        <w:rPr>
          <w:rFonts w:ascii="Times New Roman" w:hAnsi="Times New Roman" w:cs="Times New Roman"/>
          <w:sz w:val="28"/>
          <w:szCs w:val="28"/>
          <w:lang w:val="uk-UA"/>
        </w:rPr>
        <w:t xml:space="preserve">. </w:t>
      </w:r>
      <w:r w:rsidR="008305B0">
        <w:rPr>
          <w:rFonts w:ascii="Times New Roman" w:hAnsi="Times New Roman" w:cs="Times New Roman"/>
          <w:sz w:val="28"/>
          <w:szCs w:val="28"/>
          <w:lang w:val="uk-UA"/>
        </w:rPr>
        <w:t>Тоді</w:t>
      </w:r>
      <w:r>
        <w:rPr>
          <w:rFonts w:ascii="Times New Roman" w:hAnsi="Times New Roman" w:cs="Times New Roman"/>
          <w:sz w:val="28"/>
          <w:szCs w:val="28"/>
          <w:lang w:val="uk-UA"/>
        </w:rPr>
        <w:t xml:space="preserve"> це рішення стало єдиною доступною альтернативою, яка дозволяла в умовах війни та повоєнної розрухи зберегти залишки степових лісництв.</w:t>
      </w:r>
    </w:p>
    <w:p w14:paraId="37945FE0" w14:textId="6443603C" w:rsidR="00EA6A62" w:rsidRDefault="00ED455A">
      <w:pPr>
        <w:pStyle w:val="aff2"/>
        <w:spacing w:beforeAutospacing="0" w:after="0" w:afterAutospacing="0" w:line="360" w:lineRule="auto"/>
        <w:ind w:firstLine="567"/>
        <w:jc w:val="both"/>
        <w:rPr>
          <w:sz w:val="28"/>
          <w:szCs w:val="28"/>
          <w:lang w:val="uk-UA"/>
        </w:rPr>
      </w:pPr>
      <w:r>
        <w:rPr>
          <w:sz w:val="28"/>
          <w:szCs w:val="28"/>
          <w:lang w:val="uk-UA"/>
        </w:rPr>
        <w:t xml:space="preserve">«Лісова політика» очільника Революційної </w:t>
      </w:r>
      <w:r w:rsidR="000E0AE4">
        <w:rPr>
          <w:sz w:val="28"/>
          <w:szCs w:val="28"/>
          <w:lang w:val="uk-UA"/>
        </w:rPr>
        <w:t>п</w:t>
      </w:r>
      <w:r>
        <w:rPr>
          <w:sz w:val="28"/>
          <w:szCs w:val="28"/>
          <w:lang w:val="uk-UA"/>
        </w:rPr>
        <w:t xml:space="preserve">овстанської </w:t>
      </w:r>
      <w:r w:rsidR="000E0AE4">
        <w:rPr>
          <w:sz w:val="28"/>
          <w:szCs w:val="28"/>
          <w:lang w:val="uk-UA"/>
        </w:rPr>
        <w:t>а</w:t>
      </w:r>
      <w:r>
        <w:rPr>
          <w:sz w:val="28"/>
          <w:szCs w:val="28"/>
          <w:lang w:val="uk-UA"/>
        </w:rPr>
        <w:t>рмії України Нестора Махн</w:t>
      </w:r>
      <w:r w:rsidR="000E0AE4">
        <w:rPr>
          <w:sz w:val="28"/>
          <w:szCs w:val="28"/>
          <w:lang w:val="uk-UA"/>
        </w:rPr>
        <w:t xml:space="preserve">а </w:t>
      </w:r>
      <w:r>
        <w:rPr>
          <w:sz w:val="28"/>
          <w:szCs w:val="28"/>
          <w:lang w:val="uk-UA"/>
        </w:rPr>
        <w:t>базувалася на анархістських ідеях про вільне користування землею та природними ресурсами</w:t>
      </w:r>
      <w:r w:rsidR="0008751C">
        <w:rPr>
          <w:sz w:val="28"/>
          <w:szCs w:val="28"/>
          <w:lang w:val="uk-UA"/>
        </w:rPr>
        <w:t>,</w:t>
      </w:r>
      <w:r w:rsidR="00EB7FA5">
        <w:rPr>
          <w:sz w:val="28"/>
          <w:szCs w:val="28"/>
          <w:lang w:val="uk-UA"/>
        </w:rPr>
        <w:t xml:space="preserve"> </w:t>
      </w:r>
      <w:r>
        <w:rPr>
          <w:sz w:val="28"/>
          <w:szCs w:val="28"/>
          <w:lang w:val="uk-UA"/>
        </w:rPr>
        <w:t xml:space="preserve">що </w:t>
      </w:r>
      <w:r w:rsidR="00EB7FA5">
        <w:rPr>
          <w:sz w:val="28"/>
          <w:szCs w:val="28"/>
          <w:lang w:val="uk-UA"/>
        </w:rPr>
        <w:t>передбачало належність лісу громаді</w:t>
      </w:r>
      <w:r>
        <w:rPr>
          <w:sz w:val="28"/>
          <w:szCs w:val="28"/>
          <w:lang w:val="uk-UA"/>
        </w:rPr>
        <w:t xml:space="preserve">. </w:t>
      </w:r>
      <w:r>
        <w:rPr>
          <w:sz w:val="28"/>
          <w:szCs w:val="28"/>
        </w:rPr>
        <w:t>Це часто призводило до безконтрольного випасу худоби в лісах та вирубки дерев місцевими селянами для власних потреб</w:t>
      </w:r>
      <w:r w:rsidR="0008751C">
        <w:rPr>
          <w:sz w:val="28"/>
          <w:szCs w:val="28"/>
          <w:lang w:val="uk-UA"/>
        </w:rPr>
        <w:t xml:space="preserve">. </w:t>
      </w:r>
      <w:r>
        <w:rPr>
          <w:sz w:val="28"/>
          <w:szCs w:val="28"/>
          <w:lang w:val="uk-UA"/>
        </w:rPr>
        <w:t>Степові лісонасадження використовувалися повстанцями суто як доступний ресурс квартирування та палива.</w:t>
      </w:r>
    </w:p>
    <w:p w14:paraId="522EE286" w14:textId="272B5A04"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Тимчасові уряди генералів Л. Корнілова та А. Денікіна взагалі не підіймали земельні</w:t>
      </w:r>
      <w:r w:rsidR="00EB7FA5">
        <w:rPr>
          <w:rFonts w:ascii="Times New Roman" w:hAnsi="Times New Roman" w:cs="Times New Roman"/>
          <w:sz w:val="28"/>
          <w:szCs w:val="28"/>
          <w:lang w:val="uk-UA"/>
        </w:rPr>
        <w:t xml:space="preserve"> й </w:t>
      </w:r>
      <w:r>
        <w:rPr>
          <w:rFonts w:ascii="Times New Roman" w:hAnsi="Times New Roman" w:cs="Times New Roman"/>
          <w:sz w:val="28"/>
          <w:szCs w:val="28"/>
          <w:lang w:val="uk-UA"/>
        </w:rPr>
        <w:t>лісові проблеми, відкладаючи вирішення цього болючого питання до повної «перемоги над ворогами». Барон П. Врангель намагався залучитися підтримкою селянства, тому був змушений знайти компромісне рішення земельного питання (включаючи проблеми лісозбереження). 25 травня 1919 р. був надрукований «Закон про землю», одне з положень якого не дозволяло відчужувати в приватну власність «</w:t>
      </w:r>
      <w:r w:rsidR="0008751C">
        <w:rPr>
          <w:rFonts w:ascii="Times New Roman" w:hAnsi="Times New Roman" w:cs="Times New Roman"/>
          <w:sz w:val="28"/>
          <w:szCs w:val="28"/>
          <w:lang w:val="uk-UA"/>
        </w:rPr>
        <w:t xml:space="preserve">землі </w:t>
      </w:r>
      <w:r>
        <w:rPr>
          <w:rFonts w:ascii="Times New Roman" w:hAnsi="Times New Roman" w:cs="Times New Roman"/>
          <w:sz w:val="28"/>
          <w:szCs w:val="28"/>
        </w:rPr>
        <w:t>зайняті штучними насадженнями</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[263, с. 43]</w:t>
      </w:r>
      <w:r>
        <w:rPr>
          <w:rFonts w:ascii="Times New Roman" w:hAnsi="Times New Roman" w:cs="Times New Roman"/>
          <w:sz w:val="28"/>
          <w:szCs w:val="28"/>
          <w:lang w:val="uk-UA"/>
        </w:rPr>
        <w:t xml:space="preserve">. Як і інші білогвардійські акти, </w:t>
      </w:r>
      <w:r>
        <w:rPr>
          <w:rFonts w:ascii="Times New Roman" w:hAnsi="Times New Roman" w:cs="Times New Roman"/>
          <w:sz w:val="28"/>
          <w:szCs w:val="28"/>
          <w:lang w:val="uk-UA"/>
        </w:rPr>
        <w:lastRenderedPageBreak/>
        <w:t>цей закон не міг задовільнити прагнення українського селянства, тому білогвардійський режим не протримався у владі і року.</w:t>
      </w:r>
    </w:p>
    <w:p w14:paraId="6BB519D3" w14:textId="2B4AC3DD" w:rsidR="00EA6A62" w:rsidRDefault="00EB7F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загалі  можна констатувати, що сім років війни та соціальних потрясінь на території України </w:t>
      </w:r>
      <w:r>
        <w:rPr>
          <w:rFonts w:ascii="Times New Roman" w:hAnsi="Times New Roman" w:cs="Times New Roman"/>
          <w:sz w:val="28"/>
          <w:szCs w:val="28"/>
          <w:lang w:val="uk-UA"/>
        </w:rPr>
        <w:t>при</w:t>
      </w:r>
      <w:r w:rsidR="00ED455A">
        <w:rPr>
          <w:rFonts w:ascii="Times New Roman" w:hAnsi="Times New Roman" w:cs="Times New Roman"/>
          <w:sz w:val="28"/>
          <w:szCs w:val="28"/>
          <w:lang w:val="uk-UA"/>
        </w:rPr>
        <w:t xml:space="preserve">зупинили розвиток ідей </w:t>
      </w:r>
      <w:r>
        <w:rPr>
          <w:rFonts w:ascii="Times New Roman" w:hAnsi="Times New Roman" w:cs="Times New Roman"/>
          <w:sz w:val="28"/>
          <w:szCs w:val="28"/>
          <w:lang w:val="uk-UA"/>
        </w:rPr>
        <w:t>зі</w:t>
      </w:r>
      <w:r w:rsidR="00ED455A">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и</w:t>
      </w:r>
      <w:r w:rsidR="00ED455A">
        <w:rPr>
          <w:rFonts w:ascii="Times New Roman" w:hAnsi="Times New Roman" w:cs="Times New Roman"/>
          <w:sz w:val="28"/>
          <w:szCs w:val="28"/>
          <w:lang w:val="uk-UA"/>
        </w:rPr>
        <w:t xml:space="preserve"> ландшафтного середовища на Півдні</w:t>
      </w:r>
      <w:r>
        <w:rPr>
          <w:rFonts w:ascii="Times New Roman" w:hAnsi="Times New Roman" w:cs="Times New Roman"/>
          <w:sz w:val="28"/>
          <w:szCs w:val="28"/>
          <w:lang w:val="uk-UA"/>
        </w:rPr>
        <w:t>: у</w:t>
      </w:r>
      <w:r w:rsidR="00ED455A">
        <w:rPr>
          <w:rFonts w:ascii="Times New Roman" w:hAnsi="Times New Roman" w:cs="Times New Roman"/>
          <w:sz w:val="28"/>
          <w:szCs w:val="28"/>
          <w:lang w:val="uk-UA"/>
        </w:rPr>
        <w:t xml:space="preserve"> цей час було знищено багато успішних напрацювань </w:t>
      </w:r>
      <w:r>
        <w:rPr>
          <w:rFonts w:ascii="Times New Roman" w:hAnsi="Times New Roman" w:cs="Times New Roman"/>
          <w:sz w:val="28"/>
          <w:szCs w:val="28"/>
          <w:lang w:val="uk-UA"/>
        </w:rPr>
        <w:t>з</w:t>
      </w:r>
      <w:r w:rsidR="00ED455A">
        <w:rPr>
          <w:rFonts w:ascii="Times New Roman" w:hAnsi="Times New Roman" w:cs="Times New Roman"/>
          <w:sz w:val="28"/>
          <w:szCs w:val="28"/>
          <w:lang w:val="uk-UA"/>
        </w:rPr>
        <w:t xml:space="preserve"> розповсюдженн</w:t>
      </w:r>
      <w:r>
        <w:rPr>
          <w:rFonts w:ascii="Times New Roman" w:hAnsi="Times New Roman" w:cs="Times New Roman"/>
          <w:sz w:val="28"/>
          <w:szCs w:val="28"/>
          <w:lang w:val="uk-UA"/>
        </w:rPr>
        <w:t>я</w:t>
      </w:r>
      <w:r w:rsidR="00ED455A">
        <w:rPr>
          <w:rFonts w:ascii="Times New Roman" w:hAnsi="Times New Roman" w:cs="Times New Roman"/>
          <w:sz w:val="28"/>
          <w:szCs w:val="28"/>
          <w:lang w:val="uk-UA"/>
        </w:rPr>
        <w:t xml:space="preserve"> лісу в степовій зоні. Та найголовніше</w:t>
      </w:r>
      <w:r>
        <w:rPr>
          <w:rFonts w:ascii="Times New Roman" w:hAnsi="Times New Roman" w:cs="Times New Roman"/>
          <w:sz w:val="28"/>
          <w:szCs w:val="28"/>
          <w:lang w:val="uk-UA"/>
        </w:rPr>
        <w:t xml:space="preserve"> - </w:t>
      </w:r>
      <w:r w:rsidR="00ED455A">
        <w:rPr>
          <w:rFonts w:ascii="Times New Roman" w:hAnsi="Times New Roman" w:cs="Times New Roman"/>
          <w:sz w:val="28"/>
          <w:szCs w:val="28"/>
          <w:lang w:val="uk-UA"/>
        </w:rPr>
        <w:t xml:space="preserve"> назавжди були втрачені фахівці-лісоводи, а також знання, досвід та технології, які напрацьовувалися </w:t>
      </w:r>
      <w:r>
        <w:rPr>
          <w:rFonts w:ascii="Times New Roman" w:hAnsi="Times New Roman" w:cs="Times New Roman"/>
          <w:sz w:val="28"/>
          <w:szCs w:val="28"/>
          <w:lang w:val="uk-UA"/>
        </w:rPr>
        <w:t>протягом</w:t>
      </w:r>
      <w:r w:rsidR="00ED455A">
        <w:rPr>
          <w:rFonts w:ascii="Times New Roman" w:hAnsi="Times New Roman" w:cs="Times New Roman"/>
          <w:sz w:val="28"/>
          <w:szCs w:val="28"/>
          <w:lang w:val="uk-UA"/>
        </w:rPr>
        <w:t xml:space="preserve"> багатьох років. Високий рівень небезпеки, нестача людських та фінансових ресурсів призвели до недосяжності реалізації багатьох проектів в</w:t>
      </w:r>
      <w:r>
        <w:rPr>
          <w:rFonts w:ascii="Times New Roman" w:hAnsi="Times New Roman" w:cs="Times New Roman"/>
          <w:sz w:val="28"/>
          <w:szCs w:val="28"/>
          <w:lang w:val="uk-UA"/>
        </w:rPr>
        <w:t>у</w:t>
      </w:r>
      <w:r w:rsidR="00ED455A">
        <w:rPr>
          <w:rFonts w:ascii="Times New Roman" w:hAnsi="Times New Roman" w:cs="Times New Roman"/>
          <w:sz w:val="28"/>
          <w:szCs w:val="28"/>
          <w:lang w:val="uk-UA"/>
        </w:rPr>
        <w:t>степовому лісорозведенні.</w:t>
      </w:r>
    </w:p>
    <w:p w14:paraId="1DACAA1E" w14:textId="5495E97D"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Більшовики з перших місяців приходу до влади, розглядаючи лісові насадження як один із факторів підтримки економіки країни на момент краху налагоджених економічних зв’язків, почали на законодавчому рівні активно регулювати відносини в лісовій сфері. Так, 08 листопада 1917 р. «Декретом 2 Всеросійського з’їзду Рад про землю» </w:t>
      </w:r>
      <w:r>
        <w:rPr>
          <w:rFonts w:ascii="Times New Roman" w:hAnsi="Times New Roman" w:cs="Times New Roman"/>
          <w:sz w:val="28"/>
          <w:szCs w:val="28"/>
          <w:shd w:val="clear" w:color="auto" w:fill="FFFFFF"/>
          <w:lang w:val="uk-UA"/>
        </w:rPr>
        <w:t>[150, с. 17-20]</w:t>
      </w:r>
      <w:r>
        <w:rPr>
          <w:rFonts w:ascii="Times New Roman" w:hAnsi="Times New Roman" w:cs="Times New Roman"/>
          <w:sz w:val="28"/>
          <w:szCs w:val="28"/>
          <w:lang w:val="uk-UA"/>
        </w:rPr>
        <w:t xml:space="preserve"> комуністична влада скасувала приватну власність на землю та ліси на контрольованій нею території </w:t>
      </w:r>
      <w:bookmarkStart w:id="12" w:name="_Hlk229724398"/>
      <w:r>
        <w:rPr>
          <w:rFonts w:ascii="Times New Roman" w:hAnsi="Times New Roman" w:cs="Times New Roman"/>
          <w:sz w:val="28"/>
          <w:szCs w:val="28"/>
          <w:shd w:val="clear" w:color="auto" w:fill="FFFFFF"/>
          <w:lang w:val="uk-UA"/>
        </w:rPr>
        <w:t>[268, с. 155-156]</w:t>
      </w:r>
      <w:bookmarkEnd w:id="12"/>
      <w:r>
        <w:rPr>
          <w:rFonts w:ascii="Times New Roman" w:hAnsi="Times New Roman" w:cs="Times New Roman"/>
          <w:sz w:val="28"/>
          <w:szCs w:val="28"/>
          <w:lang w:val="uk-UA"/>
        </w:rPr>
        <w:t>. Нерозуміння суспільством порядку власності на ліс вилилося в масові «прояви анархізму». Та</w:t>
      </w:r>
      <w:r w:rsidR="00EB7FA5">
        <w:rPr>
          <w:rFonts w:ascii="Times New Roman" w:hAnsi="Times New Roman" w:cs="Times New Roman"/>
          <w:sz w:val="28"/>
          <w:szCs w:val="28"/>
          <w:lang w:val="uk-UA"/>
        </w:rPr>
        <w:t>,</w:t>
      </w:r>
      <w:r>
        <w:rPr>
          <w:rFonts w:ascii="Times New Roman" w:hAnsi="Times New Roman" w:cs="Times New Roman"/>
          <w:sz w:val="28"/>
          <w:szCs w:val="28"/>
          <w:lang w:val="uk-UA"/>
        </w:rPr>
        <w:t xml:space="preserve"> якщо в північних губерніях, де відсоток природного заліснення був доволі високий, масові самовільні порубки не призвели до суттєвих змін у складі ландшафтного середовища, </w:t>
      </w:r>
      <w:r w:rsidR="00EB7FA5">
        <w:rPr>
          <w:rFonts w:ascii="Times New Roman" w:hAnsi="Times New Roman" w:cs="Times New Roman"/>
          <w:sz w:val="28"/>
          <w:szCs w:val="28"/>
          <w:lang w:val="uk-UA"/>
        </w:rPr>
        <w:t>П</w:t>
      </w:r>
      <w:r>
        <w:rPr>
          <w:rFonts w:ascii="Times New Roman" w:hAnsi="Times New Roman" w:cs="Times New Roman"/>
          <w:sz w:val="28"/>
          <w:szCs w:val="28"/>
          <w:lang w:val="uk-UA"/>
        </w:rPr>
        <w:t>івдень України зазнав тотального нищення майже всіх невеликих осередків лісу. Лісонасадження опинилися майном без власника, тобто публічним, яке використовували всі</w:t>
      </w:r>
      <w:r w:rsidR="00EB7FA5">
        <w:rPr>
          <w:rFonts w:ascii="Times New Roman" w:hAnsi="Times New Roman" w:cs="Times New Roman"/>
          <w:sz w:val="28"/>
          <w:szCs w:val="28"/>
          <w:lang w:val="uk-UA"/>
        </w:rPr>
        <w:t>.</w:t>
      </w:r>
      <w:r>
        <w:rPr>
          <w:rFonts w:ascii="Times New Roman" w:hAnsi="Times New Roman" w:cs="Times New Roman"/>
          <w:sz w:val="28"/>
          <w:szCs w:val="28"/>
          <w:lang w:val="uk-UA"/>
        </w:rPr>
        <w:t xml:space="preserve"> як могли, знищували так, нібито «зовсім правових норм не існувало». Саме до таких невтішних наслідків призвела мінімізація участі держави в охороні лісонасаджень. Сутички між «революційно налаштованими» місцевими жителями та лісовою охороною відтоді набувають масового характеру. Враховуючи такий стан відносин між громадянами – браконьєрами та лісовою охороною, місцеві ради почали практику звільнення лісових спеціалістів, унаслідок чого нагляд за станом лісонасаджень почав зникати. </w:t>
      </w:r>
      <w:r w:rsidR="00EB7FA5">
        <w:rPr>
          <w:rFonts w:ascii="Times New Roman" w:hAnsi="Times New Roman" w:cs="Times New Roman"/>
          <w:sz w:val="28"/>
          <w:szCs w:val="28"/>
          <w:lang w:val="uk-UA"/>
        </w:rPr>
        <w:t>У</w:t>
      </w:r>
      <w:r>
        <w:rPr>
          <w:rFonts w:ascii="Times New Roman" w:hAnsi="Times New Roman" w:cs="Times New Roman"/>
          <w:sz w:val="28"/>
          <w:szCs w:val="28"/>
          <w:lang w:val="uk-UA"/>
        </w:rPr>
        <w:t xml:space="preserve"> період 1918 – 1920 рр. рішенням місцевих </w:t>
      </w:r>
      <w:r>
        <w:rPr>
          <w:rFonts w:ascii="Times New Roman" w:hAnsi="Times New Roman" w:cs="Times New Roman"/>
          <w:sz w:val="28"/>
          <w:szCs w:val="28"/>
          <w:lang w:val="uk-UA"/>
        </w:rPr>
        <w:lastRenderedPageBreak/>
        <w:t xml:space="preserve">рад у лісової охорони була вилучена штатна зброя, тому ефективно нести охорону лісонасаджень лісники вже не могли </w:t>
      </w:r>
      <w:r>
        <w:rPr>
          <w:rFonts w:ascii="Times New Roman" w:hAnsi="Times New Roman" w:cs="Times New Roman"/>
          <w:sz w:val="28"/>
          <w:szCs w:val="28"/>
          <w:shd w:val="clear" w:color="auto" w:fill="FFFFFF"/>
          <w:lang w:val="uk-UA"/>
        </w:rPr>
        <w:t>[220, с. 200-215]</w:t>
      </w:r>
      <w:r>
        <w:rPr>
          <w:rFonts w:ascii="Times New Roman" w:hAnsi="Times New Roman" w:cs="Times New Roman"/>
          <w:sz w:val="28"/>
          <w:szCs w:val="28"/>
          <w:lang w:val="uk-UA"/>
        </w:rPr>
        <w:t>.</w:t>
      </w:r>
    </w:p>
    <w:p w14:paraId="0406FB1F" w14:textId="091649CC"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травня 1918 р. Всеросійським </w:t>
      </w:r>
      <w:r w:rsidR="00EB7FA5">
        <w:rPr>
          <w:rFonts w:ascii="Times New Roman" w:hAnsi="Times New Roman" w:cs="Times New Roman"/>
          <w:sz w:val="28"/>
          <w:szCs w:val="28"/>
          <w:lang w:val="uk-UA"/>
        </w:rPr>
        <w:t>ц</w:t>
      </w:r>
      <w:r>
        <w:rPr>
          <w:rFonts w:ascii="Times New Roman" w:hAnsi="Times New Roman" w:cs="Times New Roman"/>
          <w:sz w:val="28"/>
          <w:szCs w:val="28"/>
          <w:lang w:val="uk-UA"/>
        </w:rPr>
        <w:t xml:space="preserve">ентральним </w:t>
      </w:r>
      <w:r w:rsidR="00EB7FA5">
        <w:rPr>
          <w:rFonts w:ascii="Times New Roman" w:hAnsi="Times New Roman" w:cs="Times New Roman"/>
          <w:sz w:val="28"/>
          <w:szCs w:val="28"/>
          <w:lang w:val="uk-UA"/>
        </w:rPr>
        <w:t>в</w:t>
      </w:r>
      <w:r>
        <w:rPr>
          <w:rFonts w:ascii="Times New Roman" w:hAnsi="Times New Roman" w:cs="Times New Roman"/>
          <w:sz w:val="28"/>
          <w:szCs w:val="28"/>
          <w:lang w:val="uk-UA"/>
        </w:rPr>
        <w:t xml:space="preserve">иконавчим комітетом був прийнятий «Основний закон про ліс», який за рік почав діяти на всій території України. </w:t>
      </w:r>
      <w:r w:rsidR="00EB7FA5">
        <w:rPr>
          <w:rFonts w:ascii="Times New Roman" w:hAnsi="Times New Roman" w:cs="Times New Roman"/>
          <w:sz w:val="28"/>
          <w:szCs w:val="28"/>
          <w:lang w:val="uk-UA"/>
        </w:rPr>
        <w:t>У</w:t>
      </w:r>
      <w:r>
        <w:rPr>
          <w:rFonts w:ascii="Times New Roman" w:hAnsi="Times New Roman" w:cs="Times New Roman"/>
          <w:sz w:val="28"/>
          <w:szCs w:val="28"/>
          <w:lang w:val="uk-UA"/>
        </w:rPr>
        <w:t xml:space="preserve"> його восьми статтях було на законодавчому рівні врегульовані нагальні питання функціонування лісової галузі в країні. Окрім остаточного затвердження ліквідації приватної власності на ліс, будівлі, інвентар, утвердження положення про користування усіма громадянами країни продуктами лісу, створення Центрального та місцевих управлінських комітетів по лісу, цим законом було передбачено виділення в окрему групу так званих «захисних лісів</w:t>
      </w:r>
      <w:r w:rsidR="00EB7FA5">
        <w:rPr>
          <w:rFonts w:ascii="Times New Roman" w:hAnsi="Times New Roman" w:cs="Times New Roman"/>
          <w:sz w:val="28"/>
          <w:szCs w:val="28"/>
          <w:lang w:val="uk-UA"/>
        </w:rPr>
        <w:t>»</w:t>
      </w:r>
      <w:r>
        <w:rPr>
          <w:rFonts w:ascii="Times New Roman" w:hAnsi="Times New Roman" w:cs="Times New Roman"/>
          <w:sz w:val="28"/>
          <w:szCs w:val="28"/>
          <w:lang w:val="uk-UA"/>
        </w:rPr>
        <w:t xml:space="preserve"> (в майбутньому такий ліс увійде до «1-ої групи лісів»). Та, як часто буває з «сирим законодавством», цей закон ніс в собі багато доволі с</w:t>
      </w:r>
      <w:r w:rsidR="00EB7FA5">
        <w:rPr>
          <w:rFonts w:ascii="Times New Roman" w:hAnsi="Times New Roman" w:cs="Times New Roman"/>
          <w:sz w:val="28"/>
          <w:szCs w:val="28"/>
          <w:lang w:val="uk-UA"/>
        </w:rPr>
        <w:t>уперечливих</w:t>
      </w:r>
      <w:r>
        <w:rPr>
          <w:rFonts w:ascii="Times New Roman" w:hAnsi="Times New Roman" w:cs="Times New Roman"/>
          <w:sz w:val="28"/>
          <w:szCs w:val="28"/>
          <w:lang w:val="uk-UA"/>
        </w:rPr>
        <w:t xml:space="preserve"> положень.</w:t>
      </w:r>
    </w:p>
    <w:p w14:paraId="1ADC8CE9" w14:textId="39ED11DB" w:rsidR="00EA6A62" w:rsidRDefault="00ED455A">
      <w:pPr>
        <w:pStyle w:val="a4"/>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Так, при написанні даного декрету, радянська влада керувалася насамперед популістськими ідеями по залученню селян на свій бік. Було вказано, що всі ліса переходять у власність народу, а не у власність держави. Таким чином, кожен «представник народу» міг на свій розсуд та</w:t>
      </w:r>
      <w:r w:rsidR="00EB7FA5">
        <w:rPr>
          <w:rFonts w:ascii="Times New Roman" w:hAnsi="Times New Roman" w:cs="Times New Roman"/>
          <w:sz w:val="28"/>
          <w:szCs w:val="28"/>
          <w:lang w:val="uk-UA"/>
        </w:rPr>
        <w:t xml:space="preserve"> за </w:t>
      </w:r>
      <w:r>
        <w:rPr>
          <w:rFonts w:ascii="Times New Roman" w:hAnsi="Times New Roman" w:cs="Times New Roman"/>
          <w:sz w:val="28"/>
          <w:szCs w:val="28"/>
          <w:lang w:val="uk-UA"/>
        </w:rPr>
        <w:t xml:space="preserve"> бажання</w:t>
      </w:r>
      <w:r w:rsidR="00EB7FA5">
        <w:rPr>
          <w:rFonts w:ascii="Times New Roman" w:hAnsi="Times New Roman" w:cs="Times New Roman"/>
          <w:sz w:val="28"/>
          <w:szCs w:val="28"/>
          <w:lang w:val="uk-UA"/>
        </w:rPr>
        <w:t>м</w:t>
      </w:r>
      <w:r>
        <w:rPr>
          <w:rFonts w:ascii="Times New Roman" w:hAnsi="Times New Roman" w:cs="Times New Roman"/>
          <w:sz w:val="28"/>
          <w:szCs w:val="28"/>
          <w:lang w:val="uk-UA"/>
        </w:rPr>
        <w:t xml:space="preserve"> проводити в будь-яких лісах різну діяльність. Таке положення нового закону дозволило громадянам держави без нагляду лісничих на свій розсуд почати безконтрольні вирубки лісів.</w:t>
      </w:r>
    </w:p>
    <w:p w14:paraId="1A168669" w14:textId="209D2706"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поступовим захопленням більшовиками території України створене нове законодавство поширювалося на захоплені землі. Проблеми та кризи</w:t>
      </w:r>
      <w:r w:rsidR="00EB7FA5">
        <w:rPr>
          <w:rFonts w:ascii="Times New Roman" w:hAnsi="Times New Roman" w:cs="Times New Roman"/>
          <w:sz w:val="28"/>
          <w:szCs w:val="28"/>
          <w:lang w:val="uk-UA"/>
        </w:rPr>
        <w:t>,</w:t>
      </w:r>
      <w:r>
        <w:rPr>
          <w:rFonts w:ascii="Times New Roman" w:hAnsi="Times New Roman" w:cs="Times New Roman"/>
          <w:sz w:val="28"/>
          <w:szCs w:val="28"/>
          <w:lang w:val="uk-UA"/>
        </w:rPr>
        <w:t xml:space="preserve"> від яких лихоманило «центральні» області</w:t>
      </w:r>
      <w:r w:rsidR="00EB7FA5">
        <w:rPr>
          <w:rFonts w:ascii="Times New Roman" w:hAnsi="Times New Roman" w:cs="Times New Roman"/>
          <w:sz w:val="28"/>
          <w:szCs w:val="28"/>
          <w:lang w:val="uk-UA"/>
        </w:rPr>
        <w:t>,</w:t>
      </w:r>
      <w:r>
        <w:rPr>
          <w:rFonts w:ascii="Times New Roman" w:hAnsi="Times New Roman" w:cs="Times New Roman"/>
          <w:sz w:val="28"/>
          <w:szCs w:val="28"/>
          <w:lang w:val="uk-UA"/>
        </w:rPr>
        <w:t xml:space="preserve"> поступово переходили на нові території. Лісонасадженням краю була відведена незавидна роль «рятівника» та однієї з опор нового порядку. «В першу чергу – дров, дров, дров!» </w:t>
      </w:r>
      <w:r>
        <w:rPr>
          <w:rFonts w:ascii="Times New Roman" w:hAnsi="Times New Roman" w:cs="Times New Roman"/>
          <w:sz w:val="28"/>
          <w:szCs w:val="28"/>
          <w:shd w:val="clear" w:color="auto" w:fill="FFFFFF"/>
          <w:lang w:val="uk-UA"/>
        </w:rPr>
        <w:t>[194, с. 1]</w:t>
      </w:r>
      <w:r>
        <w:rPr>
          <w:rFonts w:ascii="Times New Roman" w:hAnsi="Times New Roman" w:cs="Times New Roman"/>
          <w:sz w:val="28"/>
          <w:szCs w:val="28"/>
          <w:lang w:val="uk-UA"/>
        </w:rPr>
        <w:t xml:space="preserve"> – такі вимоги до робітників лісової сфери висувало керівництво більшовицької держави в 1919 р. Дійсно, період з 1918 р. по 1921 р., в сенсі функціонування державного апарату республіки майже повністю залежав від наявності палива в установах та оселях громадян. В 1919 р. було видано 9 законів, постанов і декретів нової влади, у яких закликами та погрозами </w:t>
      </w:r>
      <w:r>
        <w:rPr>
          <w:rFonts w:ascii="Times New Roman" w:hAnsi="Times New Roman" w:cs="Times New Roman"/>
          <w:sz w:val="28"/>
          <w:szCs w:val="28"/>
          <w:lang w:val="uk-UA"/>
        </w:rPr>
        <w:lastRenderedPageBreak/>
        <w:t xml:space="preserve">населення спонукало до трудової мобілізації для масової заготівлі дров. Ситуація була критичною. Так, 3 травня 1919 р. в спеціальній постанові раднаркому всі захисні лісонасадження на залізничному транспорті передавалися в розпорядження Головного лісового комітету. Відсутність вугілля на складах залізниці змушувала залізничників користуватися найбільш доступним видом палива – дровами з захисних лісонасаджень. На </w:t>
      </w:r>
      <w:r w:rsidR="00EB7FA5">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це рішення призвело до майже повного знищення такого типу лісів.</w:t>
      </w:r>
    </w:p>
    <w:p w14:paraId="6D2F33B9" w14:textId="747905A5"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Однак такі міри не надали очікуваного результату, а відтак транспортна криза в державі та залежність південних областей від палива, яке завозилося з інших регіонів України, призвели до колапсу в соціальному та економічному житті краю. Проблеми, з якими зіткнулося лісове господарство Запорізької губернії, були типовими для всієї Південної України. Наслідком такої діяльності органів радянської влади стало майже цілковите знищення зелених насаджень в запорізькому краї.</w:t>
      </w:r>
    </w:p>
    <w:p w14:paraId="46E02848" w14:textId="57EB54AF" w:rsidR="00EA6A62" w:rsidRDefault="00ED455A">
      <w:pPr>
        <w:pStyle w:val="aff5"/>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Великі людські жертви під час війни та неприпинена мобілізація до лав Червоної та Трудової армій, епідемії грипу-іспанки та тифу, економічна міграція великої кількості працездатного населення стали причиною призупинення роботи більшості промислових підприємств, зокрема вугледобувних шахт. Порушення налагодженої роботи в сільському господарстві збіглося із засухою, що призвело до великого голоду 1921 р. Перевезення залізничним та морським транспортом промислових та продовольчих товарів між регіонами колишньої Російської імперії майже зовсім припинилося. Транспортна криза стала основною причиною ситуації, коли постачання основних видів палива – вугілля та дров</w:t>
      </w:r>
      <w:r w:rsidR="00322C02">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на територію Південної України було відсутнє.</w:t>
      </w:r>
    </w:p>
    <w:p w14:paraId="20763789" w14:textId="497A5D68" w:rsidR="00EA6A62" w:rsidRDefault="00ED455A">
      <w:pPr>
        <w:pStyle w:val="aff5"/>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більшовицької влади ця проблема була екзистенційною. Так, газета «Правда» в 1919 року писала, що паливна криза загрожує знищити всю радянську владу: «розбігаються від холоду робітники та службовці, зупиняються потяги</w:t>
      </w:r>
      <w:r w:rsidR="00322C02">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везуть хліб, насувається через нестачу палива </w:t>
      </w:r>
      <w:r>
        <w:rPr>
          <w:rFonts w:ascii="Times New Roman" w:hAnsi="Times New Roman" w:cs="Times New Roman"/>
          <w:sz w:val="28"/>
          <w:szCs w:val="28"/>
          <w:lang w:val="uk-UA"/>
        </w:rPr>
        <w:lastRenderedPageBreak/>
        <w:t xml:space="preserve">справжня катастрофа» </w:t>
      </w:r>
      <w:r>
        <w:rPr>
          <w:rFonts w:ascii="Times New Roman" w:hAnsi="Times New Roman" w:cs="Times New Roman"/>
          <w:sz w:val="28"/>
          <w:szCs w:val="28"/>
          <w:shd w:val="clear" w:color="auto" w:fill="FFFFFF"/>
          <w:lang w:val="uk-UA"/>
        </w:rPr>
        <w:t>[195, с. 2]</w:t>
      </w:r>
      <w:r>
        <w:rPr>
          <w:rFonts w:ascii="Times New Roman" w:hAnsi="Times New Roman" w:cs="Times New Roman"/>
          <w:sz w:val="28"/>
          <w:szCs w:val="28"/>
          <w:lang w:val="uk-UA"/>
        </w:rPr>
        <w:t>. Території сучасних південних областей України понесли найбільші втрати від такої ситуації. За оцінкою сучасників «до 1914 року потребу українських губерній в пал</w:t>
      </w:r>
      <w:r w:rsidR="007305A5">
        <w:rPr>
          <w:rFonts w:ascii="Times New Roman" w:hAnsi="Times New Roman" w:cs="Times New Roman"/>
          <w:sz w:val="28"/>
          <w:szCs w:val="28"/>
          <w:lang w:val="uk-UA"/>
        </w:rPr>
        <w:t>и</w:t>
      </w:r>
      <w:r>
        <w:rPr>
          <w:rFonts w:ascii="Times New Roman" w:hAnsi="Times New Roman" w:cs="Times New Roman"/>
          <w:sz w:val="28"/>
          <w:szCs w:val="28"/>
          <w:lang w:val="uk-UA"/>
        </w:rPr>
        <w:t xml:space="preserve">ві задовольняли головним чином – вугіллям, нафтою та дровами з лісів неукраїнських губерній» </w:t>
      </w:r>
      <w:r>
        <w:rPr>
          <w:rFonts w:ascii="Times New Roman" w:hAnsi="Times New Roman" w:cs="Times New Roman"/>
          <w:sz w:val="28"/>
          <w:szCs w:val="28"/>
          <w:shd w:val="clear" w:color="auto" w:fill="FFFFFF"/>
          <w:lang w:val="uk-UA"/>
        </w:rPr>
        <w:t>[269, с. 9]</w:t>
      </w:r>
      <w:r>
        <w:rPr>
          <w:rFonts w:ascii="Times New Roman" w:hAnsi="Times New Roman" w:cs="Times New Roman"/>
          <w:sz w:val="28"/>
          <w:szCs w:val="28"/>
          <w:lang w:val="uk-UA"/>
        </w:rPr>
        <w:t xml:space="preserve"> В м. Олександрвіськ/Запоріжжя була створена «Надзвичайна паливна комісія» </w:t>
      </w:r>
      <w:bookmarkStart w:id="13" w:name="_Hlk229724981"/>
      <w:r>
        <w:rPr>
          <w:rFonts w:ascii="Times New Roman" w:hAnsi="Times New Roman" w:cs="Times New Roman"/>
          <w:sz w:val="28"/>
          <w:szCs w:val="28"/>
          <w:shd w:val="clear" w:color="auto" w:fill="FFFFFF"/>
          <w:lang w:val="uk-UA"/>
        </w:rPr>
        <w:t>[35, арк. 3]</w:t>
      </w:r>
      <w:r>
        <w:rPr>
          <w:rFonts w:ascii="Times New Roman" w:hAnsi="Times New Roman" w:cs="Times New Roman"/>
          <w:sz w:val="28"/>
          <w:szCs w:val="28"/>
          <w:lang w:val="uk-UA"/>
        </w:rPr>
        <w:t xml:space="preserve">, </w:t>
      </w:r>
      <w:bookmarkEnd w:id="13"/>
      <w:r>
        <w:rPr>
          <w:rFonts w:ascii="Times New Roman" w:hAnsi="Times New Roman" w:cs="Times New Roman"/>
          <w:sz w:val="28"/>
          <w:szCs w:val="28"/>
          <w:lang w:val="uk-UA"/>
        </w:rPr>
        <w:t>яка повинна була різними способами, часто незаконними, вирішити проблему палива.</w:t>
      </w:r>
      <w:r>
        <w:rPr>
          <w:rStyle w:val="user"/>
          <w:rFonts w:ascii="Times New Roman" w:hAnsi="Times New Roman" w:cs="Times New Roman"/>
          <w:lang w:val="uk-UA"/>
        </w:rPr>
        <w:t>.</w:t>
      </w:r>
    </w:p>
    <w:p w14:paraId="723D5364" w14:textId="73816308" w:rsidR="00EA6A62" w:rsidRDefault="00ED455A">
      <w:pPr>
        <w:pStyle w:val="aff5"/>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Бердянська філія губпалива у звіті за 1920 рік зазначала, «якщо брати до уваги повне руйнування залізничного транспорту, ми протягом 10 місяців не отримували мінерального палива»</w:t>
      </w:r>
      <w:r>
        <w:rPr>
          <w:rFonts w:ascii="Times New Roman" w:hAnsi="Times New Roman" w:cs="Times New Roman"/>
          <w:sz w:val="28"/>
          <w:szCs w:val="28"/>
          <w:shd w:val="clear" w:color="auto" w:fill="FFFFFF"/>
          <w:lang w:val="uk-UA"/>
        </w:rPr>
        <w:t xml:space="preserve"> [37, арк. 35]</w:t>
      </w:r>
      <w:r>
        <w:rPr>
          <w:rFonts w:ascii="Times New Roman" w:hAnsi="Times New Roman" w:cs="Times New Roman"/>
          <w:sz w:val="28"/>
          <w:szCs w:val="28"/>
          <w:lang w:val="uk-UA"/>
        </w:rPr>
        <w:t>. Відсутність вугілля призвела до того, що навіть військові регулярної армії, які мали отримувати від держави постачання необхідними речами в першу чергу, писали до Запорізького губземвідділу, що становище з паливом «…прийня</w:t>
      </w:r>
      <w:r w:rsidR="007305A5">
        <w:rPr>
          <w:rFonts w:ascii="Times New Roman" w:hAnsi="Times New Roman" w:cs="Times New Roman"/>
          <w:sz w:val="28"/>
          <w:szCs w:val="28"/>
          <w:lang w:val="uk-UA"/>
        </w:rPr>
        <w:t>ло</w:t>
      </w:r>
      <w:r>
        <w:rPr>
          <w:rFonts w:ascii="Times New Roman" w:hAnsi="Times New Roman" w:cs="Times New Roman"/>
          <w:sz w:val="28"/>
          <w:szCs w:val="28"/>
          <w:lang w:val="uk-UA"/>
        </w:rPr>
        <w:t xml:space="preserve"> катастрофічний характер тому, що залишило гарнізон без хліба, гарячої їжі, випраної білизни, лазаретів – під час епідемії» </w:t>
      </w:r>
      <w:r>
        <w:rPr>
          <w:rFonts w:ascii="Times New Roman" w:hAnsi="Times New Roman" w:cs="Times New Roman"/>
          <w:sz w:val="28"/>
          <w:szCs w:val="28"/>
          <w:shd w:val="clear" w:color="auto" w:fill="FFFFFF"/>
          <w:lang w:val="uk-UA"/>
        </w:rPr>
        <w:t>[48, арк. 16]</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За таких умов зросла роль деревини, яку можна було заготовити у місцевих лісових господарствах. Найближчі кілька років тільки місцеві лісництва могли забезпечити паливом лікарні, школи, залізничний транспорт, заклади харчування, обігрівати державні установи та оселі громадян. Для виконання цього завдання потрібно було, незважаючи на екологічні та економічні наслідки, заготовити величезну кількість дров. У результаті такої діяльності у звіті Всеукраїнського </w:t>
      </w:r>
      <w:r w:rsidR="007305A5">
        <w:rPr>
          <w:rFonts w:ascii="Times New Roman" w:hAnsi="Times New Roman" w:cs="Times New Roman"/>
          <w:sz w:val="28"/>
          <w:szCs w:val="28"/>
          <w:lang w:val="uk-UA"/>
        </w:rPr>
        <w:t>у</w:t>
      </w:r>
      <w:r>
        <w:rPr>
          <w:rFonts w:ascii="Times New Roman" w:hAnsi="Times New Roman" w:cs="Times New Roman"/>
          <w:sz w:val="28"/>
          <w:szCs w:val="28"/>
          <w:lang w:val="uk-UA"/>
        </w:rPr>
        <w:t xml:space="preserve">правління лісами за 1922 рік сказано, що «Ліси врятували революцію. На території України це було ціною життя лісового господарства» </w:t>
      </w:r>
      <w:r>
        <w:rPr>
          <w:rFonts w:ascii="Times New Roman" w:hAnsi="Times New Roman" w:cs="Times New Roman"/>
          <w:sz w:val="28"/>
          <w:szCs w:val="28"/>
          <w:shd w:val="clear" w:color="auto" w:fill="FFFFFF"/>
          <w:lang w:val="uk-UA"/>
        </w:rPr>
        <w:t>[39, арк. 82]</w:t>
      </w:r>
      <w:r>
        <w:rPr>
          <w:rFonts w:ascii="Times New Roman" w:hAnsi="Times New Roman" w:cs="Times New Roman"/>
          <w:sz w:val="28"/>
          <w:szCs w:val="28"/>
          <w:lang w:val="uk-UA"/>
        </w:rPr>
        <w:t>.</w:t>
      </w:r>
    </w:p>
    <w:p w14:paraId="35B50E40" w14:textId="7777777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Зокрема в доповіді про лісове господарство Запорізької губернії за 1922 р. зазначалося, що загальна площа у лісництвах дорівнює 82 300 десятин (майже 90 000 гектарів), які нерівномірно розподілені по території 10 господарств.</w:t>
      </w:r>
    </w:p>
    <w:p w14:paraId="7DF08EE1" w14:textId="77777777" w:rsidR="00EA6A62" w:rsidRDefault="00ED455A">
      <w:pPr>
        <w:spacing w:after="0" w:line="360" w:lineRule="auto"/>
        <w:ind w:firstLine="567"/>
        <w:jc w:val="both"/>
        <w:rPr>
          <w:rFonts w:ascii="Times New Roman" w:hAnsi="Times New Roman" w:cs="Times New Roman"/>
          <w:b/>
          <w:i/>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i/>
          <w:sz w:val="28"/>
          <w:szCs w:val="28"/>
          <w:lang w:val="uk-UA"/>
        </w:rPr>
        <w:t xml:space="preserve">Таблиця № 4. </w:t>
      </w:r>
    </w:p>
    <w:p w14:paraId="10A64195" w14:textId="77777777" w:rsidR="00EA6A62" w:rsidRDefault="00ED455A">
      <w:pPr>
        <w:spacing w:after="0" w:line="360" w:lineRule="auto"/>
        <w:ind w:firstLine="567"/>
        <w:jc w:val="center"/>
        <w:rPr>
          <w:rStyle w:val="spanstrong"/>
          <w:rFonts w:ascii="Times New Roman" w:hAnsi="Times New Roman" w:cs="Times New Roman"/>
          <w:sz w:val="28"/>
          <w:szCs w:val="28"/>
          <w:lang w:val="uk-UA"/>
        </w:rPr>
      </w:pPr>
      <w:r>
        <w:rPr>
          <w:rStyle w:val="spanstrong"/>
          <w:rFonts w:ascii="Times New Roman" w:hAnsi="Times New Roman" w:cs="Times New Roman"/>
          <w:b/>
          <w:sz w:val="28"/>
          <w:szCs w:val="28"/>
          <w:lang w:val="uk-UA"/>
        </w:rPr>
        <w:lastRenderedPageBreak/>
        <w:t>З</w:t>
      </w:r>
      <w:r>
        <w:rPr>
          <w:rStyle w:val="spanstrong"/>
          <w:rFonts w:ascii="Times New Roman" w:hAnsi="Times New Roman" w:cs="Times New Roman"/>
          <w:b/>
          <w:sz w:val="28"/>
          <w:szCs w:val="28"/>
        </w:rPr>
        <w:t>агальна площа та характер ліс</w:t>
      </w:r>
      <w:r>
        <w:rPr>
          <w:rStyle w:val="spanstrong"/>
          <w:rFonts w:ascii="Times New Roman" w:hAnsi="Times New Roman" w:cs="Times New Roman"/>
          <w:b/>
          <w:sz w:val="28"/>
          <w:szCs w:val="28"/>
          <w:lang w:val="uk-UA"/>
        </w:rPr>
        <w:t>ов</w:t>
      </w:r>
      <w:r>
        <w:rPr>
          <w:rStyle w:val="spanstrong"/>
          <w:rFonts w:ascii="Times New Roman" w:hAnsi="Times New Roman" w:cs="Times New Roman"/>
          <w:b/>
          <w:sz w:val="28"/>
          <w:szCs w:val="28"/>
        </w:rPr>
        <w:t xml:space="preserve">их господарств Запорізької області в 1922 році </w:t>
      </w:r>
      <w:r>
        <w:rPr>
          <w:rFonts w:ascii="Times New Roman" w:hAnsi="Times New Roman" w:cs="Times New Roman"/>
          <w:sz w:val="28"/>
          <w:szCs w:val="28"/>
          <w:shd w:val="clear" w:color="auto" w:fill="FFFFFF"/>
          <w:lang w:val="uk-UA"/>
        </w:rPr>
        <w:t>[40, арк. 42]</w:t>
      </w:r>
      <w:r>
        <w:rPr>
          <w:rStyle w:val="spanstrong"/>
          <w:rFonts w:ascii="Times New Roman" w:hAnsi="Times New Roman" w:cs="Times New Roman"/>
          <w:sz w:val="28"/>
          <w:szCs w:val="28"/>
          <w:lang w:val="uk-UA"/>
        </w:rPr>
        <w:t>.</w:t>
      </w:r>
    </w:p>
    <w:tbl>
      <w:tblPr>
        <w:tblStyle w:val="aff8"/>
        <w:tblW w:w="9209" w:type="dxa"/>
        <w:jc w:val="center"/>
        <w:tblLayout w:type="fixed"/>
        <w:tblLook w:val="04A0" w:firstRow="1" w:lastRow="0" w:firstColumn="1" w:lastColumn="0" w:noHBand="0" w:noVBand="1"/>
      </w:tblPr>
      <w:tblGrid>
        <w:gridCol w:w="2700"/>
        <w:gridCol w:w="1560"/>
        <w:gridCol w:w="2266"/>
        <w:gridCol w:w="2683"/>
      </w:tblGrid>
      <w:tr w:rsidR="00EA6A62" w14:paraId="76B88829" w14:textId="77777777">
        <w:trPr>
          <w:jc w:val="center"/>
        </w:trPr>
        <w:tc>
          <w:tcPr>
            <w:tcW w:w="2700" w:type="dxa"/>
          </w:tcPr>
          <w:p w14:paraId="552E9DB6" w14:textId="77777777" w:rsidR="00EA6A62" w:rsidRDefault="00ED455A">
            <w:pPr>
              <w:spacing w:after="0" w:line="360" w:lineRule="auto"/>
              <w:ind w:firstLine="33"/>
              <w:jc w:val="both"/>
              <w:rPr>
                <w:rStyle w:val="spanstrong"/>
                <w:rFonts w:ascii="Times New Roman" w:hAnsi="Times New Roman" w:cs="Times New Roman"/>
                <w:b/>
                <w:sz w:val="28"/>
                <w:szCs w:val="28"/>
              </w:rPr>
            </w:pPr>
            <w:r>
              <w:rPr>
                <w:rStyle w:val="spanstrong"/>
                <w:rFonts w:ascii="Times New Roman" w:eastAsia="Calibri" w:hAnsi="Times New Roman" w:cs="Times New Roman"/>
                <w:b/>
                <w:sz w:val="28"/>
                <w:szCs w:val="28"/>
              </w:rPr>
              <w:t>Назва</w:t>
            </w:r>
          </w:p>
        </w:tc>
        <w:tc>
          <w:tcPr>
            <w:tcW w:w="1560" w:type="dxa"/>
          </w:tcPr>
          <w:p w14:paraId="78652BE0" w14:textId="77777777" w:rsidR="00EA6A62" w:rsidRDefault="00ED455A">
            <w:pPr>
              <w:spacing w:after="0" w:line="360" w:lineRule="auto"/>
              <w:ind w:firstLine="33"/>
              <w:jc w:val="both"/>
              <w:rPr>
                <w:rStyle w:val="spanstrong"/>
                <w:rFonts w:ascii="Times New Roman" w:hAnsi="Times New Roman" w:cs="Times New Roman"/>
                <w:b/>
                <w:sz w:val="28"/>
                <w:szCs w:val="28"/>
              </w:rPr>
            </w:pPr>
            <w:r>
              <w:rPr>
                <w:rStyle w:val="spanstrong"/>
                <w:rFonts w:ascii="Times New Roman" w:eastAsia="Calibri" w:hAnsi="Times New Roman" w:cs="Times New Roman"/>
                <w:b/>
                <w:sz w:val="28"/>
                <w:szCs w:val="28"/>
              </w:rPr>
              <w:t>Площа</w:t>
            </w:r>
          </w:p>
        </w:tc>
        <w:tc>
          <w:tcPr>
            <w:tcW w:w="2266" w:type="dxa"/>
          </w:tcPr>
          <w:p w14:paraId="5C512BA1" w14:textId="77777777" w:rsidR="00EA6A62" w:rsidRDefault="00ED455A">
            <w:pPr>
              <w:spacing w:after="0" w:line="360" w:lineRule="auto"/>
              <w:ind w:firstLine="33"/>
              <w:jc w:val="both"/>
              <w:rPr>
                <w:rStyle w:val="spanstrong"/>
                <w:rFonts w:ascii="Times New Roman" w:hAnsi="Times New Roman" w:cs="Times New Roman"/>
                <w:b/>
                <w:sz w:val="28"/>
                <w:szCs w:val="28"/>
              </w:rPr>
            </w:pPr>
            <w:r>
              <w:rPr>
                <w:rStyle w:val="spanstrong"/>
                <w:rFonts w:ascii="Times New Roman" w:eastAsia="Calibri" w:hAnsi="Times New Roman" w:cs="Times New Roman"/>
                <w:b/>
                <w:sz w:val="28"/>
                <w:szCs w:val="28"/>
              </w:rPr>
              <w:t>Характер</w:t>
            </w:r>
          </w:p>
        </w:tc>
        <w:tc>
          <w:tcPr>
            <w:tcW w:w="2683" w:type="dxa"/>
          </w:tcPr>
          <w:p w14:paraId="3103B80D" w14:textId="77777777" w:rsidR="00EA6A62" w:rsidRDefault="00ED455A">
            <w:pPr>
              <w:spacing w:after="0" w:line="360" w:lineRule="auto"/>
              <w:ind w:firstLine="33"/>
              <w:jc w:val="both"/>
              <w:rPr>
                <w:rStyle w:val="spanstrong"/>
                <w:rFonts w:ascii="Times New Roman" w:hAnsi="Times New Roman" w:cs="Times New Roman"/>
                <w:b/>
                <w:sz w:val="28"/>
                <w:szCs w:val="28"/>
              </w:rPr>
            </w:pPr>
            <w:r>
              <w:rPr>
                <w:rStyle w:val="spanstrong"/>
                <w:rFonts w:ascii="Times New Roman" w:eastAsia="Calibri" w:hAnsi="Times New Roman" w:cs="Times New Roman"/>
                <w:b/>
                <w:sz w:val="28"/>
                <w:szCs w:val="28"/>
              </w:rPr>
              <w:t>Локація</w:t>
            </w:r>
          </w:p>
        </w:tc>
      </w:tr>
      <w:tr w:rsidR="00EA6A62" w14:paraId="1CED50FB" w14:textId="77777777">
        <w:trPr>
          <w:jc w:val="center"/>
        </w:trPr>
        <w:tc>
          <w:tcPr>
            <w:tcW w:w="2700" w:type="dxa"/>
          </w:tcPr>
          <w:p w14:paraId="204C8B00"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Запорізьке</w:t>
            </w:r>
          </w:p>
        </w:tc>
        <w:tc>
          <w:tcPr>
            <w:tcW w:w="1560" w:type="dxa"/>
          </w:tcPr>
          <w:p w14:paraId="337D4D7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1 398 дес.</w:t>
            </w:r>
          </w:p>
        </w:tc>
        <w:tc>
          <w:tcPr>
            <w:tcW w:w="2266" w:type="dxa"/>
          </w:tcPr>
          <w:p w14:paraId="6911156F"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Природне</w:t>
            </w:r>
          </w:p>
        </w:tc>
        <w:tc>
          <w:tcPr>
            <w:tcW w:w="2683" w:type="dxa"/>
          </w:tcPr>
          <w:p w14:paraId="4F70294D"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Вздовж Дніпра</w:t>
            </w:r>
          </w:p>
        </w:tc>
      </w:tr>
      <w:tr w:rsidR="00EA6A62" w14:paraId="076B9A5F" w14:textId="77777777">
        <w:trPr>
          <w:jc w:val="center"/>
        </w:trPr>
        <w:tc>
          <w:tcPr>
            <w:tcW w:w="2700" w:type="dxa"/>
          </w:tcPr>
          <w:p w14:paraId="5748772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Придніпровське</w:t>
            </w:r>
          </w:p>
        </w:tc>
        <w:tc>
          <w:tcPr>
            <w:tcW w:w="1560" w:type="dxa"/>
          </w:tcPr>
          <w:p w14:paraId="120F5E46"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13 000 дес.</w:t>
            </w:r>
          </w:p>
        </w:tc>
        <w:tc>
          <w:tcPr>
            <w:tcW w:w="2266" w:type="dxa"/>
          </w:tcPr>
          <w:p w14:paraId="72A04DC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Природне</w:t>
            </w:r>
          </w:p>
        </w:tc>
        <w:tc>
          <w:tcPr>
            <w:tcW w:w="2683" w:type="dxa"/>
          </w:tcPr>
          <w:p w14:paraId="0AD423BC"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Вздовж Дніпра</w:t>
            </w:r>
          </w:p>
        </w:tc>
      </w:tr>
      <w:tr w:rsidR="00EA6A62" w14:paraId="12707DD2" w14:textId="77777777">
        <w:trPr>
          <w:jc w:val="center"/>
        </w:trPr>
        <w:tc>
          <w:tcPr>
            <w:tcW w:w="2700" w:type="dxa"/>
          </w:tcPr>
          <w:p w14:paraId="460DF565" w14:textId="77777777" w:rsidR="00EA6A62" w:rsidRDefault="00ED455A">
            <w:pPr>
              <w:spacing w:after="0" w:line="360" w:lineRule="auto"/>
              <w:ind w:firstLine="33"/>
              <w:jc w:val="both"/>
              <w:rPr>
                <w:rStyle w:val="spanstrong"/>
                <w:rFonts w:ascii="Times New Roman" w:hAnsi="Times New Roman" w:cs="Times New Roman"/>
                <w:sz w:val="28"/>
                <w:szCs w:val="28"/>
                <w:lang w:val="uk-UA"/>
              </w:rPr>
            </w:pPr>
            <w:r>
              <w:rPr>
                <w:rStyle w:val="spanstrong"/>
                <w:rFonts w:ascii="Times New Roman" w:eastAsia="Calibri" w:hAnsi="Times New Roman" w:cs="Times New Roman"/>
                <w:sz w:val="28"/>
                <w:szCs w:val="28"/>
              </w:rPr>
              <w:t>Білен</w:t>
            </w:r>
            <w:r>
              <w:rPr>
                <w:rStyle w:val="spanstrong"/>
                <w:rFonts w:ascii="Times New Roman" w:eastAsia="Calibri" w:hAnsi="Times New Roman" w:cs="Times New Roman"/>
                <w:sz w:val="28"/>
                <w:szCs w:val="28"/>
                <w:lang w:val="uk-UA"/>
              </w:rPr>
              <w:t>ь</w:t>
            </w:r>
            <w:r>
              <w:rPr>
                <w:rStyle w:val="spanstrong"/>
                <w:rFonts w:ascii="Times New Roman" w:eastAsia="Calibri" w:hAnsi="Times New Roman" w:cs="Times New Roman"/>
                <w:sz w:val="28"/>
                <w:szCs w:val="28"/>
              </w:rPr>
              <w:t>ківське</w:t>
            </w:r>
          </w:p>
        </w:tc>
        <w:tc>
          <w:tcPr>
            <w:tcW w:w="1560" w:type="dxa"/>
          </w:tcPr>
          <w:p w14:paraId="208BF717"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11 642 дес.</w:t>
            </w:r>
          </w:p>
        </w:tc>
        <w:tc>
          <w:tcPr>
            <w:tcW w:w="2266" w:type="dxa"/>
          </w:tcPr>
          <w:p w14:paraId="3492E73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Природне</w:t>
            </w:r>
          </w:p>
        </w:tc>
        <w:tc>
          <w:tcPr>
            <w:tcW w:w="2683" w:type="dxa"/>
          </w:tcPr>
          <w:p w14:paraId="02BC7210"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Вздовж Дніпра</w:t>
            </w:r>
          </w:p>
        </w:tc>
      </w:tr>
      <w:tr w:rsidR="00EA6A62" w14:paraId="674EBECD" w14:textId="77777777">
        <w:trPr>
          <w:jc w:val="center"/>
        </w:trPr>
        <w:tc>
          <w:tcPr>
            <w:tcW w:w="2700" w:type="dxa"/>
          </w:tcPr>
          <w:p w14:paraId="0097A901"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Василівське</w:t>
            </w:r>
          </w:p>
        </w:tc>
        <w:tc>
          <w:tcPr>
            <w:tcW w:w="1560" w:type="dxa"/>
          </w:tcPr>
          <w:p w14:paraId="553B28F6"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16 000 дес.</w:t>
            </w:r>
          </w:p>
        </w:tc>
        <w:tc>
          <w:tcPr>
            <w:tcW w:w="2266" w:type="dxa"/>
          </w:tcPr>
          <w:p w14:paraId="599F358A"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Природне</w:t>
            </w:r>
          </w:p>
        </w:tc>
        <w:tc>
          <w:tcPr>
            <w:tcW w:w="2683" w:type="dxa"/>
          </w:tcPr>
          <w:p w14:paraId="4BD5E21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Вздовж Дніпра</w:t>
            </w:r>
          </w:p>
        </w:tc>
      </w:tr>
      <w:tr w:rsidR="00EA6A62" w14:paraId="2C882C0C" w14:textId="77777777">
        <w:trPr>
          <w:jc w:val="center"/>
        </w:trPr>
        <w:tc>
          <w:tcPr>
            <w:tcW w:w="2700" w:type="dxa"/>
          </w:tcPr>
          <w:p w14:paraId="52FABEC0"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Плавні</w:t>
            </w:r>
          </w:p>
        </w:tc>
        <w:tc>
          <w:tcPr>
            <w:tcW w:w="1560" w:type="dxa"/>
          </w:tcPr>
          <w:p w14:paraId="7874A46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36 000 дес.</w:t>
            </w:r>
          </w:p>
        </w:tc>
        <w:tc>
          <w:tcPr>
            <w:tcW w:w="2266" w:type="dxa"/>
          </w:tcPr>
          <w:p w14:paraId="2DD36599"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Природне</w:t>
            </w:r>
          </w:p>
        </w:tc>
        <w:tc>
          <w:tcPr>
            <w:tcW w:w="2683" w:type="dxa"/>
          </w:tcPr>
          <w:p w14:paraId="21ED6D55"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Вздовж Дніпра</w:t>
            </w:r>
          </w:p>
        </w:tc>
      </w:tr>
      <w:tr w:rsidR="00EA6A62" w14:paraId="65FB53E0" w14:textId="77777777">
        <w:trPr>
          <w:jc w:val="center"/>
        </w:trPr>
        <w:tc>
          <w:tcPr>
            <w:tcW w:w="2700" w:type="dxa"/>
          </w:tcPr>
          <w:p w14:paraId="7F0E9DD9"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Вел. Михайлівське</w:t>
            </w:r>
          </w:p>
        </w:tc>
        <w:tc>
          <w:tcPr>
            <w:tcW w:w="1560" w:type="dxa"/>
          </w:tcPr>
          <w:p w14:paraId="6ECA97B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992 дес.</w:t>
            </w:r>
          </w:p>
        </w:tc>
        <w:tc>
          <w:tcPr>
            <w:tcW w:w="2266" w:type="dxa"/>
          </w:tcPr>
          <w:p w14:paraId="6D2A9042"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Штучно розвед.</w:t>
            </w:r>
          </w:p>
        </w:tc>
        <w:tc>
          <w:tcPr>
            <w:tcW w:w="2683" w:type="dxa"/>
          </w:tcPr>
          <w:p w14:paraId="14ED12EA"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Степова зона</w:t>
            </w:r>
          </w:p>
        </w:tc>
      </w:tr>
      <w:tr w:rsidR="00EA6A62" w14:paraId="73FAC8D3" w14:textId="77777777">
        <w:trPr>
          <w:jc w:val="center"/>
        </w:trPr>
        <w:tc>
          <w:tcPr>
            <w:tcW w:w="2700" w:type="dxa"/>
          </w:tcPr>
          <w:p w14:paraId="75CDB367" w14:textId="4D054F95"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Кам</w:t>
            </w:r>
            <w:r w:rsidR="007305A5">
              <w:rPr>
                <w:rStyle w:val="spanstrong"/>
                <w:rFonts w:ascii="Times New Roman" w:eastAsia="Calibri" w:hAnsi="Times New Roman" w:cs="Times New Roman"/>
                <w:sz w:val="28"/>
                <w:szCs w:val="28"/>
                <w:lang w:val="uk-UA"/>
              </w:rPr>
              <w:t>’</w:t>
            </w:r>
            <w:r>
              <w:rPr>
                <w:rStyle w:val="spanstrong"/>
                <w:rFonts w:ascii="Times New Roman" w:eastAsia="Calibri" w:hAnsi="Times New Roman" w:cs="Times New Roman"/>
                <w:sz w:val="28"/>
                <w:szCs w:val="28"/>
              </w:rPr>
              <w:t>янське</w:t>
            </w:r>
          </w:p>
        </w:tc>
        <w:tc>
          <w:tcPr>
            <w:tcW w:w="1560" w:type="dxa"/>
          </w:tcPr>
          <w:p w14:paraId="6F68805C"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1 895 дес.</w:t>
            </w:r>
          </w:p>
        </w:tc>
        <w:tc>
          <w:tcPr>
            <w:tcW w:w="2266" w:type="dxa"/>
          </w:tcPr>
          <w:p w14:paraId="171132B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Штучно розвед.</w:t>
            </w:r>
          </w:p>
        </w:tc>
        <w:tc>
          <w:tcPr>
            <w:tcW w:w="2683" w:type="dxa"/>
          </w:tcPr>
          <w:p w14:paraId="09D2B873" w14:textId="77777777" w:rsidR="00EA6A62" w:rsidRDefault="00ED455A">
            <w:pPr>
              <w:spacing w:after="0" w:line="360" w:lineRule="auto"/>
              <w:ind w:firstLine="33"/>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Степова зона</w:t>
            </w:r>
          </w:p>
        </w:tc>
      </w:tr>
      <w:tr w:rsidR="00EA6A62" w14:paraId="37FE5F4F" w14:textId="77777777">
        <w:trPr>
          <w:jc w:val="center"/>
        </w:trPr>
        <w:tc>
          <w:tcPr>
            <w:tcW w:w="2700" w:type="dxa"/>
          </w:tcPr>
          <w:p w14:paraId="76F73791"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Бердянське</w:t>
            </w:r>
          </w:p>
        </w:tc>
        <w:tc>
          <w:tcPr>
            <w:tcW w:w="1560" w:type="dxa"/>
          </w:tcPr>
          <w:p w14:paraId="051BABB1"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916 дес.</w:t>
            </w:r>
          </w:p>
        </w:tc>
        <w:tc>
          <w:tcPr>
            <w:tcW w:w="2266" w:type="dxa"/>
          </w:tcPr>
          <w:p w14:paraId="11965C14"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Штучно</w:t>
            </w:r>
            <w:r>
              <w:rPr>
                <w:rStyle w:val="spanstrong"/>
                <w:rFonts w:ascii="Times New Roman" w:eastAsia="Calibri" w:hAnsi="Times New Roman" w:cs="Times New Roman"/>
                <w:sz w:val="28"/>
                <w:szCs w:val="28"/>
                <w:lang w:val="uk-UA"/>
              </w:rPr>
              <w:t xml:space="preserve"> </w:t>
            </w:r>
            <w:r>
              <w:rPr>
                <w:rStyle w:val="spanstrong"/>
                <w:rFonts w:ascii="Times New Roman" w:eastAsia="Calibri" w:hAnsi="Times New Roman" w:cs="Times New Roman"/>
                <w:sz w:val="28"/>
                <w:szCs w:val="28"/>
              </w:rPr>
              <w:t>розвед.</w:t>
            </w:r>
          </w:p>
        </w:tc>
        <w:tc>
          <w:tcPr>
            <w:tcW w:w="2683" w:type="dxa"/>
          </w:tcPr>
          <w:p w14:paraId="50571646"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Степова зона</w:t>
            </w:r>
          </w:p>
        </w:tc>
      </w:tr>
      <w:tr w:rsidR="00EA6A62" w14:paraId="59DC9758" w14:textId="77777777">
        <w:trPr>
          <w:jc w:val="center"/>
        </w:trPr>
        <w:tc>
          <w:tcPr>
            <w:tcW w:w="2700" w:type="dxa"/>
          </w:tcPr>
          <w:p w14:paraId="349B3869"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Джекенлицьке</w:t>
            </w:r>
          </w:p>
        </w:tc>
        <w:tc>
          <w:tcPr>
            <w:tcW w:w="1560" w:type="dxa"/>
          </w:tcPr>
          <w:p w14:paraId="41CFDE66"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390 дес.</w:t>
            </w:r>
          </w:p>
        </w:tc>
        <w:tc>
          <w:tcPr>
            <w:tcW w:w="2266" w:type="dxa"/>
          </w:tcPr>
          <w:p w14:paraId="5E93C91E"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Штучно розвед.</w:t>
            </w:r>
          </w:p>
        </w:tc>
        <w:tc>
          <w:tcPr>
            <w:tcW w:w="2683" w:type="dxa"/>
          </w:tcPr>
          <w:p w14:paraId="66976A79"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Степова зона</w:t>
            </w:r>
          </w:p>
        </w:tc>
      </w:tr>
      <w:tr w:rsidR="00EA6A62" w14:paraId="144A2DE5" w14:textId="77777777">
        <w:trPr>
          <w:jc w:val="center"/>
        </w:trPr>
        <w:tc>
          <w:tcPr>
            <w:tcW w:w="2700" w:type="dxa"/>
          </w:tcPr>
          <w:p w14:paraId="7EA700AD"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Алтагірське</w:t>
            </w:r>
          </w:p>
        </w:tc>
        <w:tc>
          <w:tcPr>
            <w:tcW w:w="1560" w:type="dxa"/>
          </w:tcPr>
          <w:p w14:paraId="67D1FAC2"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967 дес.</w:t>
            </w:r>
          </w:p>
        </w:tc>
        <w:tc>
          <w:tcPr>
            <w:tcW w:w="2266" w:type="dxa"/>
          </w:tcPr>
          <w:p w14:paraId="7D8DE5E0"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Штучно розвед.</w:t>
            </w:r>
          </w:p>
        </w:tc>
        <w:tc>
          <w:tcPr>
            <w:tcW w:w="2683" w:type="dxa"/>
          </w:tcPr>
          <w:p w14:paraId="47B8B6D0" w14:textId="77777777" w:rsidR="00EA6A62" w:rsidRDefault="00ED455A">
            <w:pPr>
              <w:spacing w:after="0" w:line="360" w:lineRule="auto"/>
              <w:jc w:val="both"/>
              <w:rPr>
                <w:rStyle w:val="spanstrong"/>
                <w:rFonts w:ascii="Times New Roman" w:hAnsi="Times New Roman" w:cs="Times New Roman"/>
                <w:sz w:val="28"/>
                <w:szCs w:val="28"/>
              </w:rPr>
            </w:pPr>
            <w:r>
              <w:rPr>
                <w:rStyle w:val="spanstrong"/>
                <w:rFonts w:ascii="Times New Roman" w:eastAsia="Calibri" w:hAnsi="Times New Roman" w:cs="Times New Roman"/>
                <w:sz w:val="28"/>
                <w:szCs w:val="28"/>
              </w:rPr>
              <w:t>Степова зона</w:t>
            </w:r>
          </w:p>
        </w:tc>
      </w:tr>
    </w:tbl>
    <w:p w14:paraId="7CCF65FB" w14:textId="77777777" w:rsidR="00EA6A62" w:rsidRDefault="00ED455A">
      <w:pPr>
        <w:spacing w:after="0" w:line="360" w:lineRule="auto"/>
        <w:ind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 </w:t>
      </w:r>
    </w:p>
    <w:p w14:paraId="3B884C70" w14:textId="7E3AEDF6"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більш детальному аналізі цього документ стає зрозумілим, що на вказаній площі було вкрито лісом лише 25 647 десятин, з них тільки 10 358 десятин ліс старше 10 років, тобто це ті ділянки лісонасаджень, на яких можна було здійснювати паливо заготівельні роботи. Прикладом безладдя та недостовірності в офіційних документах того часу, які відображають реальний стан лісового господарства на Запоріжжі, можна надати цифри по Василівському лісництву. У вищезгаданій доповіді було вказано, що його площа дорівнює 16 000 десятин, однак реальна ситуація була зовсім іншою. Так</w:t>
      </w:r>
      <w:r w:rsidR="00E24D81">
        <w:rPr>
          <w:rFonts w:ascii="Times New Roman" w:hAnsi="Times New Roman" w:cs="Times New Roman"/>
          <w:sz w:val="28"/>
          <w:szCs w:val="28"/>
          <w:lang w:val="uk-UA"/>
        </w:rPr>
        <w:t>,</w:t>
      </w:r>
      <w:r>
        <w:rPr>
          <w:rFonts w:ascii="Times New Roman" w:hAnsi="Times New Roman" w:cs="Times New Roman"/>
          <w:sz w:val="28"/>
          <w:szCs w:val="28"/>
          <w:lang w:val="uk-UA"/>
        </w:rPr>
        <w:t xml:space="preserve"> у квітні 1922 р. Василівський головний лісничий Шумов О. І., даючи відповідь на запит Запорізького губернського лісного управління про роботи виконані в лісництві</w:t>
      </w:r>
      <w:r w:rsidR="00E24D81">
        <w:rPr>
          <w:rFonts w:ascii="Times New Roman" w:hAnsi="Times New Roman" w:cs="Times New Roman"/>
          <w:sz w:val="28"/>
          <w:szCs w:val="28"/>
          <w:lang w:val="uk-UA"/>
        </w:rPr>
        <w:t>,</w:t>
      </w:r>
      <w:r>
        <w:rPr>
          <w:rFonts w:ascii="Times New Roman" w:hAnsi="Times New Roman" w:cs="Times New Roman"/>
          <w:sz w:val="28"/>
          <w:szCs w:val="28"/>
          <w:lang w:val="uk-UA"/>
        </w:rPr>
        <w:t xml:space="preserve"> вказував, що «…лісних дач, за виключенням парку Попова, немає. Парк являв собою суцільну вирубку площею…100 десятин» </w:t>
      </w:r>
      <w:r>
        <w:rPr>
          <w:rFonts w:ascii="Times New Roman" w:hAnsi="Times New Roman" w:cs="Times New Roman"/>
          <w:sz w:val="28"/>
          <w:szCs w:val="28"/>
          <w:shd w:val="clear" w:color="auto" w:fill="FFFFFF"/>
          <w:lang w:val="uk-UA"/>
        </w:rPr>
        <w:t>[43, арк. 14]</w:t>
      </w:r>
      <w:r>
        <w:rPr>
          <w:rFonts w:ascii="Times New Roman" w:hAnsi="Times New Roman" w:cs="Times New Roman"/>
          <w:sz w:val="28"/>
          <w:szCs w:val="28"/>
          <w:lang w:val="uk-UA"/>
        </w:rPr>
        <w:t xml:space="preserve">. На вимоги почати роботи з виділення лісосік для заготівлі лісу Шумов відповідав, що відвід не може бути зроблений внаслідок відсутності лісових насаджень придатних до вирубки. Аналогічно й Бердянська філія губпалива доповідала, що лісне управління не надало зовсім лісу для </w:t>
      </w:r>
      <w:r>
        <w:rPr>
          <w:rFonts w:ascii="Times New Roman" w:hAnsi="Times New Roman" w:cs="Times New Roman"/>
          <w:sz w:val="28"/>
          <w:szCs w:val="28"/>
          <w:lang w:val="uk-UA"/>
        </w:rPr>
        <w:lastRenderedPageBreak/>
        <w:t>заготівлі палива</w:t>
      </w:r>
      <w:r w:rsidR="00E24D81">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«в першу половину березня (1922 рік) задовольняли потреби рубкою міських деревонасаджень»</w:t>
      </w:r>
      <w:r>
        <w:rPr>
          <w:rFonts w:ascii="Times New Roman" w:hAnsi="Times New Roman" w:cs="Times New Roman"/>
          <w:sz w:val="28"/>
          <w:szCs w:val="28"/>
          <w:shd w:val="clear" w:color="auto" w:fill="FFFFFF"/>
          <w:lang w:val="uk-UA"/>
        </w:rPr>
        <w:t xml:space="preserve"> [34, арк. 28]</w:t>
      </w:r>
      <w:r>
        <w:rPr>
          <w:rFonts w:ascii="Times New Roman" w:hAnsi="Times New Roman" w:cs="Times New Roman"/>
          <w:sz w:val="28"/>
          <w:szCs w:val="28"/>
          <w:lang w:val="uk-UA"/>
        </w:rPr>
        <w:t>. Як видно з цих документів, Запорізьке губернське лісове управління не володіло повною мірою інформацією про реальний стан справ на місцях і, надсилаючи в райони директиви про обсяги майбутніх лісових заготівель,</w:t>
      </w:r>
      <w:r>
        <w:rPr>
          <w:rFonts w:ascii="Times New Roman" w:hAnsi="Times New Roman" w:cs="Times New Roman"/>
          <w:lang w:val="uk-UA"/>
        </w:rPr>
        <w:t xml:space="preserve"> </w:t>
      </w:r>
      <w:r>
        <w:rPr>
          <w:rFonts w:ascii="Times New Roman" w:hAnsi="Times New Roman" w:cs="Times New Roman"/>
          <w:sz w:val="28"/>
          <w:szCs w:val="28"/>
          <w:lang w:val="uk-UA"/>
        </w:rPr>
        <w:t>давало зовсім не реальні для виконання плани.</w:t>
      </w:r>
    </w:p>
    <w:p w14:paraId="76E94112" w14:textId="398D58EC" w:rsidR="00EA6A62" w:rsidRDefault="00ED455A">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Розбалансованість влади призвела до такої ситуації, що порубка лісу на території Запорізьких лісництв велася лісозаготівельними загонами різних державних установ. «</w:t>
      </w:r>
      <w:r w:rsidR="00E24D81">
        <w:rPr>
          <w:rFonts w:ascii="Times New Roman" w:hAnsi="Times New Roman" w:cs="Times New Roman"/>
          <w:sz w:val="28"/>
          <w:szCs w:val="28"/>
          <w:lang w:val="uk-UA"/>
        </w:rPr>
        <w:t>У</w:t>
      </w:r>
      <w:r>
        <w:rPr>
          <w:rFonts w:ascii="Times New Roman" w:hAnsi="Times New Roman" w:cs="Times New Roman"/>
          <w:sz w:val="28"/>
          <w:szCs w:val="28"/>
          <w:lang w:val="uk-UA"/>
        </w:rPr>
        <w:t xml:space="preserve"> лісах хазяйнують чисельні лісозаготівельні організації…, ігноруючи справедливі вимоги лісної адміністрації та зовсім дезорганізували лісове господарство» </w:t>
      </w:r>
      <w:r>
        <w:rPr>
          <w:rFonts w:ascii="Times New Roman" w:hAnsi="Times New Roman" w:cs="Times New Roman"/>
          <w:sz w:val="28"/>
          <w:szCs w:val="28"/>
          <w:shd w:val="clear" w:color="auto" w:fill="FFFFFF"/>
          <w:lang w:val="uk-UA"/>
        </w:rPr>
        <w:t>[39, арк. 82]</w:t>
      </w:r>
      <w:r>
        <w:rPr>
          <w:rFonts w:ascii="Times New Roman" w:hAnsi="Times New Roman" w:cs="Times New Roman"/>
          <w:sz w:val="28"/>
          <w:szCs w:val="28"/>
          <w:lang w:val="uk-UA"/>
        </w:rPr>
        <w:t>. Можна зауважити, що безконтрольні лісозаготівельні роботи завжди призводили до серйозних зловживань, як зазначалося «…лісосіки знаходяться в самому хаотичному стані, загот</w:t>
      </w:r>
      <w:r w:rsidR="00E24D81">
        <w:rPr>
          <w:rFonts w:ascii="Times New Roman" w:hAnsi="Times New Roman" w:cs="Times New Roman"/>
          <w:sz w:val="28"/>
          <w:szCs w:val="28"/>
          <w:lang w:val="uk-UA"/>
        </w:rPr>
        <w:t>і</w:t>
      </w:r>
      <w:r>
        <w:rPr>
          <w:rFonts w:ascii="Times New Roman" w:hAnsi="Times New Roman" w:cs="Times New Roman"/>
          <w:sz w:val="28"/>
          <w:szCs w:val="28"/>
          <w:lang w:val="uk-UA"/>
        </w:rPr>
        <w:t xml:space="preserve">вля на них лісоматеріалів органами державної влади /губліском, губпаливо/ велася самим варварським методом, зовсім без дотримання правил лісозаготівлі» </w:t>
      </w:r>
      <w:r>
        <w:rPr>
          <w:rFonts w:ascii="Times New Roman" w:hAnsi="Times New Roman" w:cs="Times New Roman"/>
          <w:sz w:val="28"/>
          <w:szCs w:val="28"/>
          <w:shd w:val="clear" w:color="auto" w:fill="FFFFFF"/>
          <w:lang w:val="uk-UA"/>
        </w:rPr>
        <w:t>[40, арк. 32]</w:t>
      </w:r>
      <w:r>
        <w:rPr>
          <w:rFonts w:ascii="Times New Roman" w:hAnsi="Times New Roman" w:cs="Times New Roman"/>
          <w:sz w:val="28"/>
          <w:szCs w:val="28"/>
          <w:lang w:val="uk-UA"/>
        </w:rPr>
        <w:t>.</w:t>
      </w:r>
    </w:p>
    <w:p w14:paraId="6D724E51" w14:textId="72D31F02"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Належний же контроль за діяльністю лісозаготівельників не проводився «внаслідок повної відсутності спеціалістів». Праця в лісництвах була небезпечною та низькооплачуваною, тому працювати лісниками наймалися люди, які були далекі від захисту лісонасаджень, а тим більш від питань лісорозведення </w:t>
      </w:r>
      <w:r>
        <w:rPr>
          <w:rFonts w:ascii="Times New Roman" w:hAnsi="Times New Roman" w:cs="Times New Roman"/>
          <w:sz w:val="28"/>
          <w:szCs w:val="28"/>
          <w:shd w:val="clear" w:color="auto" w:fill="FFFFFF"/>
          <w:lang w:val="uk-UA"/>
        </w:rPr>
        <w:t>[35, арк. 15]</w:t>
      </w:r>
      <w:r>
        <w:rPr>
          <w:rFonts w:ascii="Times New Roman" w:hAnsi="Times New Roman" w:cs="Times New Roman"/>
          <w:sz w:val="28"/>
          <w:szCs w:val="28"/>
          <w:lang w:val="uk-UA"/>
        </w:rPr>
        <w:t>. Можна сказати</w:t>
      </w:r>
      <w:r w:rsidR="00E24D81">
        <w:rPr>
          <w:rFonts w:ascii="Times New Roman" w:hAnsi="Times New Roman" w:cs="Times New Roman"/>
          <w:sz w:val="28"/>
          <w:szCs w:val="28"/>
          <w:lang w:val="uk-UA"/>
        </w:rPr>
        <w:t>,</w:t>
      </w:r>
      <w:r>
        <w:rPr>
          <w:rFonts w:ascii="Times New Roman" w:hAnsi="Times New Roman" w:cs="Times New Roman"/>
          <w:sz w:val="28"/>
          <w:szCs w:val="28"/>
          <w:lang w:val="uk-UA"/>
        </w:rPr>
        <w:t xml:space="preserve"> показовою </w:t>
      </w:r>
      <w:r w:rsidR="00E24D81">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характеристика, яку отримав при звільненні з посади лісника Велико</w:t>
      </w:r>
      <w:r w:rsidR="00E24D81">
        <w:rPr>
          <w:rFonts w:ascii="Times New Roman" w:hAnsi="Times New Roman" w:cs="Times New Roman"/>
          <w:sz w:val="28"/>
          <w:szCs w:val="28"/>
          <w:lang w:val="uk-UA"/>
        </w:rPr>
        <w:t>м</w:t>
      </w:r>
      <w:r>
        <w:rPr>
          <w:rFonts w:ascii="Times New Roman" w:hAnsi="Times New Roman" w:cs="Times New Roman"/>
          <w:sz w:val="28"/>
          <w:szCs w:val="28"/>
          <w:lang w:val="uk-UA"/>
        </w:rPr>
        <w:t xml:space="preserve">ихайлівського лісництва громадянин Цибенко Афанасій в 1922 р. Виконував свої професійні обов’язки Цибенко «слабо, халатно та недбало». Під час обходу, на ділянці ввіреного йому для охорони лісу, Афанасій неодноразово зустрічав самовільних порубників: «здоровався з ними за руку, говорячи – «Бог в поміч!» </w:t>
      </w:r>
      <w:r>
        <w:rPr>
          <w:rFonts w:ascii="Times New Roman" w:hAnsi="Times New Roman" w:cs="Times New Roman"/>
          <w:sz w:val="28"/>
          <w:szCs w:val="28"/>
          <w:shd w:val="clear" w:color="auto" w:fill="FFFFFF"/>
          <w:lang w:val="uk-UA"/>
        </w:rPr>
        <w:t>[42, арк. 136]</w:t>
      </w:r>
      <w:r>
        <w:rPr>
          <w:rFonts w:ascii="Times New Roman" w:hAnsi="Times New Roman" w:cs="Times New Roman"/>
          <w:sz w:val="28"/>
          <w:szCs w:val="28"/>
          <w:lang w:val="uk-UA"/>
        </w:rPr>
        <w:t>, та просив припинити порубки тому, що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це</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може побачити інший лісник. Така діяльність людей</w:t>
      </w:r>
      <w:r w:rsidR="00E24D81">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повинні захищати лісонасадження, лісоохороні «приносила тільки шкоду». </w:t>
      </w:r>
    </w:p>
    <w:p w14:paraId="55336027" w14:textId="480DCDFD"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Подібне ставлення до захисту лісонасаджень часто було пов’язане з тим, що під час своєї професійної діяльності лісники зіштовхувалися з реальною небезпекою для свого життя. Навіть рідкий та рукотворний ліс</w:t>
      </w:r>
      <w:r w:rsidR="001D50E7">
        <w:rPr>
          <w:rFonts w:ascii="Times New Roman" w:hAnsi="Times New Roman" w:cs="Times New Roman"/>
          <w:sz w:val="28"/>
          <w:szCs w:val="28"/>
          <w:lang w:val="uk-UA"/>
        </w:rPr>
        <w:t>,</w:t>
      </w:r>
      <w:r>
        <w:rPr>
          <w:rFonts w:ascii="Times New Roman" w:hAnsi="Times New Roman" w:cs="Times New Roman"/>
          <w:sz w:val="28"/>
          <w:szCs w:val="28"/>
          <w:lang w:val="uk-UA"/>
        </w:rPr>
        <w:t xml:space="preserve"> тим паче природні плавневі ліс</w:t>
      </w:r>
      <w:r w:rsidR="001D50E7">
        <w:rPr>
          <w:rFonts w:ascii="Times New Roman" w:hAnsi="Times New Roman" w:cs="Times New Roman"/>
          <w:sz w:val="28"/>
          <w:szCs w:val="28"/>
          <w:lang w:val="uk-UA"/>
        </w:rPr>
        <w:t>,</w:t>
      </w:r>
      <w:r>
        <w:rPr>
          <w:rFonts w:ascii="Times New Roman" w:hAnsi="Times New Roman" w:cs="Times New Roman"/>
          <w:sz w:val="28"/>
          <w:szCs w:val="28"/>
          <w:lang w:val="uk-UA"/>
        </w:rPr>
        <w:t xml:space="preserve"> бу</w:t>
      </w:r>
      <w:r w:rsidR="001D50E7">
        <w:rPr>
          <w:rFonts w:ascii="Times New Roman" w:hAnsi="Times New Roman" w:cs="Times New Roman"/>
          <w:sz w:val="28"/>
          <w:szCs w:val="28"/>
          <w:lang w:val="uk-UA"/>
        </w:rPr>
        <w:t>ли</w:t>
      </w:r>
      <w:r>
        <w:rPr>
          <w:rFonts w:ascii="Times New Roman" w:hAnsi="Times New Roman" w:cs="Times New Roman"/>
          <w:sz w:val="28"/>
          <w:szCs w:val="28"/>
          <w:lang w:val="uk-UA"/>
        </w:rPr>
        <w:t xml:space="preserve"> гарним, а під час і єдиним</w:t>
      </w:r>
      <w:r w:rsidR="001D50E7">
        <w:rPr>
          <w:rFonts w:ascii="Times New Roman" w:hAnsi="Times New Roman" w:cs="Times New Roman"/>
          <w:sz w:val="28"/>
          <w:szCs w:val="28"/>
          <w:lang w:val="uk-UA"/>
        </w:rPr>
        <w:t>,</w:t>
      </w:r>
      <w:r>
        <w:rPr>
          <w:rFonts w:ascii="Times New Roman" w:hAnsi="Times New Roman" w:cs="Times New Roman"/>
          <w:sz w:val="28"/>
          <w:szCs w:val="28"/>
          <w:lang w:val="uk-UA"/>
        </w:rPr>
        <w:t xml:space="preserve"> захистом для бандитів та дезертирів. «На місцях, у лісництвах робота була надто важкою внаслідок того, що по повіту блукали банди, які тероризували всіх радянських службовців» </w:t>
      </w:r>
      <w:r>
        <w:rPr>
          <w:rFonts w:ascii="Times New Roman" w:hAnsi="Times New Roman" w:cs="Times New Roman"/>
          <w:sz w:val="28"/>
          <w:szCs w:val="28"/>
          <w:shd w:val="clear" w:color="auto" w:fill="FFFFFF"/>
          <w:lang w:val="uk-UA"/>
        </w:rPr>
        <w:t>[40, арк. 2]</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Тільки</w:t>
      </w:r>
      <w:r w:rsidR="001D50E7">
        <w:rPr>
          <w:rFonts w:ascii="Times New Roman" w:hAnsi="Times New Roman" w:cs="Times New Roman"/>
          <w:sz w:val="28"/>
          <w:szCs w:val="28"/>
          <w:lang w:val="uk-UA"/>
        </w:rPr>
        <w:t>-</w:t>
      </w:r>
      <w:r>
        <w:rPr>
          <w:rFonts w:ascii="Times New Roman" w:hAnsi="Times New Roman" w:cs="Times New Roman"/>
          <w:sz w:val="28"/>
          <w:szCs w:val="28"/>
          <w:lang w:val="uk-UA"/>
        </w:rPr>
        <w:t>но закінчилася революція та війна становище більшовицької влади було ще не надто міцним</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і кожна одиниця вогнепальної зброї на руках місцевого населення викликал</w:t>
      </w:r>
      <w:r w:rsidR="00D4309B">
        <w:rPr>
          <w:rFonts w:ascii="Times New Roman" w:hAnsi="Times New Roman" w:cs="Times New Roman"/>
          <w:sz w:val="28"/>
          <w:szCs w:val="28"/>
          <w:lang w:val="uk-UA"/>
        </w:rPr>
        <w:t>а</w:t>
      </w:r>
      <w:r>
        <w:rPr>
          <w:rFonts w:ascii="Times New Roman" w:hAnsi="Times New Roman" w:cs="Times New Roman"/>
          <w:sz w:val="28"/>
          <w:szCs w:val="28"/>
          <w:lang w:val="uk-UA"/>
        </w:rPr>
        <w:t xml:space="preserve"> занепокоєння </w:t>
      </w:r>
      <w:r>
        <w:rPr>
          <w:rFonts w:ascii="Times New Roman" w:hAnsi="Times New Roman" w:cs="Times New Roman"/>
          <w:sz w:val="28"/>
          <w:szCs w:val="28"/>
          <w:shd w:val="clear" w:color="auto" w:fill="FFFFFF"/>
          <w:lang w:val="uk-UA"/>
        </w:rPr>
        <w:t>[49, арк. 102]</w:t>
      </w:r>
      <w:r>
        <w:rPr>
          <w:rFonts w:ascii="Times New Roman" w:hAnsi="Times New Roman" w:cs="Times New Roman"/>
          <w:sz w:val="28"/>
          <w:szCs w:val="28"/>
          <w:lang w:val="uk-UA"/>
        </w:rPr>
        <w:t>. Проблему було вирішено кардинально – вся вогнепальна зброя була вилучена, всі лісники та лісні обхідники залишилися без озброєння. Охорона лісових насаджень «неозброєною лісною охороною не могла досягти своєї цілі». Саме про це писало керівництво Олександрівського ліскому у своїй доповіді за травень місяць 1922 р. до губернського лісового комітету. Перше про, що повідомляли та просили</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«дайте зброю та боєприпаси». Ситуація була безвихідною</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і керівництво лісництв пішло на крайній крок – почало вимагати від влади застарілі шомпольні рушниці та конфісковані зламані «обрізи». Важко уявити собі, але на початку 20 ст. в європейській країні державні робітники лісництв виконували свої професійні обов</w:t>
      </w:r>
      <w:r>
        <w:rPr>
          <w:rFonts w:ascii="Times New Roman" w:hAnsi="Times New Roman" w:cs="Times New Roman"/>
          <w:sz w:val="28"/>
          <w:szCs w:val="28"/>
        </w:rPr>
        <w:t>’</w:t>
      </w:r>
      <w:r>
        <w:rPr>
          <w:rFonts w:ascii="Times New Roman" w:hAnsi="Times New Roman" w:cs="Times New Roman"/>
          <w:sz w:val="28"/>
          <w:szCs w:val="28"/>
          <w:lang w:val="uk-UA"/>
        </w:rPr>
        <w:t>язки за допомогою самопалів. Тому, незважаючи на безробіття післявоєнних років, не дивлячись, що за штатом повинно бути 40 лісівників, по всій Запорізькій губернії таких було 8 осіб. Таке ставлення радянської влади до питання кадрів стало ще однією з причин, чому</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починаючи з «імперіалістичної війни та до самого кінця 1922 р.</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лісове господарство, особливо в степовій Таврії було підірвано під корінь». </w:t>
      </w:r>
    </w:p>
    <w:p w14:paraId="2EFC9335" w14:textId="02BC28B5" w:rsidR="00EA6A62" w:rsidRDefault="00D4309B">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лютому 1920 р. для подолання кризових наслідків війни на території РСФСР були створені так звані Трудові армії. Одну з них було сформовано на території України. Незважаючи на назву, це були немілітаризовані загони, оскільки не мали військової вертикалі влади та дисципліни. Особовий склад таких загонів формувався з демобілізованих за віком, дезертирів, засуджених</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w:t>
      </w:r>
      <w:r w:rsidR="00ED455A">
        <w:rPr>
          <w:rFonts w:ascii="Times New Roman" w:hAnsi="Times New Roman" w:cs="Times New Roman"/>
          <w:sz w:val="28"/>
          <w:szCs w:val="28"/>
          <w:lang w:val="uk-UA"/>
        </w:rPr>
        <w:lastRenderedPageBreak/>
        <w:t>які не вимагали конвою, добровольців.</w:t>
      </w:r>
      <w:r w:rsidR="00ED455A">
        <w:rPr>
          <w:rFonts w:ascii="Times New Roman" w:hAnsi="Times New Roman" w:cs="Times New Roman"/>
          <w:b/>
          <w:sz w:val="28"/>
          <w:szCs w:val="28"/>
          <w:lang w:val="uk-UA"/>
        </w:rPr>
        <w:t xml:space="preserve"> </w:t>
      </w:r>
      <w:r w:rsidR="00ED455A">
        <w:rPr>
          <w:rFonts w:ascii="Times New Roman" w:hAnsi="Times New Roman" w:cs="Times New Roman"/>
          <w:sz w:val="28"/>
          <w:szCs w:val="28"/>
          <w:lang w:val="uk-UA"/>
        </w:rPr>
        <w:t xml:space="preserve">Один із загонів трудармії, а саме «65-та Лісозаготівельна дружина особливого призначення» проводила паливо-заготівельні роботи на території лісових господарств Запорізької губернії. Низький рівень спеціальної освіти трудармійців та відсутність належного лісничого контролю за паливозаготівельними роботами стали причиною численних адміністративних та кримінальних порушень </w:t>
      </w:r>
      <w:r w:rsidR="00ED455A">
        <w:rPr>
          <w:rFonts w:ascii="Times New Roman" w:hAnsi="Times New Roman" w:cs="Times New Roman"/>
          <w:sz w:val="28"/>
          <w:szCs w:val="28"/>
          <w:shd w:val="clear" w:color="auto" w:fill="FFFFFF"/>
          <w:lang w:val="uk-UA"/>
        </w:rPr>
        <w:t>[46, арк. 146]</w:t>
      </w:r>
      <w:r w:rsidR="00ED455A">
        <w:rPr>
          <w:rFonts w:ascii="Times New Roman" w:hAnsi="Times New Roman" w:cs="Times New Roman"/>
          <w:sz w:val="28"/>
          <w:szCs w:val="28"/>
          <w:lang w:val="uk-UA"/>
        </w:rPr>
        <w:t>. Загони цієї дружини намагалися максимально швидко виконати поставлені перед ними плани з заготівлі та вивозу палива, тому рубали ліс безпосередньо біля та в межах населених пунктів, а також поряд із залізними дорогами. Так, наприклад</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6 лютого 1922 р. Хортицька сільськогосподарська артіль направляла до запорізького губернського земельного відділу скаргу</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де було вказано, що «за розпорядженням військома 65 лісозаготівельної дружини А. Волюкова, без відома ради артілі</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зрубали 6 дубів та 7 акацій, 10 сосен в саду, який обробляє артіль» </w:t>
      </w:r>
      <w:r w:rsidR="00ED455A">
        <w:rPr>
          <w:rFonts w:ascii="Times New Roman" w:hAnsi="Times New Roman" w:cs="Times New Roman"/>
          <w:sz w:val="28"/>
          <w:szCs w:val="28"/>
          <w:shd w:val="clear" w:color="auto" w:fill="FFFFFF"/>
          <w:lang w:val="uk-UA"/>
        </w:rPr>
        <w:t>[47, арк. 3]</w:t>
      </w:r>
      <w:r w:rsidR="00ED455A">
        <w:rPr>
          <w:rFonts w:ascii="Times New Roman" w:hAnsi="Times New Roman" w:cs="Times New Roman"/>
          <w:sz w:val="28"/>
          <w:szCs w:val="28"/>
          <w:lang w:val="uk-UA"/>
        </w:rPr>
        <w:t>.</w:t>
      </w:r>
      <w:r w:rsidR="00ED455A">
        <w:rPr>
          <w:rFonts w:ascii="Times New Roman" w:hAnsi="Times New Roman" w:cs="Times New Roman"/>
          <w:b/>
          <w:sz w:val="28"/>
          <w:szCs w:val="28"/>
          <w:lang w:val="uk-UA"/>
        </w:rPr>
        <w:t xml:space="preserve"> </w:t>
      </w:r>
    </w:p>
    <w:p w14:paraId="2AA82655" w14:textId="4531CD45"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аналогічній ситуації опинилися мешканці с. Розумівка, Запорізького району. 29 листопада 1921 р. Селянський виконком надіслав листа до Запорізької робітничо - селянської спілки, </w:t>
      </w:r>
      <w:r w:rsidR="00D4309B">
        <w:rPr>
          <w:rFonts w:ascii="Times New Roman" w:hAnsi="Times New Roman" w:cs="Times New Roman"/>
          <w:sz w:val="28"/>
          <w:szCs w:val="28"/>
          <w:lang w:val="uk-UA"/>
        </w:rPr>
        <w:t>у</w:t>
      </w:r>
      <w:r>
        <w:rPr>
          <w:rFonts w:ascii="Times New Roman" w:hAnsi="Times New Roman" w:cs="Times New Roman"/>
          <w:sz w:val="28"/>
          <w:szCs w:val="28"/>
          <w:lang w:val="uk-UA"/>
        </w:rPr>
        <w:t xml:space="preserve"> якому вимагав навести лад та допомогти в припиненні беззаконних дій, які вчиняють червоноармійці першого загону 65-ї лісозаготівельної дружини. Зокрема розумівські мешканці скаржилися на дружинників спецпризначенців, що вони рубають дрова в плавнях</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безпосередньо прилеглих до селища (громадських). Особливо обурювало те, що вони не зупинилися перед святотатством та: «почали зрубувати хрести на могилах небіжчиків на місцевому цвинтарі» </w:t>
      </w:r>
      <w:r>
        <w:rPr>
          <w:rFonts w:ascii="Times New Roman" w:hAnsi="Times New Roman" w:cs="Times New Roman"/>
          <w:sz w:val="28"/>
          <w:szCs w:val="28"/>
          <w:shd w:val="clear" w:color="auto" w:fill="FFFFFF"/>
          <w:lang w:val="uk-UA"/>
        </w:rPr>
        <w:t>[47, арк. 2]</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Особовий склад загону був розташований по домівках селян без узгодження з сільською владою та без дозволу самих господарів. Багато з цих трудармійців були хворі сифілісом</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але</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не дивлячись на це</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вони заселялися в хати</w:t>
      </w:r>
      <w:r w:rsidR="00D4309B">
        <w:rPr>
          <w:rFonts w:ascii="Times New Roman" w:hAnsi="Times New Roman" w:cs="Times New Roman"/>
          <w:sz w:val="28"/>
          <w:szCs w:val="28"/>
          <w:lang w:val="uk-UA"/>
        </w:rPr>
        <w:t>,</w:t>
      </w:r>
      <w:r>
        <w:rPr>
          <w:rFonts w:ascii="Times New Roman" w:hAnsi="Times New Roman" w:cs="Times New Roman"/>
          <w:sz w:val="28"/>
          <w:szCs w:val="28"/>
          <w:lang w:val="uk-UA"/>
        </w:rPr>
        <w:t xml:space="preserve"> де проживали багатодітні сімейства, тим самим наражаючи їх на захворювання небезпечною хворобою. Вони забрали у деяких громадян столи для канцелярії, поламавши потім на дрова. Вся Розумівська громада потерпала від крадіжок, що регулярно вчиняли трудармійці. Можна сказати, </w:t>
      </w:r>
      <w:r>
        <w:rPr>
          <w:rFonts w:ascii="Times New Roman" w:hAnsi="Times New Roman" w:cs="Times New Roman"/>
          <w:sz w:val="28"/>
          <w:szCs w:val="28"/>
          <w:lang w:val="uk-UA"/>
        </w:rPr>
        <w:lastRenderedPageBreak/>
        <w:t xml:space="preserve">що цей лист </w:t>
      </w:r>
      <w:r w:rsidR="00D4309B">
        <w:rPr>
          <w:rFonts w:ascii="Times New Roman" w:hAnsi="Times New Roman" w:cs="Times New Roman"/>
          <w:sz w:val="28"/>
          <w:szCs w:val="28"/>
          <w:lang w:val="uk-UA"/>
        </w:rPr>
        <w:t>є</w:t>
      </w:r>
      <w:r>
        <w:rPr>
          <w:rFonts w:ascii="Times New Roman" w:hAnsi="Times New Roman" w:cs="Times New Roman"/>
          <w:sz w:val="28"/>
          <w:szCs w:val="28"/>
          <w:lang w:val="uk-UA"/>
        </w:rPr>
        <w:t xml:space="preserve"> показовим для опису роботи таких загонів по всій території сучасної Запорізької області.</w:t>
      </w:r>
    </w:p>
    <w:p w14:paraId="0FD348B3" w14:textId="4EFE0B21"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причин такого кримінального ставлення трудармійців до суспільного та особистого майна була мізерна оплата їхньої праці. На початку 1922 р. Запорізький губліском своїм наказом № 186 встановлював норми праці та заробітку на паливо заготівельних роботах. За цим документом найменша виробнича ланка складалася з 5 чоловіків. Щоденно 5 робітників повинні були заготовити 1 кубічний сажень (9.7 мет. куб) пал</w:t>
      </w:r>
      <w:r w:rsidR="008F63FE">
        <w:rPr>
          <w:rFonts w:ascii="Times New Roman" w:hAnsi="Times New Roman" w:cs="Times New Roman"/>
          <w:sz w:val="28"/>
          <w:szCs w:val="28"/>
          <w:lang w:val="uk-UA"/>
        </w:rPr>
        <w:t>и</w:t>
      </w:r>
      <w:r>
        <w:rPr>
          <w:rFonts w:ascii="Times New Roman" w:hAnsi="Times New Roman" w:cs="Times New Roman"/>
          <w:sz w:val="28"/>
          <w:szCs w:val="28"/>
          <w:lang w:val="uk-UA"/>
        </w:rPr>
        <w:t xml:space="preserve">ва. Якщо брати до уваги повну відсутність механізації такої роботи, то зрубати, а потім розпиляти на цурки таку кількість дерева для такої кількості людей було важкою задачею. Розрахунок з робітниками був у вигляді пайка та «предметами преміювання», що мав бути виданий за кожен заготовлений до відправки куб лісу: </w:t>
      </w:r>
      <w:r>
        <w:rPr>
          <w:rFonts w:ascii="Times New Roman" w:hAnsi="Times New Roman" w:cs="Times New Roman"/>
          <w:sz w:val="28"/>
          <w:szCs w:val="28"/>
          <w:shd w:val="clear" w:color="auto" w:fill="FFFFFF"/>
          <w:lang w:val="uk-UA"/>
        </w:rPr>
        <w:t>[36, арк. 158]</w:t>
      </w:r>
      <w:r>
        <w:rPr>
          <w:rFonts w:ascii="Times New Roman" w:hAnsi="Times New Roman" w:cs="Times New Roman"/>
          <w:sz w:val="28"/>
          <w:szCs w:val="28"/>
          <w:lang w:val="uk-UA"/>
        </w:rPr>
        <w:t xml:space="preserve">, мука – 3 фунти (1.2 кг), крупи – 1 фунт (0.4 кг), солі – 1 фунт (0.4 кг), сірники – 1 коробка, мануфактура – 1/2 аршин (36 см), махорки – 48 золотника (206 грам), мила – 48 золотників (206 грам), цукор – 48 золотника (206 грам) </w:t>
      </w:r>
      <w:r>
        <w:rPr>
          <w:rFonts w:ascii="Times New Roman" w:hAnsi="Times New Roman" w:cs="Times New Roman"/>
          <w:sz w:val="28"/>
          <w:szCs w:val="28"/>
          <w:shd w:val="clear" w:color="auto" w:fill="FFFFFF"/>
          <w:lang w:val="uk-UA"/>
        </w:rPr>
        <w:t>[36, арк. 158]</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Але часто і цього набору предметів та продуктів губліском видати не міг. Нерідко виникала ситуація, що наймані робітники</w:t>
      </w:r>
      <w:r w:rsidR="008F63FE">
        <w:rPr>
          <w:rFonts w:ascii="Times New Roman" w:hAnsi="Times New Roman" w:cs="Times New Roman"/>
          <w:sz w:val="28"/>
          <w:szCs w:val="28"/>
          <w:lang w:val="uk-UA"/>
        </w:rPr>
        <w:t>,</w:t>
      </w:r>
      <w:r>
        <w:rPr>
          <w:rFonts w:ascii="Times New Roman" w:hAnsi="Times New Roman" w:cs="Times New Roman"/>
          <w:sz w:val="28"/>
          <w:szCs w:val="28"/>
          <w:lang w:val="uk-UA"/>
        </w:rPr>
        <w:t xml:space="preserve"> заготовивши дрова для власного вжитку, звільнялися з роботи в лісництві.</w:t>
      </w:r>
    </w:p>
    <w:p w14:paraId="3798A8E2" w14:textId="4E953BE9"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Здійснюючи загот</w:t>
      </w:r>
      <w:r w:rsidR="008F63FE">
        <w:rPr>
          <w:rFonts w:ascii="Times New Roman" w:hAnsi="Times New Roman" w:cs="Times New Roman"/>
          <w:sz w:val="28"/>
          <w:szCs w:val="28"/>
          <w:lang w:val="uk-UA"/>
        </w:rPr>
        <w:t>і</w:t>
      </w:r>
      <w:r>
        <w:rPr>
          <w:rFonts w:ascii="Times New Roman" w:hAnsi="Times New Roman" w:cs="Times New Roman"/>
          <w:sz w:val="28"/>
          <w:szCs w:val="28"/>
          <w:lang w:val="uk-UA"/>
        </w:rPr>
        <w:t xml:space="preserve">влю палива, часто незаконними методами, відповідні органи радянської влади керувалася, в першу чергу, загальнодержавними інтересами, зовсім не зважаючи на наслідки такої діяльності для місцевого населення. В результаті «на місцях» було досить негативне ставлення до нової влади, та як результат місцеве населення не підтримувало роботу Лісної охорони, асоціюючи її з Лісозаготівельними дружинами. Такий стан справ порушував один з основних принципів роботи лісного господарства, а саме «доброзичливі відносини між лісною адміністрацією та місцевим населенням». </w:t>
      </w:r>
      <w:r w:rsidR="008F63FE">
        <w:rPr>
          <w:rFonts w:ascii="Times New Roman" w:hAnsi="Times New Roman" w:cs="Times New Roman"/>
          <w:sz w:val="28"/>
          <w:szCs w:val="28"/>
          <w:lang w:val="uk-UA"/>
        </w:rPr>
        <w:t>У</w:t>
      </w:r>
      <w:r>
        <w:rPr>
          <w:rFonts w:ascii="Times New Roman" w:hAnsi="Times New Roman" w:cs="Times New Roman"/>
          <w:sz w:val="28"/>
          <w:szCs w:val="28"/>
          <w:lang w:val="uk-UA"/>
        </w:rPr>
        <w:t>наслідок цього, місцеві робітники не наймалися на роботи в лісництва</w:t>
      </w:r>
      <w:r w:rsidR="008F63FE">
        <w:rPr>
          <w:rFonts w:ascii="Times New Roman" w:hAnsi="Times New Roman" w:cs="Times New Roman"/>
          <w:sz w:val="28"/>
          <w:szCs w:val="28"/>
          <w:lang w:val="uk-UA"/>
        </w:rPr>
        <w:t>,</w:t>
      </w:r>
      <w:r>
        <w:rPr>
          <w:rFonts w:ascii="Times New Roman" w:hAnsi="Times New Roman" w:cs="Times New Roman"/>
          <w:sz w:val="28"/>
          <w:szCs w:val="28"/>
          <w:lang w:val="uk-UA"/>
        </w:rPr>
        <w:t xml:space="preserve"> а населення, яке проживало біля лісних дач, безконтрольно випускало в ліси худобу, тим самим створюючи потрави, які знищували </w:t>
      </w:r>
      <w:r>
        <w:rPr>
          <w:rFonts w:ascii="Times New Roman" w:hAnsi="Times New Roman" w:cs="Times New Roman"/>
          <w:sz w:val="28"/>
          <w:szCs w:val="28"/>
          <w:lang w:val="uk-UA"/>
        </w:rPr>
        <w:lastRenderedPageBreak/>
        <w:t xml:space="preserve">молодняк лісонасаджень, займалися самовільними порубками, розкрадали заготовлений ліс та дрова </w:t>
      </w:r>
      <w:r>
        <w:rPr>
          <w:rFonts w:ascii="Times New Roman" w:hAnsi="Times New Roman" w:cs="Times New Roman"/>
          <w:sz w:val="28"/>
          <w:szCs w:val="28"/>
          <w:shd w:val="clear" w:color="auto" w:fill="FFFFFF"/>
          <w:lang w:val="uk-UA"/>
        </w:rPr>
        <w:t>[33, арк. 22]</w:t>
      </w:r>
      <w:r>
        <w:rPr>
          <w:rFonts w:ascii="Times New Roman" w:hAnsi="Times New Roman" w:cs="Times New Roman"/>
          <w:sz w:val="28"/>
          <w:szCs w:val="28"/>
          <w:lang w:val="uk-UA"/>
        </w:rPr>
        <w:t xml:space="preserve">. </w:t>
      </w:r>
      <w:r w:rsidR="008F63FE">
        <w:rPr>
          <w:rFonts w:ascii="Times New Roman" w:hAnsi="Times New Roman" w:cs="Times New Roman"/>
          <w:sz w:val="28"/>
          <w:szCs w:val="28"/>
          <w:lang w:val="uk-UA"/>
        </w:rPr>
        <w:t>У</w:t>
      </w:r>
      <w:r>
        <w:rPr>
          <w:rFonts w:ascii="Times New Roman" w:hAnsi="Times New Roman" w:cs="Times New Roman"/>
          <w:sz w:val="28"/>
          <w:szCs w:val="28"/>
          <w:lang w:val="uk-UA"/>
        </w:rPr>
        <w:t xml:space="preserve"> листопаді 1922 р. Кам’янське лісництво пише листа до Запорізького лісного управління, в якому зі злою іронією описує ситуацію </w:t>
      </w:r>
      <w:r w:rsidR="008F63FE">
        <w:rPr>
          <w:rFonts w:ascii="Times New Roman" w:hAnsi="Times New Roman" w:cs="Times New Roman"/>
          <w:sz w:val="28"/>
          <w:szCs w:val="28"/>
          <w:lang w:val="uk-UA"/>
        </w:rPr>
        <w:t>і</w:t>
      </w:r>
      <w:r>
        <w:rPr>
          <w:rFonts w:ascii="Times New Roman" w:hAnsi="Times New Roman" w:cs="Times New Roman"/>
          <w:sz w:val="28"/>
          <w:szCs w:val="28"/>
          <w:lang w:val="uk-UA"/>
        </w:rPr>
        <w:t>з забезпеченням паливом мешканців селища Олексіївка, Кам’янсько-Дніпровського району. Лісництво виділило та заготовило для потреб населення визначену кількість пал</w:t>
      </w:r>
      <w:r w:rsidR="008F63FE">
        <w:rPr>
          <w:rFonts w:ascii="Times New Roman" w:hAnsi="Times New Roman" w:cs="Times New Roman"/>
          <w:sz w:val="28"/>
          <w:szCs w:val="28"/>
          <w:lang w:val="uk-UA"/>
        </w:rPr>
        <w:t>и</w:t>
      </w:r>
      <w:r>
        <w:rPr>
          <w:rFonts w:ascii="Times New Roman" w:hAnsi="Times New Roman" w:cs="Times New Roman"/>
          <w:sz w:val="28"/>
          <w:szCs w:val="28"/>
          <w:lang w:val="uk-UA"/>
        </w:rPr>
        <w:t>ва</w:t>
      </w:r>
      <w:r w:rsidR="008F63FE">
        <w:rPr>
          <w:rFonts w:ascii="Times New Roman" w:hAnsi="Times New Roman" w:cs="Times New Roman"/>
          <w:sz w:val="28"/>
          <w:szCs w:val="28"/>
          <w:lang w:val="uk-UA"/>
        </w:rPr>
        <w:t>,</w:t>
      </w:r>
      <w:r>
        <w:rPr>
          <w:rFonts w:ascii="Times New Roman" w:hAnsi="Times New Roman" w:cs="Times New Roman"/>
          <w:sz w:val="28"/>
          <w:szCs w:val="28"/>
          <w:lang w:val="uk-UA"/>
        </w:rPr>
        <w:t xml:space="preserve"> але за весь 1922 р. ніхто з мешканців не купував дрова. Як видно</w:t>
      </w:r>
      <w:r w:rsidR="008F63FE">
        <w:rPr>
          <w:rFonts w:ascii="Times New Roman" w:hAnsi="Times New Roman" w:cs="Times New Roman"/>
          <w:sz w:val="28"/>
          <w:szCs w:val="28"/>
          <w:lang w:val="uk-UA"/>
        </w:rPr>
        <w:t>,</w:t>
      </w:r>
      <w:r>
        <w:rPr>
          <w:rFonts w:ascii="Times New Roman" w:hAnsi="Times New Roman" w:cs="Times New Roman"/>
          <w:sz w:val="28"/>
          <w:szCs w:val="28"/>
          <w:lang w:val="uk-UA"/>
        </w:rPr>
        <w:t xml:space="preserve"> селище Олексіївка не так гостро має потребу в пал</w:t>
      </w:r>
      <w:r w:rsidR="008F63FE">
        <w:rPr>
          <w:rFonts w:ascii="Times New Roman" w:hAnsi="Times New Roman" w:cs="Times New Roman"/>
          <w:sz w:val="28"/>
          <w:szCs w:val="28"/>
          <w:lang w:val="uk-UA"/>
        </w:rPr>
        <w:t>и</w:t>
      </w:r>
      <w:r>
        <w:rPr>
          <w:rFonts w:ascii="Times New Roman" w:hAnsi="Times New Roman" w:cs="Times New Roman"/>
          <w:sz w:val="28"/>
          <w:szCs w:val="28"/>
          <w:lang w:val="uk-UA"/>
        </w:rPr>
        <w:t xml:space="preserve">ві: «треба вважати, що мова йде про безкоштовний відпуск палива» </w:t>
      </w:r>
      <w:bookmarkStart w:id="14" w:name="_Hlk229742159"/>
      <w:r>
        <w:rPr>
          <w:rFonts w:ascii="Times New Roman" w:hAnsi="Times New Roman" w:cs="Times New Roman"/>
          <w:sz w:val="28"/>
          <w:szCs w:val="28"/>
          <w:shd w:val="clear" w:color="auto" w:fill="FFFFFF"/>
          <w:lang w:val="uk-UA"/>
        </w:rPr>
        <w:t>[45, арк. 40]</w:t>
      </w:r>
      <w:r>
        <w:rPr>
          <w:rFonts w:ascii="Times New Roman" w:hAnsi="Times New Roman" w:cs="Times New Roman"/>
          <w:sz w:val="28"/>
          <w:szCs w:val="28"/>
          <w:lang w:val="uk-UA"/>
        </w:rPr>
        <w:t xml:space="preserve">, </w:t>
      </w:r>
      <w:bookmarkEnd w:id="14"/>
      <w:r>
        <w:rPr>
          <w:rFonts w:ascii="Times New Roman" w:hAnsi="Times New Roman" w:cs="Times New Roman"/>
          <w:sz w:val="28"/>
          <w:szCs w:val="28"/>
          <w:lang w:val="uk-UA"/>
        </w:rPr>
        <w:t xml:space="preserve">тобто заготовлений ліс розкрадався. </w:t>
      </w:r>
    </w:p>
    <w:p w14:paraId="7693C63B" w14:textId="2F0C7AB8" w:rsidR="00EA6A62" w:rsidRDefault="00ED455A">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Як підсумок, щодо проблем загорянь</w:t>
      </w:r>
      <w:r w:rsidR="008F63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F63FE">
        <w:rPr>
          <w:rFonts w:ascii="Times New Roman" w:hAnsi="Times New Roman" w:cs="Times New Roman"/>
          <w:sz w:val="28"/>
          <w:szCs w:val="28"/>
          <w:lang w:val="uk-UA"/>
        </w:rPr>
        <w:t>Запорізьке гублісуправління, з</w:t>
      </w:r>
      <w:r>
        <w:rPr>
          <w:rFonts w:ascii="Times New Roman" w:hAnsi="Times New Roman" w:cs="Times New Roman"/>
          <w:sz w:val="28"/>
          <w:szCs w:val="28"/>
          <w:lang w:val="uk-UA"/>
        </w:rPr>
        <w:t>вітуючи про роботу за 1921 р</w:t>
      </w:r>
      <w:r w:rsidR="008F63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зазнач</w:t>
      </w:r>
      <w:r w:rsidR="008F63FE">
        <w:rPr>
          <w:rFonts w:ascii="Times New Roman" w:hAnsi="Times New Roman" w:cs="Times New Roman"/>
          <w:sz w:val="28"/>
          <w:szCs w:val="28"/>
          <w:lang w:val="uk-UA"/>
        </w:rPr>
        <w:t>ил</w:t>
      </w:r>
      <w:r>
        <w:rPr>
          <w:rFonts w:ascii="Times New Roman" w:hAnsi="Times New Roman" w:cs="Times New Roman"/>
          <w:sz w:val="28"/>
          <w:szCs w:val="28"/>
          <w:lang w:val="uk-UA"/>
        </w:rPr>
        <w:t xml:space="preserve">о, що багато сил та ресурсів було затрачено на боротьбу з пожежами. В Запорізькій губернії за 1921 р. вогнем було знищено майже 2375 десятин лісу (2590 гектара). Це сталося також тому, що «недисципліноване місцеве населення зовсім не брало участь в гасінні вогню» </w:t>
      </w:r>
      <w:r>
        <w:rPr>
          <w:rFonts w:ascii="Times New Roman" w:hAnsi="Times New Roman" w:cs="Times New Roman"/>
          <w:sz w:val="28"/>
          <w:szCs w:val="28"/>
          <w:shd w:val="clear" w:color="auto" w:fill="FFFFFF"/>
          <w:lang w:val="uk-UA"/>
        </w:rPr>
        <w:t>[40, арк. 3]</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Подаючи звіт про роботу за жовтень 1921 р. Лісове управління Запорізького губземвідділу констатує: «Місцева влада майже не йде на зустріч лісним агентам, відмовляючи в потрібній допомозі» </w:t>
      </w:r>
      <w:r w:rsidR="004E2A58">
        <w:rPr>
          <w:rFonts w:ascii="Times New Roman" w:hAnsi="Times New Roman" w:cs="Times New Roman"/>
          <w:sz w:val="28"/>
          <w:szCs w:val="28"/>
          <w:shd w:val="clear" w:color="auto" w:fill="FFFFFF"/>
          <w:lang w:val="uk-UA"/>
        </w:rPr>
        <w:t>[40, арк. </w:t>
      </w:r>
      <w:r>
        <w:rPr>
          <w:rFonts w:ascii="Times New Roman" w:hAnsi="Times New Roman" w:cs="Times New Roman"/>
          <w:sz w:val="28"/>
          <w:szCs w:val="28"/>
          <w:shd w:val="clear" w:color="auto" w:fill="FFFFFF"/>
          <w:lang w:val="uk-UA"/>
        </w:rPr>
        <w:t>23]</w:t>
      </w:r>
      <w:r>
        <w:rPr>
          <w:rFonts w:ascii="Times New Roman" w:hAnsi="Times New Roman" w:cs="Times New Roman"/>
          <w:sz w:val="28"/>
          <w:szCs w:val="28"/>
          <w:lang w:val="uk-UA"/>
        </w:rPr>
        <w:t>.</w:t>
      </w:r>
    </w:p>
    <w:p w14:paraId="1E28C75D" w14:textId="58C9AA92"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Народні ж суди, розглядаючи справи </w:t>
      </w:r>
      <w:r w:rsidR="00422E5E">
        <w:rPr>
          <w:rFonts w:ascii="Times New Roman" w:hAnsi="Times New Roman" w:cs="Times New Roman"/>
          <w:sz w:val="28"/>
          <w:szCs w:val="28"/>
          <w:lang w:val="uk-UA"/>
        </w:rPr>
        <w:t>про</w:t>
      </w:r>
      <w:r>
        <w:rPr>
          <w:rFonts w:ascii="Times New Roman" w:hAnsi="Times New Roman" w:cs="Times New Roman"/>
          <w:sz w:val="28"/>
          <w:szCs w:val="28"/>
          <w:lang w:val="uk-UA"/>
        </w:rPr>
        <w:t xml:space="preserve"> незаконні дії своїх односельців на території лісництва, затримували розгляд справ та часто виносили вирок з умовними термінами покарання</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«що не тільки не мало необхідного впливу на зловмисників, але й ще більше озлоблювало їх проти Лісової сторожі». </w:t>
      </w:r>
      <w:r w:rsidR="00422E5E">
        <w:rPr>
          <w:rFonts w:ascii="Times New Roman" w:hAnsi="Times New Roman" w:cs="Times New Roman"/>
          <w:sz w:val="28"/>
          <w:szCs w:val="28"/>
          <w:lang w:val="uk-UA"/>
        </w:rPr>
        <w:t>У</w:t>
      </w:r>
      <w:r>
        <w:rPr>
          <w:rFonts w:ascii="Times New Roman" w:hAnsi="Times New Roman" w:cs="Times New Roman"/>
          <w:sz w:val="28"/>
          <w:szCs w:val="28"/>
          <w:lang w:val="uk-UA"/>
        </w:rPr>
        <w:t xml:space="preserve"> таких умовах виконувати роботу по захисту та відновлюванню лісного фонду на території Запорізької губернії було дуже важко.</w:t>
      </w:r>
    </w:p>
    <w:p w14:paraId="1D74ED11" w14:textId="6788754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Вже на кінець 1921 р. в результаті провальної діяльності спеціально уповноважених владою державних органів, таких як губліс та губпаливо</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майже весь легкодоступний лісовий фонд на Півдні України був знищений. </w:t>
      </w:r>
      <w:r w:rsidR="00422E5E">
        <w:rPr>
          <w:rFonts w:ascii="Times New Roman" w:hAnsi="Times New Roman" w:cs="Times New Roman"/>
          <w:sz w:val="28"/>
          <w:szCs w:val="28"/>
          <w:lang w:val="uk-UA"/>
        </w:rPr>
        <w:t>У</w:t>
      </w:r>
      <w:r>
        <w:rPr>
          <w:rFonts w:ascii="Times New Roman" w:hAnsi="Times New Roman" w:cs="Times New Roman"/>
          <w:sz w:val="28"/>
          <w:szCs w:val="28"/>
          <w:lang w:val="uk-UA"/>
        </w:rPr>
        <w:t xml:space="preserve">сі лісонасадження в містах, селах, поблизу залізних та звичайних доріг, неподалік від суднохідних річок за декілька років були зрубані та спалені </w:t>
      </w:r>
      <w:r>
        <w:rPr>
          <w:rFonts w:ascii="Times New Roman" w:hAnsi="Times New Roman" w:cs="Times New Roman"/>
          <w:sz w:val="28"/>
          <w:szCs w:val="28"/>
          <w:shd w:val="clear" w:color="auto" w:fill="FFFFFF"/>
          <w:lang w:val="uk-UA"/>
        </w:rPr>
        <w:t>[44, арк. 28]</w:t>
      </w:r>
      <w:r>
        <w:rPr>
          <w:rFonts w:ascii="Times New Roman" w:hAnsi="Times New Roman" w:cs="Times New Roman"/>
          <w:sz w:val="28"/>
          <w:szCs w:val="28"/>
          <w:lang w:val="uk-UA"/>
        </w:rPr>
        <w:t>. Філія губпалива в м. Бердянськ в листопаді 1921 р.</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звітуючи про </w:t>
      </w:r>
      <w:r>
        <w:rPr>
          <w:rFonts w:ascii="Times New Roman" w:hAnsi="Times New Roman" w:cs="Times New Roman"/>
          <w:sz w:val="28"/>
          <w:szCs w:val="28"/>
          <w:lang w:val="uk-UA"/>
        </w:rPr>
        <w:lastRenderedPageBreak/>
        <w:t>зроблену за пів року роботу</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зазначала: «Єдиним джерелом для заготівлі дров </w:t>
      </w:r>
      <w:r w:rsidR="00422E5E">
        <w:rPr>
          <w:rFonts w:ascii="Times New Roman" w:hAnsi="Times New Roman" w:cs="Times New Roman"/>
          <w:sz w:val="28"/>
          <w:szCs w:val="28"/>
          <w:lang w:val="uk-UA"/>
        </w:rPr>
        <w:t>були</w:t>
      </w:r>
      <w:r>
        <w:rPr>
          <w:rFonts w:ascii="Times New Roman" w:hAnsi="Times New Roman" w:cs="Times New Roman"/>
          <w:sz w:val="28"/>
          <w:szCs w:val="28"/>
          <w:lang w:val="uk-UA"/>
        </w:rPr>
        <w:t xml:space="preserve"> загороджувальні смуги та культурні деревонасадження…але в останній час і це джерело зникло, тому що всі деревонасадження в селах та радгоспах нами зрубані» </w:t>
      </w:r>
      <w:r>
        <w:rPr>
          <w:rFonts w:ascii="Times New Roman" w:hAnsi="Times New Roman" w:cs="Times New Roman"/>
          <w:sz w:val="28"/>
          <w:szCs w:val="28"/>
          <w:shd w:val="clear" w:color="auto" w:fill="FFFFFF"/>
          <w:lang w:val="uk-UA"/>
        </w:rPr>
        <w:t>[33, арк. 56]</w:t>
      </w:r>
      <w:r>
        <w:rPr>
          <w:rFonts w:ascii="Times New Roman" w:hAnsi="Times New Roman" w:cs="Times New Roman"/>
          <w:sz w:val="28"/>
          <w:szCs w:val="28"/>
          <w:lang w:val="uk-UA"/>
        </w:rPr>
        <w:t xml:space="preserve">. </w:t>
      </w:r>
    </w:p>
    <w:p w14:paraId="29B75415" w14:textId="6311714D"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Підводячи висновок можна сказати, що керуючись екстреними методами, завдання із забезпечення державних установ та населення паливом на Півдні України в 1920 – 1922 рр. було виконано. Фактично від холоду було врятовано тисячі людських життів. Це дало виграти час для відновлення роботи вугільних шахт Донбасу та стабільного функціювання залізничного транспорту. Звісно ж, що в той час на негативні екологічні наслідки такої діяльності ніхто уваги звертав</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і тому ми можемо констатувати той факт, що майже всі зелені насадження, які знаходяться на території населених пунктів запорізького краю</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мають вік не </w:t>
      </w:r>
      <w:r w:rsidR="00422E5E">
        <w:rPr>
          <w:rFonts w:ascii="Times New Roman" w:hAnsi="Times New Roman" w:cs="Times New Roman"/>
          <w:sz w:val="28"/>
          <w:szCs w:val="28"/>
          <w:lang w:val="uk-UA"/>
        </w:rPr>
        <w:t>більший за</w:t>
      </w:r>
      <w:r>
        <w:rPr>
          <w:rFonts w:ascii="Times New Roman" w:hAnsi="Times New Roman" w:cs="Times New Roman"/>
          <w:sz w:val="28"/>
          <w:szCs w:val="28"/>
          <w:lang w:val="uk-UA"/>
        </w:rPr>
        <w:t xml:space="preserve"> ст</w:t>
      </w:r>
      <w:r w:rsidR="00422E5E">
        <w:rPr>
          <w:rFonts w:ascii="Times New Roman" w:hAnsi="Times New Roman" w:cs="Times New Roman"/>
          <w:sz w:val="28"/>
          <w:szCs w:val="28"/>
          <w:lang w:val="uk-UA"/>
        </w:rPr>
        <w:t>о</w:t>
      </w:r>
      <w:r>
        <w:rPr>
          <w:rFonts w:ascii="Times New Roman" w:hAnsi="Times New Roman" w:cs="Times New Roman"/>
          <w:sz w:val="28"/>
          <w:szCs w:val="28"/>
          <w:lang w:val="uk-UA"/>
        </w:rPr>
        <w:t xml:space="preserve"> років. Це прямий результат безконтрольних, масових лісозаготівельних заходів 20-х років ХХ ст.</w:t>
      </w:r>
    </w:p>
    <w:p w14:paraId="7921783A" w14:textId="171403E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Новий 1923 р</w:t>
      </w:r>
      <w:r w:rsidR="0008751C">
        <w:rPr>
          <w:rFonts w:ascii="Times New Roman" w:hAnsi="Times New Roman" w:cs="Times New Roman"/>
          <w:sz w:val="28"/>
          <w:szCs w:val="28"/>
          <w:lang w:val="uk-UA"/>
        </w:rPr>
        <w:t>.</w:t>
      </w:r>
      <w:r>
        <w:rPr>
          <w:rFonts w:ascii="Times New Roman" w:hAnsi="Times New Roman" w:cs="Times New Roman"/>
          <w:sz w:val="28"/>
          <w:szCs w:val="28"/>
          <w:lang w:val="uk-UA"/>
        </w:rPr>
        <w:t xml:space="preserve"> ознаменував наступний етап в розвитку степового лісорозведення. Населення України починало звикати до нової політичної та економічної реальності й робило спроби пристосуватися до комуністичної влади. Засуха та голод 1921 – 1922 рр. показали урядові УСРР, що проблеми з вкрай негативними кліматичними проявами не зникли й кожен рік можна очікувати таких негараздів </w:t>
      </w:r>
      <w:r>
        <w:rPr>
          <w:rFonts w:ascii="Times New Roman" w:hAnsi="Times New Roman" w:cs="Times New Roman"/>
          <w:sz w:val="28"/>
          <w:szCs w:val="28"/>
          <w:shd w:val="clear" w:color="auto" w:fill="FFFFFF"/>
          <w:lang w:val="uk-UA"/>
        </w:rPr>
        <w:t>[51, арк. 10]</w:t>
      </w:r>
      <w:r>
        <w:rPr>
          <w:rFonts w:ascii="Times New Roman" w:hAnsi="Times New Roman" w:cs="Times New Roman"/>
          <w:sz w:val="28"/>
          <w:szCs w:val="28"/>
          <w:lang w:val="uk-UA"/>
        </w:rPr>
        <w:t xml:space="preserve">. </w:t>
      </w:r>
    </w:p>
    <w:p w14:paraId="140E37AB" w14:textId="62334DD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Затверджений в 1919 р. на території України Закон про ліс мав багато суперечливих норм, котрі зовсім не відповідали державним інтересам. Зокрема, з кожним роком </w:t>
      </w:r>
      <w:r w:rsidR="00422E5E">
        <w:rPr>
          <w:rFonts w:ascii="Times New Roman" w:hAnsi="Times New Roman" w:cs="Times New Roman"/>
          <w:sz w:val="28"/>
          <w:szCs w:val="28"/>
          <w:lang w:val="uk-UA"/>
        </w:rPr>
        <w:t>у</w:t>
      </w:r>
      <w:r>
        <w:rPr>
          <w:rFonts w:ascii="Times New Roman" w:hAnsi="Times New Roman" w:cs="Times New Roman"/>
          <w:sz w:val="28"/>
          <w:szCs w:val="28"/>
          <w:lang w:val="uk-UA"/>
        </w:rPr>
        <w:t xml:space="preserve">се більше поставала проблема «виснаженості лісів» </w:t>
      </w:r>
      <w:r>
        <w:rPr>
          <w:rFonts w:ascii="Times New Roman" w:hAnsi="Times New Roman" w:cs="Times New Roman"/>
          <w:sz w:val="28"/>
          <w:szCs w:val="28"/>
          <w:shd w:val="clear" w:color="auto" w:fill="FFFFFF"/>
          <w:lang w:val="uk-UA"/>
        </w:rPr>
        <w:t>[118, с. 176]</w:t>
      </w:r>
      <w:r>
        <w:rPr>
          <w:rFonts w:ascii="Times New Roman" w:hAnsi="Times New Roman" w:cs="Times New Roman"/>
          <w:sz w:val="28"/>
          <w:szCs w:val="28"/>
          <w:lang w:val="uk-UA"/>
        </w:rPr>
        <w:t xml:space="preserve">. Це змусило уряд республіки впорядкувати лісове законодавство, прийнявши влітку 1923 р. «Закон про ліси» </w:t>
      </w:r>
      <w:bookmarkStart w:id="15" w:name="_Hlk229726368"/>
      <w:r>
        <w:rPr>
          <w:rFonts w:ascii="Times New Roman" w:hAnsi="Times New Roman" w:cs="Times New Roman"/>
          <w:sz w:val="28"/>
          <w:szCs w:val="28"/>
          <w:shd w:val="clear" w:color="auto" w:fill="FFFFFF"/>
          <w:lang w:val="uk-UA"/>
        </w:rPr>
        <w:t>[154, с. 20-46]</w:t>
      </w:r>
      <w:r>
        <w:rPr>
          <w:rFonts w:ascii="Times New Roman" w:hAnsi="Times New Roman" w:cs="Times New Roman"/>
          <w:sz w:val="28"/>
          <w:szCs w:val="28"/>
          <w:lang w:val="uk-UA"/>
        </w:rPr>
        <w:t xml:space="preserve">. </w:t>
      </w:r>
      <w:bookmarkEnd w:id="15"/>
      <w:r>
        <w:rPr>
          <w:rFonts w:ascii="Times New Roman" w:hAnsi="Times New Roman" w:cs="Times New Roman"/>
          <w:sz w:val="28"/>
          <w:szCs w:val="28"/>
          <w:lang w:val="uk-UA"/>
        </w:rPr>
        <w:t xml:space="preserve">Не </w:t>
      </w:r>
      <w:r w:rsidR="00422E5E">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змоги ефективно вести господарську діяльність та охопити своєю увагою весь лісовий фонд України, </w:t>
      </w:r>
      <w:r w:rsidR="00422E5E">
        <w:rPr>
          <w:rFonts w:ascii="Times New Roman" w:hAnsi="Times New Roman" w:cs="Times New Roman"/>
          <w:sz w:val="28"/>
          <w:szCs w:val="28"/>
          <w:lang w:val="uk-UA"/>
        </w:rPr>
        <w:t xml:space="preserve">тому </w:t>
      </w:r>
      <w:r>
        <w:rPr>
          <w:rFonts w:ascii="Times New Roman" w:hAnsi="Times New Roman" w:cs="Times New Roman"/>
          <w:sz w:val="28"/>
          <w:szCs w:val="28"/>
          <w:lang w:val="uk-UA"/>
        </w:rPr>
        <w:t>всі ліси на території держави були поділені</w:t>
      </w:r>
      <w:r w:rsidR="00422E5E">
        <w:rPr>
          <w:rFonts w:ascii="Times New Roman" w:hAnsi="Times New Roman" w:cs="Times New Roman"/>
          <w:sz w:val="28"/>
          <w:szCs w:val="28"/>
          <w:lang w:val="uk-UA"/>
        </w:rPr>
        <w:t>,</w:t>
      </w:r>
      <w:r>
        <w:rPr>
          <w:rFonts w:ascii="Times New Roman" w:hAnsi="Times New Roman" w:cs="Times New Roman"/>
          <w:sz w:val="28"/>
          <w:szCs w:val="28"/>
          <w:lang w:val="uk-UA"/>
        </w:rPr>
        <w:t xml:space="preserve"> за своїм значенням та способом керування, на 2 категорії – «державний ліс» та «ліси місцевого значення»» (</w:t>
      </w:r>
      <w:r>
        <w:rPr>
          <w:rStyle w:val="uv3um"/>
          <w:rFonts w:ascii="Times New Roman" w:hAnsi="Times New Roman" w:cs="Times New Roman"/>
          <w:sz w:val="28"/>
          <w:szCs w:val="28"/>
          <w:lang w:val="uk-UA"/>
        </w:rPr>
        <w:t>2 465</w:t>
      </w:r>
      <w:r>
        <w:rPr>
          <w:rStyle w:val="uv3um"/>
          <w:rFonts w:ascii="Times New Roman" w:hAnsi="Times New Roman" w:cs="Times New Roman"/>
          <w:sz w:val="28"/>
          <w:szCs w:val="28"/>
        </w:rPr>
        <w:t> </w:t>
      </w:r>
      <w:r>
        <w:rPr>
          <w:rStyle w:val="uv3um"/>
          <w:rFonts w:ascii="Times New Roman" w:hAnsi="Times New Roman" w:cs="Times New Roman"/>
          <w:sz w:val="28"/>
          <w:szCs w:val="28"/>
          <w:lang w:val="uk-UA"/>
        </w:rPr>
        <w:t>900 га. - така орієнтовна площа всіх лісонасаджень України на 1923 р.)</w:t>
      </w:r>
      <w:r>
        <w:rPr>
          <w:lang w:val="uk-UA"/>
        </w:rPr>
        <w:t>.</w:t>
      </w:r>
      <w:r>
        <w:rPr>
          <w:rFonts w:ascii="Times New Roman" w:hAnsi="Times New Roman" w:cs="Times New Roman"/>
          <w:sz w:val="28"/>
          <w:szCs w:val="28"/>
          <w:lang w:val="uk-UA"/>
        </w:rPr>
        <w:t xml:space="preserve"> Оскільки ресурсів </w:t>
      </w:r>
      <w:r>
        <w:rPr>
          <w:rFonts w:ascii="Times New Roman" w:hAnsi="Times New Roman" w:cs="Times New Roman"/>
          <w:sz w:val="28"/>
          <w:szCs w:val="28"/>
          <w:lang w:val="uk-UA"/>
        </w:rPr>
        <w:lastRenderedPageBreak/>
        <w:t>в держави не вистачало на всі роботи з озеленення степового регіону України, цю функцію перекладали на місцеве господарче населення</w:t>
      </w:r>
      <w:r w:rsidR="00AE4DDA">
        <w:rPr>
          <w:rFonts w:ascii="Times New Roman" w:hAnsi="Times New Roman" w:cs="Times New Roman"/>
          <w:sz w:val="28"/>
          <w:szCs w:val="28"/>
          <w:lang w:val="uk-UA"/>
        </w:rPr>
        <w:t>.</w:t>
      </w:r>
    </w:p>
    <w:p w14:paraId="007A527F" w14:textId="43FE775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передачі «лісів місцевого значення» на баланс селищ та міст держслужбовці вважали, що всі робітники та службовці місцевих громад в «єдиному пориві» та згуртовано стануть на захист лісу, який став невід’ємною частиною населених пунктів. Планувалося, що окрім негайного захисту лісу від браконьєрів-порубників та пожеж, через невеликий проміжок часу місцеве населення за кошти громад почне провадити масштабні роботи з розвитку лісонасаджень, й таким чином нарешті буде вирішено проблему з непрогнозованими кліматичними проявами. </w:t>
      </w:r>
    </w:p>
    <w:p w14:paraId="6FBB8E87" w14:textId="522ECBFE" w:rsidR="00EA6A62" w:rsidRDefault="00422E5E">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цілому цей документ відповідав тим задачам, які поставила «нова революційна влада» перед спеціалістами-лісниками, а норми цього закону, з невеликими змінами, діяли на території УСРР/УРСР аж до 1978 р. Важливою поступкою з боку держави було те, що розпочався процес повернення вогнепального озброєння лісникам і лісова охорона стала більш ефективно виконувати свої професійні обов’язки.</w:t>
      </w:r>
    </w:p>
    <w:p w14:paraId="0957BA52" w14:textId="4EF75E9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003C557D">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«державних лісів», тобто таких, які представляють</w:t>
      </w:r>
      <w:r w:rsidR="003C557D">
        <w:rPr>
          <w:rFonts w:ascii="Times New Roman" w:hAnsi="Times New Roman" w:cs="Times New Roman"/>
          <w:sz w:val="28"/>
          <w:szCs w:val="28"/>
          <w:lang w:val="uk-UA"/>
        </w:rPr>
        <w:t xml:space="preserve"> передусім</w:t>
      </w:r>
      <w:r>
        <w:rPr>
          <w:rFonts w:ascii="Times New Roman" w:hAnsi="Times New Roman" w:cs="Times New Roman"/>
          <w:sz w:val="28"/>
          <w:szCs w:val="28"/>
          <w:lang w:val="uk-UA"/>
        </w:rPr>
        <w:t xml:space="preserve"> промисловий інтерес, майже не було </w:t>
      </w:r>
      <w:r>
        <w:rPr>
          <w:rFonts w:ascii="Times New Roman" w:hAnsi="Times New Roman" w:cs="Times New Roman"/>
          <w:sz w:val="28"/>
          <w:szCs w:val="28"/>
          <w:shd w:val="clear" w:color="auto" w:fill="FFFFFF"/>
          <w:lang w:val="uk-UA"/>
        </w:rPr>
        <w:t>[52, арк. 7]</w:t>
      </w:r>
      <w:r>
        <w:rPr>
          <w:rFonts w:ascii="Times New Roman" w:hAnsi="Times New Roman" w:cs="Times New Roman"/>
          <w:sz w:val="28"/>
          <w:szCs w:val="28"/>
          <w:lang w:val="uk-UA"/>
        </w:rPr>
        <w:t>. Місцеві лісонасадження були зрубані на дрова під час революційних подій. Фактично всі справи зі степового захисного лісорозведення потрібно було починати з нуля. Та</w:t>
      </w:r>
      <w:r w:rsidR="003C557D">
        <w:rPr>
          <w:rFonts w:ascii="Times New Roman" w:hAnsi="Times New Roman" w:cs="Times New Roman"/>
          <w:sz w:val="28"/>
          <w:szCs w:val="28"/>
          <w:lang w:val="uk-UA"/>
        </w:rPr>
        <w:t>,</w:t>
      </w:r>
      <w:r>
        <w:rPr>
          <w:rFonts w:ascii="Times New Roman" w:hAnsi="Times New Roman" w:cs="Times New Roman"/>
          <w:sz w:val="28"/>
          <w:szCs w:val="28"/>
          <w:lang w:val="uk-UA"/>
        </w:rPr>
        <w:t xml:space="preserve"> на відміну від часів Віктора Граффа та Йогана Корніса, радянська влада отримала в спадок хоча й занедбані та спустошені, але доволі розвинуті на той час степові лісництва, розплідники та метеостанції, практично апробовані методи впливу на клімат в степу, та, найважливіше, невелику кількість навчених за лісовими спеціальностями спеціалістів – практиків і теоретиків. Так, з новою владою розпочали співпрацю знані «старспеци» – колишні імперські лісники та ботаніки: вчений-ґрунтознавець </w:t>
      </w:r>
      <w:r w:rsidR="003C557D">
        <w:rPr>
          <w:rFonts w:ascii="Times New Roman" w:hAnsi="Times New Roman" w:cs="Times New Roman"/>
          <w:sz w:val="28"/>
          <w:szCs w:val="28"/>
          <w:lang w:val="uk-UA"/>
        </w:rPr>
        <w:t xml:space="preserve">                                          </w:t>
      </w:r>
      <w:r>
        <w:rPr>
          <w:rFonts w:ascii="Times New Roman" w:hAnsi="Times New Roman" w:cs="Times New Roman"/>
          <w:sz w:val="28"/>
          <w:szCs w:val="28"/>
          <w:lang w:val="uk-UA"/>
        </w:rPr>
        <w:t>Г. М. Висоцький, спеціаліст з лісництва Е. В. Алєксєєв (</w:t>
      </w:r>
      <w:r>
        <w:rPr>
          <w:rStyle w:val="spanstrong"/>
          <w:rFonts w:ascii="Times New Roman" w:hAnsi="Times New Roman" w:cs="Times New Roman"/>
          <w:sz w:val="28"/>
          <w:szCs w:val="28"/>
          <w:lang w:val="uk-UA"/>
        </w:rPr>
        <w:t>1869–1930 рр.)</w:t>
      </w:r>
      <w:r>
        <w:rPr>
          <w:rFonts w:ascii="Times New Roman" w:hAnsi="Times New Roman" w:cs="Times New Roman"/>
          <w:sz w:val="28"/>
          <w:szCs w:val="28"/>
          <w:lang w:val="uk-UA"/>
        </w:rPr>
        <w:t xml:space="preserve">, знавець лісу та ботанік Г. Ф. Морозов </w:t>
      </w:r>
      <w:r>
        <w:rPr>
          <w:rStyle w:val="spanstrong"/>
          <w:rFonts w:ascii="Times New Roman" w:hAnsi="Times New Roman" w:cs="Times New Roman"/>
          <w:sz w:val="28"/>
          <w:szCs w:val="28"/>
          <w:lang w:val="uk-UA"/>
        </w:rPr>
        <w:t>(1867–1920 рр.)</w:t>
      </w:r>
      <w:r>
        <w:rPr>
          <w:rFonts w:ascii="Times New Roman" w:hAnsi="Times New Roman" w:cs="Times New Roman"/>
          <w:sz w:val="28"/>
          <w:szCs w:val="28"/>
          <w:lang w:val="uk-UA"/>
        </w:rPr>
        <w:t xml:space="preserve">, ґрунтознавець та агроном В. Р. Вільямс </w:t>
      </w:r>
      <w:r>
        <w:rPr>
          <w:rStyle w:val="spanstrong"/>
          <w:rFonts w:ascii="Times New Roman" w:hAnsi="Times New Roman" w:cs="Times New Roman"/>
          <w:sz w:val="28"/>
          <w:szCs w:val="28"/>
          <w:lang w:val="uk-UA"/>
        </w:rPr>
        <w:t>(1863–1939 рр.)</w:t>
      </w:r>
      <w:r>
        <w:rPr>
          <w:rFonts w:ascii="Times New Roman" w:hAnsi="Times New Roman" w:cs="Times New Roman"/>
          <w:sz w:val="28"/>
          <w:szCs w:val="28"/>
          <w:lang w:val="uk-UA"/>
        </w:rPr>
        <w:t xml:space="preserve">, вчений генетик-ботанік М. І . Вавілов </w:t>
      </w:r>
      <w:r>
        <w:rPr>
          <w:rStyle w:val="spanstrong"/>
          <w:rFonts w:ascii="Times New Roman" w:hAnsi="Times New Roman" w:cs="Times New Roman"/>
          <w:sz w:val="28"/>
          <w:szCs w:val="28"/>
          <w:lang w:val="uk-UA"/>
        </w:rPr>
        <w:lastRenderedPageBreak/>
        <w:t xml:space="preserve">(1887–1943 рр.). </w:t>
      </w:r>
      <w:r>
        <w:rPr>
          <w:rFonts w:ascii="Times New Roman" w:hAnsi="Times New Roman" w:cs="Times New Roman"/>
          <w:sz w:val="28"/>
          <w:szCs w:val="28"/>
          <w:lang w:val="uk-UA"/>
        </w:rPr>
        <w:t xml:space="preserve">Разом із цим, хронічне недофінансування доволі сильно гальмувало роботи з відновлення робіт </w:t>
      </w:r>
      <w:r w:rsidR="003C557D">
        <w:rPr>
          <w:rFonts w:ascii="Times New Roman" w:hAnsi="Times New Roman" w:cs="Times New Roman"/>
          <w:sz w:val="28"/>
          <w:szCs w:val="28"/>
          <w:lang w:val="uk-UA"/>
        </w:rPr>
        <w:t>зі</w:t>
      </w:r>
      <w:r>
        <w:rPr>
          <w:rFonts w:ascii="Times New Roman" w:hAnsi="Times New Roman" w:cs="Times New Roman"/>
          <w:sz w:val="28"/>
          <w:szCs w:val="28"/>
          <w:lang w:val="uk-UA"/>
        </w:rPr>
        <w:t xml:space="preserve"> степово</w:t>
      </w:r>
      <w:r w:rsidR="003C557D">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3C557D">
        <w:rPr>
          <w:rFonts w:ascii="Times New Roman" w:hAnsi="Times New Roman" w:cs="Times New Roman"/>
          <w:sz w:val="28"/>
          <w:szCs w:val="28"/>
          <w:lang w:val="uk-UA"/>
        </w:rPr>
        <w:t>я</w:t>
      </w:r>
      <w:r>
        <w:rPr>
          <w:rFonts w:ascii="Times New Roman" w:hAnsi="Times New Roman" w:cs="Times New Roman"/>
          <w:sz w:val="28"/>
          <w:szCs w:val="28"/>
          <w:lang w:val="uk-UA"/>
        </w:rPr>
        <w:t xml:space="preserve"> під час впровадженням в країні НЕПу та переходу майже всіх державних установ на госпрозрахунок. Це на деякий час дозволило лісництвам отримувати кредитні кошти, а також перейти від напівнатурального способу оплати за свою продукцію на повністю грошову основу.</w:t>
      </w:r>
    </w:p>
    <w:p w14:paraId="0593A2C0" w14:textId="7813B14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центральних лісних районів УСРР, де процент заліснення був доволі високий, що дозволяло займатися торгівлею сортовим лісом та дровами круглий рік, в Південних лісництвах була зовсім інша специфіка. Повна відсутність в 4-х лісництвах запорізького регіону товарного лісу, а значить і предмету торгівлі, не дозволяли цим господарствам планувати розвиток на майбутнє. У шести господарствах наявні лісні запаси знаходилися в плавневій зоні р. Дніпро, а тому на зимовий час та у весняну повінь продаж лісоматеріалу зупинявся. </w:t>
      </w:r>
      <w:r w:rsidR="003C557D">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протоколі засідання Ⅰ-го з</w:t>
      </w:r>
      <w:r>
        <w:rPr>
          <w:rFonts w:ascii="Times New Roman" w:hAnsi="Times New Roman" w:cs="Times New Roman"/>
          <w:sz w:val="28"/>
          <w:szCs w:val="28"/>
        </w:rPr>
        <w:t>’</w:t>
      </w:r>
      <w:r>
        <w:rPr>
          <w:rFonts w:ascii="Times New Roman" w:hAnsi="Times New Roman" w:cs="Times New Roman"/>
          <w:sz w:val="28"/>
          <w:szCs w:val="28"/>
          <w:lang w:val="uk-UA"/>
        </w:rPr>
        <w:t>їзду губернських лісівників, що проходив в м. Запоріжжі (Олександрівську) в 1922 р., багато уваги було приділено вирішенню питання виживання Лісового господарства в умовах НЕПу. Вихід був знайдений в так званих «побічних користуваннях»</w:t>
      </w:r>
      <w:r w:rsidR="005C6ABD">
        <w:rPr>
          <w:rFonts w:ascii="Times New Roman" w:hAnsi="Times New Roman" w:cs="Times New Roman"/>
          <w:sz w:val="28"/>
          <w:szCs w:val="28"/>
          <w:lang w:val="uk-UA"/>
        </w:rPr>
        <w:t>:</w:t>
      </w:r>
      <w:r>
        <w:rPr>
          <w:rFonts w:ascii="Times New Roman" w:hAnsi="Times New Roman" w:cs="Times New Roman"/>
          <w:sz w:val="28"/>
          <w:szCs w:val="28"/>
          <w:lang w:val="uk-UA"/>
        </w:rPr>
        <w:t xml:space="preserve"> рибна ловля, сінокоси, видача дозволів на випас худоби на луках лісових господпрств. Лісники зазначали: «При відсутності коштів в істинний момент можуть безповоротно загинути всі розплідники, на котрі вже затрачені значні кошти» </w:t>
      </w:r>
      <w:bookmarkStart w:id="16" w:name="_Hlk229727049"/>
      <w:r>
        <w:rPr>
          <w:rFonts w:ascii="Times New Roman" w:hAnsi="Times New Roman" w:cs="Times New Roman"/>
          <w:sz w:val="28"/>
          <w:szCs w:val="28"/>
          <w:shd w:val="clear" w:color="auto" w:fill="FFFFFF"/>
          <w:lang w:val="uk-UA"/>
        </w:rPr>
        <w:t>[41, арк. 11]</w:t>
      </w:r>
      <w:r>
        <w:rPr>
          <w:rFonts w:ascii="Times New Roman" w:hAnsi="Times New Roman" w:cs="Times New Roman"/>
          <w:sz w:val="28"/>
          <w:szCs w:val="28"/>
          <w:lang w:val="uk-UA"/>
        </w:rPr>
        <w:t xml:space="preserve">, </w:t>
      </w:r>
      <w:bookmarkEnd w:id="16"/>
      <w:r>
        <w:rPr>
          <w:rFonts w:ascii="Times New Roman" w:hAnsi="Times New Roman" w:cs="Times New Roman"/>
          <w:sz w:val="28"/>
          <w:szCs w:val="28"/>
          <w:lang w:val="uk-UA"/>
        </w:rPr>
        <w:t>а відтак, враховуючи специфічну ситуацію з запорізькими лісництвами, делегати зверталися до «центру» з проханням видати кредит у розміри 50 000 золотих карбованців. З цих грошей 20 000 крб. планувалося витратити на заробітну плату, а 30 000 крб. на «лісокультурні, лісоустанов</w:t>
      </w:r>
      <w:r w:rsidR="005C6ABD">
        <w:rPr>
          <w:rFonts w:ascii="Times New Roman" w:hAnsi="Times New Roman" w:cs="Times New Roman"/>
          <w:sz w:val="28"/>
          <w:szCs w:val="28"/>
          <w:lang w:val="uk-UA"/>
        </w:rPr>
        <w:t>лювальні</w:t>
      </w:r>
      <w:r>
        <w:rPr>
          <w:rFonts w:ascii="Times New Roman" w:hAnsi="Times New Roman" w:cs="Times New Roman"/>
          <w:sz w:val="28"/>
          <w:szCs w:val="28"/>
          <w:lang w:val="uk-UA"/>
        </w:rPr>
        <w:t xml:space="preserve"> та лісомеліоративні» роботи (у початковий період НЕПу середня заробітна плата робітників та службовців дорівнювала 40-80 крб.).</w:t>
      </w:r>
    </w:p>
    <w:p w14:paraId="0BD753C1" w14:textId="1AB61E09" w:rsidR="00EA6A62" w:rsidRDefault="00ED455A" w:rsidP="005C6ABD">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Таку доволі невелику суму, відпущену на господарську діяльність лісництв тогочасної Запорізької губернії, можна пояснити відсутністю довгострокових планів з розвитку лісового господарства на території </w:t>
      </w:r>
      <w:r w:rsidR="005C6ABD">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w:t>
      </w:r>
      <w:r>
        <w:rPr>
          <w:rFonts w:ascii="Times New Roman" w:hAnsi="Times New Roman" w:cs="Times New Roman"/>
          <w:sz w:val="28"/>
          <w:szCs w:val="28"/>
          <w:lang w:val="uk-UA"/>
        </w:rPr>
        <w:lastRenderedPageBreak/>
        <w:t>УСРР. Хаотичне адміністрування призводило до відсутності в держслужбовців політичної волі на впровадження різних довгострокових реформ. Нестача підтримки від держави проявлялася, в першу чергу, в не достатньому фінансуванні різних проєктів. Обмеження в бюджетній підтримці</w:t>
      </w:r>
      <w:r w:rsidR="005C6ABD">
        <w:rPr>
          <w:rFonts w:ascii="Times New Roman" w:hAnsi="Times New Roman" w:cs="Times New Roman"/>
          <w:sz w:val="28"/>
          <w:szCs w:val="28"/>
          <w:lang w:val="uk-UA"/>
        </w:rPr>
        <w:t xml:space="preserve"> й, відповідно, відсутність</w:t>
      </w:r>
      <w:r>
        <w:rPr>
          <w:rFonts w:ascii="Times New Roman" w:hAnsi="Times New Roman" w:cs="Times New Roman"/>
          <w:sz w:val="28"/>
          <w:szCs w:val="28"/>
          <w:lang w:val="uk-UA"/>
        </w:rPr>
        <w:t xml:space="preserve"> гарантій на вчасну оплату робіт зі степового лісорозведення бул</w:t>
      </w:r>
      <w:r w:rsidR="005C6ABD">
        <w:rPr>
          <w:rFonts w:ascii="Times New Roman" w:hAnsi="Times New Roman" w:cs="Times New Roman"/>
          <w:sz w:val="28"/>
          <w:szCs w:val="28"/>
          <w:lang w:val="uk-UA"/>
        </w:rPr>
        <w:t>и</w:t>
      </w:r>
      <w:r>
        <w:rPr>
          <w:rFonts w:ascii="Times New Roman" w:hAnsi="Times New Roman" w:cs="Times New Roman"/>
          <w:sz w:val="28"/>
          <w:szCs w:val="28"/>
          <w:lang w:val="uk-UA"/>
        </w:rPr>
        <w:t xml:space="preserve"> головною причиною великої плинності кваліфікованих кадрів. </w:t>
      </w:r>
      <w:r w:rsidR="005C6ABD">
        <w:rPr>
          <w:rFonts w:ascii="Times New Roman" w:hAnsi="Times New Roman" w:cs="Times New Roman"/>
          <w:sz w:val="28"/>
          <w:szCs w:val="28"/>
          <w:lang w:val="uk-UA"/>
        </w:rPr>
        <w:t>У</w:t>
      </w:r>
      <w:r>
        <w:rPr>
          <w:rFonts w:ascii="Times New Roman" w:hAnsi="Times New Roman" w:cs="Times New Roman"/>
          <w:sz w:val="28"/>
          <w:szCs w:val="28"/>
          <w:lang w:val="uk-UA"/>
        </w:rPr>
        <w:t>сі ці фактори змушувал</w:t>
      </w:r>
      <w:r w:rsidR="005C6ABD">
        <w:rPr>
          <w:rFonts w:ascii="Times New Roman" w:hAnsi="Times New Roman" w:cs="Times New Roman"/>
          <w:sz w:val="28"/>
          <w:szCs w:val="28"/>
          <w:lang w:val="uk-UA"/>
        </w:rPr>
        <w:t>и</w:t>
      </w:r>
      <w:r>
        <w:rPr>
          <w:rFonts w:ascii="Times New Roman" w:hAnsi="Times New Roman" w:cs="Times New Roman"/>
          <w:sz w:val="28"/>
          <w:szCs w:val="28"/>
          <w:lang w:val="uk-UA"/>
        </w:rPr>
        <w:t xml:space="preserve"> керівництво степових лісництв зосередити всю свою увагу на реалізацію швидкоплинних проєктів</w:t>
      </w:r>
      <w:r w:rsidR="005C6ABD">
        <w:rPr>
          <w:rFonts w:ascii="Times New Roman" w:hAnsi="Times New Roman" w:cs="Times New Roman"/>
          <w:sz w:val="28"/>
          <w:szCs w:val="28"/>
          <w:lang w:val="uk-UA"/>
        </w:rPr>
        <w:t xml:space="preserve"> і</w:t>
      </w:r>
      <w:r>
        <w:rPr>
          <w:rFonts w:ascii="Times New Roman" w:hAnsi="Times New Roman" w:cs="Times New Roman"/>
          <w:sz w:val="28"/>
          <w:szCs w:val="28"/>
          <w:lang w:val="uk-UA"/>
        </w:rPr>
        <w:t>з плануванням робіт максимум на пів</w:t>
      </w:r>
      <w:r w:rsidR="005C6ABD">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 (</w:t>
      </w:r>
      <w:r w:rsidR="005C6ABD">
        <w:rPr>
          <w:rFonts w:ascii="Times New Roman" w:hAnsi="Times New Roman" w:cs="Times New Roman"/>
          <w:sz w:val="28"/>
          <w:szCs w:val="28"/>
          <w:lang w:val="uk-UA"/>
        </w:rPr>
        <w:t>у</w:t>
      </w:r>
      <w:r>
        <w:rPr>
          <w:rFonts w:ascii="Times New Roman" w:hAnsi="Times New Roman" w:cs="Times New Roman"/>
          <w:sz w:val="28"/>
          <w:szCs w:val="28"/>
          <w:lang w:val="uk-UA"/>
        </w:rPr>
        <w:t xml:space="preserve"> фондах ДАЗО відсутні річні плани з розвитку лісових господарств Запорізької області за період 1920-х років XⅩ ст.).</w:t>
      </w:r>
    </w:p>
    <w:p w14:paraId="5EB4C8D6" w14:textId="71EB751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ті ж роки поступово з’являється розуміння того, що лісовідновлення не тільки на Півдні України, а й на території всієї держави (йдеться про СРСР) є першочерговим завданням </w:t>
      </w:r>
      <w:r w:rsidR="005C6ABD">
        <w:rPr>
          <w:rFonts w:ascii="Times New Roman" w:hAnsi="Times New Roman" w:cs="Times New Roman"/>
          <w:sz w:val="28"/>
          <w:szCs w:val="28"/>
          <w:lang w:val="uk-UA"/>
        </w:rPr>
        <w:t>у</w:t>
      </w:r>
      <w:r>
        <w:rPr>
          <w:rFonts w:ascii="Times New Roman" w:hAnsi="Times New Roman" w:cs="Times New Roman"/>
          <w:sz w:val="28"/>
          <w:szCs w:val="28"/>
          <w:lang w:val="uk-UA"/>
        </w:rPr>
        <w:t xml:space="preserve"> діяльності лісництв. Через обмеженість ресурсів для надання допомоги державним лісовим господарствам в реалізації планів </w:t>
      </w:r>
      <w:r w:rsidR="005C6ABD">
        <w:rPr>
          <w:rFonts w:ascii="Times New Roman" w:hAnsi="Times New Roman" w:cs="Times New Roman"/>
          <w:sz w:val="28"/>
          <w:szCs w:val="28"/>
          <w:lang w:val="uk-UA"/>
        </w:rPr>
        <w:t>із</w:t>
      </w:r>
      <w:r>
        <w:rPr>
          <w:rFonts w:ascii="Times New Roman" w:hAnsi="Times New Roman" w:cs="Times New Roman"/>
          <w:sz w:val="28"/>
          <w:szCs w:val="28"/>
          <w:lang w:val="uk-UA"/>
        </w:rPr>
        <w:t xml:space="preserve"> заліснення степу, радянська влада звертається до громадськості</w:t>
      </w:r>
      <w:r w:rsidR="005C6ABD">
        <w:rPr>
          <w:rFonts w:ascii="Times New Roman" w:hAnsi="Times New Roman" w:cs="Times New Roman"/>
          <w:sz w:val="28"/>
          <w:szCs w:val="28"/>
          <w:lang w:val="uk-UA"/>
        </w:rPr>
        <w:t xml:space="preserve"> і</w:t>
      </w:r>
      <w:r>
        <w:rPr>
          <w:rFonts w:ascii="Times New Roman" w:hAnsi="Times New Roman" w:cs="Times New Roman"/>
          <w:sz w:val="28"/>
          <w:szCs w:val="28"/>
          <w:lang w:val="uk-UA"/>
        </w:rPr>
        <w:t>з закликом брати активну участь в громадських неоплачуваних роботах із заліснення. Відзначимо, що традиція проводити два рази на рік «</w:t>
      </w:r>
      <w:r>
        <w:rPr>
          <w:rFonts w:ascii="Times New Roman" w:hAnsi="Times New Roman" w:cs="Times New Roman"/>
          <w:sz w:val="28"/>
          <w:szCs w:val="28"/>
          <w:u w:val="single"/>
          <w:lang w:val="uk-UA"/>
        </w:rPr>
        <w:t>День</w:t>
      </w:r>
      <w:r>
        <w:rPr>
          <w:rFonts w:ascii="Times New Roman" w:hAnsi="Times New Roman" w:cs="Times New Roman"/>
          <w:sz w:val="28"/>
          <w:szCs w:val="28"/>
          <w:lang w:val="uk-UA"/>
        </w:rPr>
        <w:t xml:space="preserve"> лісу», була покладена ще в 1898 р. за часів імперії, але під час воєнних дій проведення таких заходів було поставлено на паузу. Та весною 1923 р. на території України знову було відновлено проведен</w:t>
      </w:r>
      <w:r w:rsidR="005C6ABD">
        <w:rPr>
          <w:rFonts w:ascii="Times New Roman" w:hAnsi="Times New Roman" w:cs="Times New Roman"/>
          <w:sz w:val="28"/>
          <w:szCs w:val="28"/>
          <w:lang w:val="uk-UA"/>
        </w:rPr>
        <w:t>ня</w:t>
      </w:r>
      <w:r>
        <w:rPr>
          <w:rFonts w:ascii="Times New Roman" w:hAnsi="Times New Roman" w:cs="Times New Roman"/>
          <w:sz w:val="28"/>
          <w:szCs w:val="28"/>
          <w:lang w:val="uk-UA"/>
        </w:rPr>
        <w:t>, але вже не «Д</w:t>
      </w:r>
      <w:r w:rsidR="005C6ABD">
        <w:rPr>
          <w:rFonts w:ascii="Times New Roman" w:hAnsi="Times New Roman" w:cs="Times New Roman"/>
          <w:sz w:val="28"/>
          <w:szCs w:val="28"/>
          <w:lang w:val="uk-UA"/>
        </w:rPr>
        <w:t>ня</w:t>
      </w:r>
      <w:r>
        <w:rPr>
          <w:rFonts w:ascii="Times New Roman" w:hAnsi="Times New Roman" w:cs="Times New Roman"/>
          <w:sz w:val="28"/>
          <w:szCs w:val="28"/>
          <w:lang w:val="uk-UA"/>
        </w:rPr>
        <w:t>», а ціл</w:t>
      </w:r>
      <w:r w:rsidR="005C6ABD">
        <w:rPr>
          <w:rFonts w:ascii="Times New Roman" w:hAnsi="Times New Roman" w:cs="Times New Roman"/>
          <w:sz w:val="28"/>
          <w:szCs w:val="28"/>
          <w:lang w:val="uk-UA"/>
        </w:rPr>
        <w:t>ого</w:t>
      </w:r>
      <w:r>
        <w:rPr>
          <w:rFonts w:ascii="Times New Roman" w:hAnsi="Times New Roman" w:cs="Times New Roman"/>
          <w:sz w:val="28"/>
          <w:szCs w:val="28"/>
          <w:lang w:val="uk-UA"/>
        </w:rPr>
        <w:t xml:space="preserve"> «Тиждень лісу». Цьому є пояснення. Заплановані доволі великі виробничі плани, організаційні труднощі</w:t>
      </w:r>
      <w:r w:rsidR="005C6ABD">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погодні умови змусили відмовитися від одноденного формату акції та збільшити час проведення до тижня.</w:t>
      </w:r>
    </w:p>
    <w:p w14:paraId="58899CA5" w14:textId="246C478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Підготовка до «Тижня лісу» почалася ще в серпні 1923 р. Для успіху був залучений весь агітаційний апарат «країни рад». На місця розсилалися докладні інструкції та циркуляри, в газетах публікувалися мотиваційні статті, з різних трибун звучали доклади про підготовку майбутньої акції… Тобто, медійно все виглядало досить оптимістично. З 15 по 22 листопада 1923 року </w:t>
      </w:r>
      <w:r>
        <w:rPr>
          <w:rFonts w:ascii="Times New Roman" w:hAnsi="Times New Roman" w:cs="Times New Roman"/>
          <w:sz w:val="28"/>
          <w:szCs w:val="28"/>
          <w:lang w:val="uk-UA"/>
        </w:rPr>
        <w:lastRenderedPageBreak/>
        <w:t xml:space="preserve">заходи «Тижня лісу» відбулися в Запорізькому регіоні. </w:t>
      </w:r>
      <w:r w:rsidR="005C6ABD">
        <w:rPr>
          <w:rFonts w:ascii="Times New Roman" w:hAnsi="Times New Roman" w:cs="Times New Roman"/>
          <w:sz w:val="28"/>
          <w:szCs w:val="28"/>
          <w:lang w:val="uk-UA"/>
        </w:rPr>
        <w:t>У</w:t>
      </w:r>
      <w:r>
        <w:rPr>
          <w:rFonts w:ascii="Times New Roman" w:hAnsi="Times New Roman" w:cs="Times New Roman"/>
          <w:sz w:val="28"/>
          <w:szCs w:val="28"/>
          <w:lang w:val="uk-UA"/>
        </w:rPr>
        <w:t xml:space="preserve"> деяких районах губернії через погану організацію та небажання місцевого населення, яке «не усвідомило важливість деревонасаджень», брати участь в таких заходах для виконання поставлених задач влада була змушена продовжити роботи на грудень </w:t>
      </w:r>
      <w:r>
        <w:rPr>
          <w:rFonts w:ascii="Times New Roman" w:hAnsi="Times New Roman" w:cs="Times New Roman"/>
          <w:sz w:val="28"/>
          <w:szCs w:val="28"/>
          <w:shd w:val="clear" w:color="auto" w:fill="FFFFFF"/>
          <w:lang w:val="uk-UA"/>
        </w:rPr>
        <w:t>[50, арк. 4]</w:t>
      </w:r>
      <w:r>
        <w:rPr>
          <w:rFonts w:ascii="Times New Roman" w:hAnsi="Times New Roman" w:cs="Times New Roman"/>
          <w:sz w:val="28"/>
          <w:szCs w:val="28"/>
          <w:lang w:val="uk-UA"/>
        </w:rPr>
        <w:t>.</w:t>
      </w:r>
    </w:p>
    <w:p w14:paraId="324B5D27" w14:textId="73E4DE04"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умовах госпрозрахунку, коштів на транспортування безкоштовних саджанців з розплідників, в «державних, союзних, громадських та кооперативних» організаціях виділено не було, тому в більшість районів губернії посадковий матеріал не попав. У грудні 1923</w:t>
      </w:r>
      <w:r>
        <w:rPr>
          <w:rFonts w:ascii="Times New Roman" w:hAnsi="Times New Roman" w:cs="Times New Roman"/>
          <w:sz w:val="28"/>
          <w:szCs w:val="28"/>
        </w:rPr>
        <w:t xml:space="preserve"> </w:t>
      </w:r>
      <w:r>
        <w:rPr>
          <w:rFonts w:ascii="Times New Roman" w:hAnsi="Times New Roman" w:cs="Times New Roman"/>
          <w:sz w:val="28"/>
          <w:szCs w:val="28"/>
          <w:lang w:val="uk-UA"/>
        </w:rPr>
        <w:t>р.</w:t>
      </w:r>
      <w:r w:rsidR="005C6ABD">
        <w:rPr>
          <w:rFonts w:ascii="Times New Roman" w:hAnsi="Times New Roman" w:cs="Times New Roman"/>
          <w:sz w:val="28"/>
          <w:szCs w:val="28"/>
          <w:lang w:val="uk-UA"/>
        </w:rPr>
        <w:t xml:space="preserve">, </w:t>
      </w:r>
      <w:r>
        <w:rPr>
          <w:rFonts w:ascii="Times New Roman" w:hAnsi="Times New Roman" w:cs="Times New Roman"/>
          <w:sz w:val="28"/>
          <w:szCs w:val="28"/>
          <w:lang w:val="uk-UA"/>
        </w:rPr>
        <w:t>підбиваючи підсумки щодо проведених заходів, було зазначено: «…робота проведена в цілому задовільно</w:t>
      </w:r>
      <w:r w:rsidR="005C6ABD">
        <w:rPr>
          <w:rFonts w:ascii="Times New Roman" w:hAnsi="Times New Roman" w:cs="Times New Roman"/>
          <w:sz w:val="28"/>
          <w:szCs w:val="28"/>
          <w:lang w:val="uk-UA"/>
        </w:rPr>
        <w:t>,</w:t>
      </w:r>
      <w:r>
        <w:rPr>
          <w:rFonts w:ascii="Times New Roman" w:hAnsi="Times New Roman" w:cs="Times New Roman"/>
          <w:sz w:val="28"/>
          <w:szCs w:val="28"/>
          <w:lang w:val="uk-UA"/>
        </w:rPr>
        <w:t xml:space="preserve"> не зважаючи на те, що багато сили та енергії робітників було витрачено марно» </w:t>
      </w:r>
      <w:r>
        <w:rPr>
          <w:rFonts w:ascii="Times New Roman" w:hAnsi="Times New Roman" w:cs="Times New Roman"/>
          <w:sz w:val="28"/>
          <w:szCs w:val="28"/>
          <w:shd w:val="clear" w:color="auto" w:fill="FFFFFF"/>
          <w:lang w:val="uk-UA"/>
        </w:rPr>
        <w:t>[50, арк. 120]</w:t>
      </w:r>
      <w:r>
        <w:rPr>
          <w:rFonts w:ascii="Times New Roman" w:hAnsi="Times New Roman" w:cs="Times New Roman"/>
          <w:sz w:val="28"/>
          <w:szCs w:val="28"/>
          <w:lang w:val="uk-UA"/>
        </w:rPr>
        <w:t xml:space="preserve">. Далі було вказано, що тиждень висадки лісу в районах губернії перетворилася на тиждень з викопування канав, різних ямок та корчуванню пеньків. Такі роботи проводили службовці різних державних установ, робітники заводів та учні шкіл </w:t>
      </w:r>
      <w:r>
        <w:rPr>
          <w:rFonts w:ascii="Times New Roman" w:hAnsi="Times New Roman" w:cs="Times New Roman"/>
          <w:sz w:val="28"/>
          <w:szCs w:val="28"/>
          <w:shd w:val="clear" w:color="auto" w:fill="FFFFFF"/>
          <w:lang w:val="uk-UA"/>
        </w:rPr>
        <w:t>[51, арк. 14]</w:t>
      </w:r>
      <w:r>
        <w:rPr>
          <w:rFonts w:ascii="Times New Roman" w:hAnsi="Times New Roman" w:cs="Times New Roman"/>
          <w:sz w:val="28"/>
          <w:szCs w:val="28"/>
          <w:lang w:val="uk-UA"/>
        </w:rPr>
        <w:t xml:space="preserve">. Підбиваючи підсумки проведеної роботи, було заначено, що місцеве населення селищ та районних центрів доволі пасивно ставилися до цієї акції, а тому й оцінка за проведення «Тижня лісу» в Запорізькому краю була поставлена як «задовільно» </w:t>
      </w:r>
      <w:r>
        <w:rPr>
          <w:rFonts w:ascii="Times New Roman" w:hAnsi="Times New Roman" w:cs="Times New Roman"/>
          <w:sz w:val="28"/>
          <w:szCs w:val="28"/>
          <w:shd w:val="clear" w:color="auto" w:fill="FFFFFF"/>
          <w:lang w:val="uk-UA"/>
        </w:rPr>
        <w:t>[50, арк. 120]</w:t>
      </w:r>
      <w:r>
        <w:rPr>
          <w:rFonts w:ascii="Times New Roman" w:hAnsi="Times New Roman" w:cs="Times New Roman"/>
          <w:sz w:val="28"/>
          <w:szCs w:val="28"/>
          <w:lang w:val="uk-UA"/>
        </w:rPr>
        <w:t>.</w:t>
      </w:r>
    </w:p>
    <w:p w14:paraId="10417AA3" w14:textId="0BBB68E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Політична боротьба у вищих ешелонах влади СРСР</w:t>
      </w:r>
      <w:r w:rsidR="005C6ABD">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поставила проблеми впливу на клімат півдня УСРР далеко не на перше місце, однак ігнорування владою цього питання зовсім не знімало нагальність його вирішення. У 1928 р. території Півдня СРСР, а особливо райони Приазов</w:t>
      </w:r>
      <w:r>
        <w:rPr>
          <w:rFonts w:ascii="Times New Roman" w:hAnsi="Times New Roman" w:cs="Times New Roman"/>
          <w:sz w:val="28"/>
          <w:szCs w:val="28"/>
        </w:rPr>
        <w:t>’</w:t>
      </w:r>
      <w:r>
        <w:rPr>
          <w:rFonts w:ascii="Times New Roman" w:hAnsi="Times New Roman" w:cs="Times New Roman"/>
          <w:sz w:val="28"/>
          <w:szCs w:val="28"/>
          <w:lang w:val="uk-UA"/>
        </w:rPr>
        <w:t>я та Причорномор</w:t>
      </w:r>
      <w:r>
        <w:rPr>
          <w:rFonts w:ascii="Times New Roman" w:hAnsi="Times New Roman" w:cs="Times New Roman"/>
          <w:sz w:val="28"/>
          <w:szCs w:val="28"/>
        </w:rPr>
        <w:t>’</w:t>
      </w:r>
      <w:r>
        <w:rPr>
          <w:rFonts w:ascii="Times New Roman" w:hAnsi="Times New Roman" w:cs="Times New Roman"/>
          <w:sz w:val="28"/>
          <w:szCs w:val="28"/>
          <w:lang w:val="uk-UA"/>
        </w:rPr>
        <w:t xml:space="preserve">я постраждали від сильних пилових бур. Весною </w:t>
      </w:r>
      <w:r w:rsidR="005C6ABD">
        <w:rPr>
          <w:rFonts w:ascii="Times New Roman" w:hAnsi="Times New Roman" w:cs="Times New Roman"/>
          <w:sz w:val="28"/>
          <w:szCs w:val="28"/>
          <w:lang w:val="uk-UA"/>
        </w:rPr>
        <w:t>того</w:t>
      </w:r>
      <w:r>
        <w:rPr>
          <w:rFonts w:ascii="Times New Roman" w:hAnsi="Times New Roman" w:cs="Times New Roman"/>
          <w:sz w:val="28"/>
          <w:szCs w:val="28"/>
          <w:lang w:val="uk-UA"/>
        </w:rPr>
        <w:t xml:space="preserve"> року «чорна буря» здула верхній шар ґрунту разом зі сходами озимої пшениці. За різними оцінками, стихія вразила до 1 млн км², піднявши на 700 метрів 15 млн тонн українського чорнозему, найбільше опадів пилу припало на акваторію Чорного та Азовського моря. На дні Азовського моря утворилися шар донних ві</w:t>
      </w:r>
      <w:r w:rsidR="005C6ABD">
        <w:rPr>
          <w:rFonts w:ascii="Times New Roman" w:hAnsi="Times New Roman" w:cs="Times New Roman"/>
          <w:sz w:val="28"/>
          <w:szCs w:val="28"/>
          <w:lang w:val="uk-UA"/>
        </w:rPr>
        <w:t>д</w:t>
      </w:r>
      <w:r>
        <w:rPr>
          <w:rFonts w:ascii="Times New Roman" w:hAnsi="Times New Roman" w:cs="Times New Roman"/>
          <w:sz w:val="28"/>
          <w:szCs w:val="28"/>
          <w:lang w:val="uk-UA"/>
        </w:rPr>
        <w:t xml:space="preserve">кладень завтовшки 4 мм. Це стало однією з причин неврожаю озимих та голоду в Україні в 1928–1929 р. Цей голод був одним з тривожних дзвоників перед </w:t>
      </w:r>
      <w:r>
        <w:rPr>
          <w:rFonts w:ascii="Times New Roman" w:hAnsi="Times New Roman" w:cs="Times New Roman"/>
          <w:sz w:val="28"/>
          <w:szCs w:val="28"/>
          <w:lang w:val="uk-UA"/>
        </w:rPr>
        <w:lastRenderedPageBreak/>
        <w:t>Голодомором 1932–1933 р. Неврожаї та голодні роки із періодичністю відбувалися на теренах України</w:t>
      </w:r>
      <w:r w:rsidR="005C6ABD">
        <w:rPr>
          <w:rFonts w:ascii="Times New Roman" w:hAnsi="Times New Roman" w:cs="Times New Roman"/>
          <w:sz w:val="28"/>
          <w:szCs w:val="28"/>
          <w:lang w:val="uk-UA"/>
        </w:rPr>
        <w:t>. Із</w:t>
      </w:r>
      <w:r>
        <w:rPr>
          <w:rFonts w:ascii="Times New Roman" w:hAnsi="Times New Roman" w:cs="Times New Roman"/>
          <w:sz w:val="28"/>
          <w:szCs w:val="28"/>
          <w:lang w:val="uk-UA"/>
        </w:rPr>
        <w:t xml:space="preserve"> часом розуміння цього факту змусило керівництво країни почати більш активно звертати увагу на кліматичні умови в різних регіонах СРСР, які мали непередбачений вплив на економічний розвиток.</w:t>
      </w:r>
    </w:p>
    <w:p w14:paraId="3B0A6E0C" w14:textId="77777777" w:rsidR="00EA6A62" w:rsidRDefault="00EA6A62">
      <w:pPr>
        <w:pStyle w:val="aff2"/>
        <w:shd w:val="clear" w:color="auto" w:fill="FFFFFF"/>
        <w:spacing w:beforeAutospacing="0" w:after="0" w:afterAutospacing="0" w:line="360" w:lineRule="auto"/>
        <w:ind w:firstLine="567"/>
        <w:jc w:val="both"/>
        <w:rPr>
          <w:b/>
          <w:sz w:val="28"/>
          <w:szCs w:val="28"/>
          <w:lang w:val="uk-UA"/>
        </w:rPr>
      </w:pPr>
    </w:p>
    <w:p w14:paraId="1A2C89FE" w14:textId="77777777" w:rsidR="00EA6A62" w:rsidRDefault="00ED455A">
      <w:pPr>
        <w:pStyle w:val="aff2"/>
        <w:shd w:val="clear" w:color="auto" w:fill="FFFFFF"/>
        <w:spacing w:beforeAutospacing="0" w:after="0" w:afterAutospacing="0" w:line="360" w:lineRule="auto"/>
        <w:ind w:firstLine="567"/>
        <w:jc w:val="both"/>
        <w:rPr>
          <w:b/>
          <w:sz w:val="28"/>
          <w:szCs w:val="28"/>
          <w:lang w:val="uk-UA"/>
        </w:rPr>
      </w:pPr>
      <w:r>
        <w:rPr>
          <w:b/>
          <w:sz w:val="28"/>
          <w:szCs w:val="28"/>
          <w:lang w:val="uk-UA"/>
        </w:rPr>
        <w:t xml:space="preserve">3.2. Тоталітарний контроль над лісовою галуззю регіону в 1930-х </w:t>
      </w:r>
      <w:r>
        <w:rPr>
          <w:b/>
          <w:iCs/>
          <w:sz w:val="28"/>
          <w:szCs w:val="28"/>
          <w:lang w:val="uk-UA" w:eastAsia="uk-UA"/>
        </w:rPr>
        <w:t>– першій половині 1940-х рр</w:t>
      </w:r>
      <w:r>
        <w:rPr>
          <w:b/>
          <w:sz w:val="28"/>
          <w:szCs w:val="28"/>
          <w:lang w:val="uk-UA"/>
        </w:rPr>
        <w:t>.</w:t>
      </w:r>
    </w:p>
    <w:p w14:paraId="39B6A1A0" w14:textId="5F39FBAA" w:rsidR="00EA6A62" w:rsidRDefault="00ED455A" w:rsidP="005C6ABD">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Згортання НЕПу та перехід країни до політики індустріалізації (1927) та колективізації (1929) призвели до зміни лісового законодавства, яке потрібно було пристосувати до нових реалій. Головною задачею, що стояла перед створеними в 1929 р. лісгоспами, було забезпечення промисловості різними лісоматеріалами, а бюджет країни </w:t>
      </w:r>
      <w:r w:rsidR="00664E89">
        <w:rPr>
          <w:rFonts w:ascii="Times New Roman" w:hAnsi="Times New Roman" w:cs="Times New Roman"/>
          <w:sz w:val="28"/>
          <w:szCs w:val="28"/>
          <w:lang w:val="uk-UA"/>
        </w:rPr>
        <w:t xml:space="preserve">- </w:t>
      </w:r>
      <w:r>
        <w:rPr>
          <w:rFonts w:ascii="Times New Roman" w:hAnsi="Times New Roman" w:cs="Times New Roman"/>
          <w:sz w:val="28"/>
          <w:szCs w:val="28"/>
          <w:lang w:val="uk-UA"/>
        </w:rPr>
        <w:t>валютними надходженнями від експорту деревини. У Запорізькому регіоні, замість 10 лісництв</w:t>
      </w:r>
      <w:r w:rsidR="00664E89">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створено 5 лісгоспів, що значно зменшило витрати на бюрократію, а також покращило керованість створених лісових господарств. Лісництва як низова ланка лісгоспів залишилася в складі лісгоспів.</w:t>
      </w:r>
    </w:p>
    <w:p w14:paraId="2E63547D" w14:textId="77FFA1F9" w:rsidR="00EA6A62" w:rsidRDefault="00664E89">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степових районах Півдня планувалося розпочати роботи із залісненн</w:t>
      </w:r>
      <w:r>
        <w:rPr>
          <w:rFonts w:ascii="Times New Roman" w:hAnsi="Times New Roman" w:cs="Times New Roman"/>
          <w:sz w:val="28"/>
          <w:szCs w:val="28"/>
          <w:lang w:val="uk-UA"/>
        </w:rPr>
        <w:t>я</w:t>
      </w:r>
      <w:r w:rsidR="00ED455A">
        <w:rPr>
          <w:rFonts w:ascii="Times New Roman" w:hAnsi="Times New Roman" w:cs="Times New Roman"/>
          <w:sz w:val="28"/>
          <w:szCs w:val="28"/>
          <w:lang w:val="uk-UA"/>
        </w:rPr>
        <w:t xml:space="preserve"> сільськогосподарських та спустошених земель. Після створення колгоспів це завдання вже не зустрічало перешкод від приватних власників та орендарів земель, а також з</w:t>
      </w:r>
      <w:r w:rsidR="00ED455A">
        <w:rPr>
          <w:rFonts w:ascii="Times New Roman" w:hAnsi="Times New Roman" w:cs="Times New Roman"/>
          <w:sz w:val="28"/>
          <w:szCs w:val="28"/>
        </w:rPr>
        <w:t>’</w:t>
      </w:r>
      <w:r w:rsidR="00ED455A">
        <w:rPr>
          <w:rFonts w:ascii="Times New Roman" w:hAnsi="Times New Roman" w:cs="Times New Roman"/>
          <w:sz w:val="28"/>
          <w:szCs w:val="28"/>
          <w:lang w:val="uk-UA"/>
        </w:rPr>
        <w:t>явилася можливість залучати для процесів заліснення велику кількість людських ресурсів. У 1930 р. було створено в Наркомземі</w:t>
      </w:r>
      <w:r w:rsidR="00AE4DDA">
        <w:rPr>
          <w:rFonts w:ascii="Times New Roman" w:hAnsi="Times New Roman" w:cs="Times New Roman"/>
          <w:sz w:val="28"/>
          <w:szCs w:val="28"/>
          <w:lang w:val="uk-UA"/>
        </w:rPr>
        <w:t xml:space="preserve"> </w:t>
      </w:r>
      <w:r w:rsidR="00ED455A">
        <w:rPr>
          <w:rFonts w:ascii="Times New Roman" w:hAnsi="Times New Roman" w:cs="Times New Roman"/>
          <w:sz w:val="28"/>
          <w:szCs w:val="28"/>
          <w:lang w:val="uk-UA"/>
        </w:rPr>
        <w:t xml:space="preserve"> лісомеліоративний трест «Агроліс», призначений для виконання робіт із заліснення та закріплення невиробничих земель, байраків та пісків на Півдні та південному Сході СРСР </w:t>
      </w:r>
      <w:r w:rsidR="00ED455A">
        <w:rPr>
          <w:rFonts w:ascii="Times New Roman" w:hAnsi="Times New Roman" w:cs="Times New Roman"/>
          <w:sz w:val="28"/>
          <w:szCs w:val="28"/>
          <w:shd w:val="clear" w:color="auto" w:fill="FFFFFF"/>
          <w:lang w:val="uk-UA"/>
        </w:rPr>
        <w:t>[248, с. 60]</w:t>
      </w:r>
      <w:r w:rsidR="00ED455A">
        <w:rPr>
          <w:rFonts w:ascii="Times New Roman" w:hAnsi="Times New Roman" w:cs="Times New Roman"/>
          <w:sz w:val="28"/>
          <w:szCs w:val="28"/>
          <w:lang w:val="uk-UA"/>
        </w:rPr>
        <w:t>. Тоді ж засновується Український науково</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дослідний інститут лісного господарства та агромеліорації (УкрНДІЛГА).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складі цього інституту працювали 15 лісних дослідних станцій. Таким чином,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перше на території України з</w:t>
      </w:r>
      <w:r w:rsidR="00ED455A">
        <w:rPr>
          <w:rFonts w:ascii="Times New Roman" w:hAnsi="Times New Roman" w:cs="Times New Roman"/>
          <w:sz w:val="28"/>
          <w:szCs w:val="28"/>
        </w:rPr>
        <w:t>’</w:t>
      </w:r>
      <w:r w:rsidR="00ED455A">
        <w:rPr>
          <w:rFonts w:ascii="Times New Roman" w:hAnsi="Times New Roman" w:cs="Times New Roman"/>
          <w:sz w:val="28"/>
          <w:szCs w:val="28"/>
          <w:lang w:val="uk-UA"/>
        </w:rPr>
        <w:t>явилися державні органи, головною функціональною задачею</w:t>
      </w:r>
      <w:r>
        <w:rPr>
          <w:rFonts w:ascii="Times New Roman" w:hAnsi="Times New Roman" w:cs="Times New Roman"/>
          <w:sz w:val="28"/>
          <w:szCs w:val="28"/>
          <w:lang w:val="uk-UA"/>
        </w:rPr>
        <w:t xml:space="preserve"> яких</w:t>
      </w:r>
      <w:r w:rsidR="00ED455A">
        <w:rPr>
          <w:rFonts w:ascii="Times New Roman" w:hAnsi="Times New Roman" w:cs="Times New Roman"/>
          <w:sz w:val="28"/>
          <w:szCs w:val="28"/>
          <w:lang w:val="uk-UA"/>
        </w:rPr>
        <w:t xml:space="preserve"> був розвиток лісонасаджень на не</w:t>
      </w:r>
      <w:r>
        <w:rPr>
          <w:rFonts w:ascii="Times New Roman" w:hAnsi="Times New Roman" w:cs="Times New Roman"/>
          <w:sz w:val="28"/>
          <w:szCs w:val="28"/>
          <w:lang w:val="uk-UA"/>
        </w:rPr>
        <w:t xml:space="preserve"> </w:t>
      </w:r>
      <w:r w:rsidR="00ED455A">
        <w:rPr>
          <w:rFonts w:ascii="Times New Roman" w:hAnsi="Times New Roman" w:cs="Times New Roman"/>
          <w:sz w:val="28"/>
          <w:szCs w:val="28"/>
          <w:lang w:val="uk-UA"/>
        </w:rPr>
        <w:t>придатних до сільського господарства територіях.</w:t>
      </w:r>
    </w:p>
    <w:p w14:paraId="0ECBEAAC" w14:textId="08B52158" w:rsidR="00EA6A62" w:rsidRDefault="00ED455A" w:rsidP="00AE4DD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Однією зі знакових наукових подій тих років, як мала вплив на проблему трансформації клімату Півдня України, стала «Всесоюзна конференція по боротьбі з посухою», що відбувалася восени 1931 р. в м. Москва. Головували на цьому з</w:t>
      </w:r>
      <w:r>
        <w:rPr>
          <w:rFonts w:ascii="Times New Roman" w:hAnsi="Times New Roman" w:cs="Times New Roman"/>
          <w:sz w:val="28"/>
          <w:szCs w:val="28"/>
        </w:rPr>
        <w:t>’</w:t>
      </w:r>
      <w:r>
        <w:rPr>
          <w:rFonts w:ascii="Times New Roman" w:hAnsi="Times New Roman" w:cs="Times New Roman"/>
          <w:sz w:val="28"/>
          <w:szCs w:val="28"/>
          <w:lang w:val="uk-UA"/>
        </w:rPr>
        <w:t>їзді більшовицькі лідери В. М Молотов та М. І. Калінін. Свої доповіді, які стосувалися питань пов’язаних до боротьби з регулярними посухами та недородами в південних регіонах СРСР, в тому числі в степовій зоні України, представили М. І. Вавілов, Т. Д. Лисенко (1898–1976 рр., автор псевдонаукової теорії яровизації, «мічурінської біології» та «методу гніздової посадки дерев» в лісосмугах), А. І. Носатовський, О. Ф. Вангенгейм (1881–1937 рр. Російський та радянський метеоролог, репресований та розстріляний владою в 1937 р.), М. М</w:t>
      </w:r>
      <w:r w:rsidR="00664E89">
        <w:rPr>
          <w:rFonts w:ascii="Times New Roman" w:hAnsi="Times New Roman" w:cs="Times New Roman"/>
          <w:sz w:val="28"/>
          <w:szCs w:val="28"/>
          <w:lang w:val="uk-UA"/>
        </w:rPr>
        <w:t xml:space="preserve">. </w:t>
      </w:r>
      <w:r>
        <w:rPr>
          <w:rFonts w:ascii="Times New Roman" w:hAnsi="Times New Roman" w:cs="Times New Roman"/>
          <w:sz w:val="28"/>
          <w:szCs w:val="28"/>
          <w:lang w:val="uk-UA"/>
        </w:rPr>
        <w:t>Тулайков (1875–1937 рр. Академік АН СРСР</w:t>
      </w:r>
      <w:r w:rsidR="00664E89">
        <w:rPr>
          <w:rFonts w:ascii="Times New Roman" w:hAnsi="Times New Roman" w:cs="Times New Roman"/>
          <w:sz w:val="28"/>
          <w:szCs w:val="28"/>
          <w:lang w:val="uk-UA"/>
        </w:rPr>
        <w:t>, з</w:t>
      </w:r>
      <w:r>
        <w:rPr>
          <w:rFonts w:ascii="Times New Roman" w:hAnsi="Times New Roman" w:cs="Times New Roman"/>
          <w:sz w:val="28"/>
          <w:szCs w:val="28"/>
          <w:lang w:val="uk-UA"/>
        </w:rPr>
        <w:t>аарештований</w:t>
      </w:r>
      <w:r w:rsidR="00664E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помер в Соловецькому таборі в 1937 р.), </w:t>
      </w:r>
      <w:r w:rsidR="00664E89">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Висоцький Г. М, а також і «практики» – рядові голови раднаргоспів та колгоспів.</w:t>
      </w:r>
    </w:p>
    <w:p w14:paraId="3FF681F4" w14:textId="7B40F645" w:rsidR="00EA6A62" w:rsidRDefault="00ED455A">
      <w:pPr>
        <w:pStyle w:val="aff3"/>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Були чітко встановлені та позначені природні явища, котрі мають руйнівний вплив на сільське господарство країни: </w:t>
      </w:r>
      <w:r>
        <w:rPr>
          <w:rFonts w:ascii="Times New Roman" w:hAnsi="Times New Roman" w:cs="Times New Roman"/>
          <w:bCs/>
          <w:sz w:val="28"/>
          <w:szCs w:val="28"/>
          <w:lang w:val="uk-UA"/>
        </w:rPr>
        <w:t>посуха – довгий проміжок часу без опадів в теплу пору року, суховій – сильний вітер з низьким процентом вологості, «чорна буря» - всесезонний сухий вітер, котрий здіймає в повітря пересушений верхній шар ґрунту. З точки зору метеорології, ці природні явища існували й будуть існувати завжди. Проте</w:t>
      </w:r>
      <w:r>
        <w:rPr>
          <w:rFonts w:ascii="Times New Roman" w:hAnsi="Times New Roman" w:cs="Times New Roman"/>
          <w:sz w:val="28"/>
          <w:szCs w:val="28"/>
          <w:lang w:val="uk-UA"/>
        </w:rPr>
        <w:t xml:space="preserve"> завданням, котре ставили партія та уряд перед спеціалістами, було зменшення їх негативного впливу на господарську діяльність. Треба було сконцентрувати свою увагу на боротьбі саме із засухою та суховіями, а не з наслідками цих явищ. Планово – соціалістичне ведення справ не могло змиритися з «стихійністю» факторів, які мали вплив на суспільне життя країни, а тому «поняття неврожай було не сумісне з нашим новим, великим радгоспно-колгоспним господарством». Доволі амбітна заява пролунала з трибуни конференції, що «треба вважати 1931 р. </w:t>
      </w:r>
      <w:r>
        <w:rPr>
          <w:rFonts w:ascii="Times New Roman" w:hAnsi="Times New Roman" w:cs="Times New Roman"/>
          <w:bCs/>
          <w:sz w:val="28"/>
          <w:szCs w:val="28"/>
          <w:lang w:val="uk-UA"/>
        </w:rPr>
        <w:t>останнім роком недороду в історії країни Рад»</w:t>
      </w:r>
      <w:r>
        <w:rPr>
          <w:rStyle w:val="a5"/>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[277, с. 99]</w:t>
      </w:r>
      <w:r>
        <w:rPr>
          <w:rFonts w:ascii="Times New Roman" w:hAnsi="Times New Roman" w:cs="Times New Roman"/>
          <w:sz w:val="28"/>
          <w:szCs w:val="28"/>
          <w:lang w:val="uk-UA"/>
        </w:rPr>
        <w:t>.</w:t>
      </w:r>
    </w:p>
    <w:p w14:paraId="6EE453B1" w14:textId="2487E81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Зачитуючи вітальне слово, голова ЦВК СРСР М. І. Калінін наголосив, що в цей час спрогнозувати прихід цих стихійних явищ не можливо. Для того ж, щоб знівелювати наслідки стихії</w:t>
      </w:r>
      <w:r w:rsidR="00664E89">
        <w:rPr>
          <w:rFonts w:ascii="Times New Roman" w:hAnsi="Times New Roman" w:cs="Times New Roman"/>
          <w:sz w:val="28"/>
          <w:szCs w:val="28"/>
          <w:lang w:val="uk-UA"/>
        </w:rPr>
        <w:t>,</w:t>
      </w:r>
      <w:r>
        <w:rPr>
          <w:rFonts w:ascii="Times New Roman" w:hAnsi="Times New Roman" w:cs="Times New Roman"/>
          <w:sz w:val="28"/>
          <w:szCs w:val="28"/>
          <w:lang w:val="uk-UA"/>
        </w:rPr>
        <w:t xml:space="preserve"> треба провести комплексні роботи із заліснення південних степів СРСР. Було зазначено, що «При капіталізмі, заліснення земель потребує величезного обсягу людської праці, а значить й великих, неприйнятних, витрат валюти. А ми, треба це прямо говорити, маємо у своєму розпорядженні мільйони людиноднів» </w:t>
      </w:r>
      <w:r>
        <w:rPr>
          <w:rFonts w:ascii="Times New Roman" w:hAnsi="Times New Roman" w:cs="Times New Roman"/>
          <w:sz w:val="28"/>
          <w:szCs w:val="28"/>
          <w:shd w:val="clear" w:color="auto" w:fill="FFFFFF"/>
          <w:lang w:val="uk-UA"/>
        </w:rPr>
        <w:t>[243, с. 22]</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Такими словами було фактично визначено, що влада піде на </w:t>
      </w:r>
      <w:r w:rsidR="00664E89">
        <w:rPr>
          <w:rFonts w:ascii="Times New Roman" w:hAnsi="Times New Roman" w:cs="Times New Roman"/>
          <w:sz w:val="28"/>
          <w:szCs w:val="28"/>
          <w:lang w:val="uk-UA"/>
        </w:rPr>
        <w:t xml:space="preserve">будь-які </w:t>
      </w:r>
      <w:r>
        <w:rPr>
          <w:rFonts w:ascii="Times New Roman" w:hAnsi="Times New Roman" w:cs="Times New Roman"/>
          <w:sz w:val="28"/>
          <w:szCs w:val="28"/>
          <w:lang w:val="uk-UA"/>
        </w:rPr>
        <w:t>матеріальні витрати та навіть людські жертви задля зміни клімату на Півдні для отримання прогнозованих сільськогосподарських врожаїв.</w:t>
      </w:r>
    </w:p>
    <w:p w14:paraId="486B9646" w14:textId="215B390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конференції було зазначено, що погодні умови тільки двох місяців – травня та червня</w:t>
      </w:r>
      <w:r w:rsidR="00664E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мають великий вплив на майбутній врожай. Завдання зі зміни часу вегетативного дозрівання рослин (фактично виведення нового сорту пшениці) отримав Лисенко Т. Д., який не задумуючись про майбутній обсяг робіт та чи взагалі </w:t>
      </w:r>
      <w:r w:rsidR="00664E89">
        <w:rPr>
          <w:rFonts w:ascii="Times New Roman" w:hAnsi="Times New Roman" w:cs="Times New Roman"/>
          <w:sz w:val="28"/>
          <w:szCs w:val="28"/>
          <w:lang w:val="uk-UA"/>
        </w:rPr>
        <w:t xml:space="preserve">про </w:t>
      </w:r>
      <w:r>
        <w:rPr>
          <w:rFonts w:ascii="Times New Roman" w:hAnsi="Times New Roman" w:cs="Times New Roman"/>
          <w:sz w:val="28"/>
          <w:szCs w:val="28"/>
          <w:lang w:val="uk-UA"/>
        </w:rPr>
        <w:t>можлив</w:t>
      </w:r>
      <w:r w:rsidR="00664E89">
        <w:rPr>
          <w:rFonts w:ascii="Times New Roman" w:hAnsi="Times New Roman" w:cs="Times New Roman"/>
          <w:sz w:val="28"/>
          <w:szCs w:val="28"/>
          <w:lang w:val="uk-UA"/>
        </w:rPr>
        <w:t>ість</w:t>
      </w:r>
      <w:r>
        <w:rPr>
          <w:rFonts w:ascii="Times New Roman" w:hAnsi="Times New Roman" w:cs="Times New Roman"/>
          <w:sz w:val="28"/>
          <w:szCs w:val="28"/>
          <w:lang w:val="uk-UA"/>
        </w:rPr>
        <w:t xml:space="preserve"> виконати поставлену перед ним задачу, звітував з трибуни, що потрібно лише 2 роки на вирішення цього питання.</w:t>
      </w:r>
    </w:p>
    <w:p w14:paraId="6270E7B3" w14:textId="4011DF6A" w:rsidR="00EA6A62" w:rsidRDefault="00664E89">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тім</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існували й практичні здобутки по боротьбі з «чорними бурями». Було науково до</w:t>
      </w:r>
      <w:r>
        <w:rPr>
          <w:rFonts w:ascii="Times New Roman" w:hAnsi="Times New Roman" w:cs="Times New Roman"/>
          <w:sz w:val="28"/>
          <w:szCs w:val="28"/>
          <w:lang w:val="uk-UA"/>
        </w:rPr>
        <w:t>ведено</w:t>
      </w:r>
      <w:r w:rsidR="00ED455A">
        <w:rPr>
          <w:rFonts w:ascii="Times New Roman" w:hAnsi="Times New Roman" w:cs="Times New Roman"/>
          <w:sz w:val="28"/>
          <w:szCs w:val="28"/>
          <w:lang w:val="uk-UA"/>
        </w:rPr>
        <w:t>, що найкращий захист полів та осель громадян надають саме захисні лісонасадження. На дослідних станціях було встановлено, що 10</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та 15-річні дерева вже можуть досить успішно впоратися </w:t>
      </w:r>
      <w:r>
        <w:rPr>
          <w:rFonts w:ascii="Times New Roman" w:hAnsi="Times New Roman" w:cs="Times New Roman"/>
          <w:sz w:val="28"/>
          <w:szCs w:val="28"/>
          <w:lang w:val="uk-UA"/>
        </w:rPr>
        <w:t>і</w:t>
      </w:r>
      <w:r w:rsidR="00ED455A">
        <w:rPr>
          <w:rFonts w:ascii="Times New Roman" w:hAnsi="Times New Roman" w:cs="Times New Roman"/>
          <w:sz w:val="28"/>
          <w:szCs w:val="28"/>
          <w:lang w:val="uk-UA"/>
        </w:rPr>
        <w:t xml:space="preserve">з зупиненням вітру. Були вироблені рекомендації для всіх регіонів країни без </w:t>
      </w:r>
      <w:r>
        <w:rPr>
          <w:rFonts w:ascii="Times New Roman" w:hAnsi="Times New Roman" w:cs="Times New Roman"/>
          <w:sz w:val="28"/>
          <w:szCs w:val="28"/>
          <w:lang w:val="uk-UA"/>
        </w:rPr>
        <w:t>винятку</w:t>
      </w:r>
      <w:r w:rsidR="00ED455A">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ED455A">
        <w:rPr>
          <w:rFonts w:ascii="Times New Roman" w:hAnsi="Times New Roman" w:cs="Times New Roman"/>
          <w:sz w:val="28"/>
          <w:szCs w:val="28"/>
          <w:lang w:val="uk-UA"/>
        </w:rPr>
        <w:t xml:space="preserve"> посад</w:t>
      </w:r>
      <w:r>
        <w:rPr>
          <w:rFonts w:ascii="Times New Roman" w:hAnsi="Times New Roman" w:cs="Times New Roman"/>
          <w:sz w:val="28"/>
          <w:szCs w:val="28"/>
          <w:lang w:val="uk-UA"/>
        </w:rPr>
        <w:t>ки</w:t>
      </w:r>
      <w:r w:rsidR="00ED45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дерев </w:t>
      </w:r>
      <w:r w:rsidR="00ED455A">
        <w:rPr>
          <w:rFonts w:ascii="Times New Roman" w:hAnsi="Times New Roman" w:cs="Times New Roman"/>
          <w:sz w:val="28"/>
          <w:szCs w:val="28"/>
          <w:lang w:val="uk-UA"/>
        </w:rPr>
        <w:t xml:space="preserve">та догляду </w:t>
      </w:r>
      <w:r>
        <w:rPr>
          <w:rFonts w:ascii="Times New Roman" w:hAnsi="Times New Roman" w:cs="Times New Roman"/>
          <w:sz w:val="28"/>
          <w:szCs w:val="28"/>
          <w:lang w:val="uk-UA"/>
        </w:rPr>
        <w:t>за ними</w:t>
      </w:r>
      <w:r w:rsidR="00ED455A">
        <w:rPr>
          <w:rFonts w:ascii="Times New Roman" w:hAnsi="Times New Roman" w:cs="Times New Roman"/>
          <w:sz w:val="28"/>
          <w:szCs w:val="28"/>
          <w:lang w:val="uk-UA"/>
        </w:rPr>
        <w:t>. Вони були наступними.</w:t>
      </w:r>
    </w:p>
    <w:p w14:paraId="2075A9ED" w14:textId="08B4B4B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На чистій, добре вичищеній від буряну ділянці поля здійснюється оранка на глибину 25 - 30 см та боронування. Можна проводити механізовано.</w:t>
      </w:r>
    </w:p>
    <w:p w14:paraId="5D04B227"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Весною відбувається висадка посадкового матеріалу. Від поставлених завдань та місцевості, майбутні лісосмуги повинні розподіляти на рідкі та густі. Різниця полягала в кількості саджанців на 1 га. </w:t>
      </w:r>
    </w:p>
    <w:p w14:paraId="18335FD5" w14:textId="74F34515"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 Найбільш фінансово затратною частиною цих робіт було ручне прополювання та очищення землі під деревами від бур</w:t>
      </w:r>
      <w:r w:rsidR="00383749">
        <w:rPr>
          <w:rFonts w:ascii="Times New Roman" w:hAnsi="Times New Roman" w:cs="Times New Roman"/>
          <w:sz w:val="28"/>
          <w:szCs w:val="28"/>
          <w:lang w:val="uk-UA"/>
        </w:rPr>
        <w:t>’</w:t>
      </w:r>
      <w:r>
        <w:rPr>
          <w:rFonts w:ascii="Times New Roman" w:hAnsi="Times New Roman" w:cs="Times New Roman"/>
          <w:sz w:val="28"/>
          <w:szCs w:val="28"/>
          <w:lang w:val="uk-UA"/>
        </w:rPr>
        <w:t xml:space="preserve">яну 1 рік 4 рази, 2 рік 3–4 рази, 3 рік 2–3 рази, 4 рік 1–2 рази, 5 рік 1 раз. При не дотриманні цього методу існувала велика вірогідність, що молоді дерева загинуть. «Сіяти пшеницю можна добре або погано, а висаджувати ліс треба тільки добре, бо це на десятки років. Механізація в даному разі не підходить», – вказував академік Г.М. Висоцький </w:t>
      </w:r>
      <w:r>
        <w:rPr>
          <w:rStyle w:val="a5"/>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[217, с. 317]</w:t>
      </w:r>
      <w:r>
        <w:rPr>
          <w:rFonts w:ascii="Times New Roman" w:hAnsi="Times New Roman" w:cs="Times New Roman"/>
          <w:bCs/>
          <w:sz w:val="28"/>
          <w:szCs w:val="28"/>
          <w:lang w:val="uk-UA"/>
        </w:rPr>
        <w:t>.</w:t>
      </w:r>
    </w:p>
    <w:p w14:paraId="05F023CF" w14:textId="162F3163"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Оптимальна площа, яку треба виділяти під степові лісонасадження, повинна була становити 5% від всіх сільськогосподарських земель республіки. Втрата радгоспами та колгоспами врожаю з такої кількості сільськогосподарської землі мала компенсуватися підвищеною врожайністю на захищених землях. На підтвердження факту зростання врожайності спеціалісти бригади Всесоюзного науково</w:t>
      </w:r>
      <w:r w:rsidR="00383749">
        <w:rPr>
          <w:rFonts w:ascii="Times New Roman" w:hAnsi="Times New Roman" w:cs="Times New Roman"/>
          <w:sz w:val="28"/>
          <w:szCs w:val="28"/>
          <w:lang w:val="uk-UA"/>
        </w:rPr>
        <w:t>-</w:t>
      </w:r>
      <w:r>
        <w:rPr>
          <w:rFonts w:ascii="Times New Roman" w:hAnsi="Times New Roman" w:cs="Times New Roman"/>
          <w:sz w:val="28"/>
          <w:szCs w:val="28"/>
          <w:lang w:val="uk-UA"/>
        </w:rPr>
        <w:t>дослідницького господарства та агролісомеліорації (м. Харків), наводили такі цифри, отримані в результаті досліджень на Маріупольській польовій станції за 4 роки спостережень.</w:t>
      </w:r>
    </w:p>
    <w:p w14:paraId="689A5CDE" w14:textId="77777777" w:rsidR="00EA6A62" w:rsidRDefault="00ED455A">
      <w:pPr>
        <w:spacing w:after="0" w:line="360" w:lineRule="auto"/>
        <w:ind w:firstLine="567"/>
        <w:jc w:val="both"/>
        <w:rPr>
          <w:rFonts w:ascii="Times New Roman" w:hAnsi="Times New Roman" w:cs="Times New Roman"/>
          <w:b/>
          <w:i/>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i/>
          <w:sz w:val="28"/>
          <w:szCs w:val="28"/>
          <w:lang w:val="uk-UA"/>
        </w:rPr>
        <w:t>Таблиця № 6.</w:t>
      </w:r>
    </w:p>
    <w:p w14:paraId="04E991FC" w14:textId="46DAAB15" w:rsidR="00EA6A62" w:rsidRDefault="00ED455A">
      <w:pPr>
        <w:spacing w:after="0" w:line="360" w:lineRule="auto"/>
        <w:ind w:firstLine="567"/>
        <w:jc w:val="center"/>
        <w:rPr>
          <w:rFonts w:ascii="Times New Roman" w:hAnsi="Times New Roman" w:cs="Times New Roman"/>
          <w:bCs/>
          <w:sz w:val="28"/>
          <w:szCs w:val="28"/>
          <w:lang w:val="uk-UA"/>
        </w:rPr>
      </w:pPr>
      <w:r>
        <w:rPr>
          <w:rFonts w:ascii="Times New Roman" w:hAnsi="Times New Roman" w:cs="Times New Roman"/>
          <w:b/>
          <w:i/>
          <w:sz w:val="28"/>
          <w:szCs w:val="28"/>
          <w:lang w:val="uk-UA"/>
        </w:rPr>
        <w:t>Врожайність сільськогосподарських культур на Півдні України з одного гектару в кілограмах</w:t>
      </w:r>
      <w:r>
        <w:rPr>
          <w:rFonts w:ascii="Times New Roman" w:hAnsi="Times New Roman" w:cs="Times New Roman"/>
          <w:sz w:val="28"/>
          <w:szCs w:val="28"/>
          <w:lang w:val="uk-UA"/>
        </w:rPr>
        <w:t xml:space="preserve"> </w:t>
      </w:r>
      <w:r>
        <w:rPr>
          <w:rStyle w:val="a5"/>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[219, с. 110]</w:t>
      </w:r>
      <w:r>
        <w:rPr>
          <w:rFonts w:ascii="Times New Roman" w:hAnsi="Times New Roman" w:cs="Times New Roman"/>
          <w:bCs/>
          <w:sz w:val="28"/>
          <w:szCs w:val="28"/>
          <w:lang w:val="uk-UA"/>
        </w:rPr>
        <w:t>.</w:t>
      </w:r>
    </w:p>
    <w:p w14:paraId="4DE223F0" w14:textId="77777777" w:rsidR="004E2A58" w:rsidRDefault="004E2A58">
      <w:pPr>
        <w:spacing w:after="0" w:line="360" w:lineRule="auto"/>
        <w:ind w:firstLine="567"/>
        <w:jc w:val="center"/>
        <w:rPr>
          <w:rFonts w:ascii="Times New Roman" w:hAnsi="Times New Roman" w:cs="Times New Roman"/>
          <w:sz w:val="28"/>
          <w:szCs w:val="28"/>
          <w:lang w:val="uk-UA"/>
        </w:rPr>
      </w:pPr>
    </w:p>
    <w:tbl>
      <w:tblPr>
        <w:tblStyle w:val="aff8"/>
        <w:tblW w:w="9351" w:type="dxa"/>
        <w:tblLayout w:type="fixed"/>
        <w:tblLook w:val="04A0" w:firstRow="1" w:lastRow="0" w:firstColumn="1" w:lastColumn="0" w:noHBand="0" w:noVBand="1"/>
      </w:tblPr>
      <w:tblGrid>
        <w:gridCol w:w="2259"/>
        <w:gridCol w:w="1421"/>
        <w:gridCol w:w="1420"/>
        <w:gridCol w:w="1420"/>
        <w:gridCol w:w="1413"/>
        <w:gridCol w:w="1418"/>
      </w:tblGrid>
      <w:tr w:rsidR="00EA6A62" w14:paraId="687A68B6" w14:textId="77777777">
        <w:tc>
          <w:tcPr>
            <w:tcW w:w="2259" w:type="dxa"/>
          </w:tcPr>
          <w:p w14:paraId="0F922227" w14:textId="77777777" w:rsidR="00EA6A62" w:rsidRDefault="00EA6A62">
            <w:pPr>
              <w:spacing w:after="0" w:line="360" w:lineRule="auto"/>
              <w:jc w:val="both"/>
              <w:rPr>
                <w:rFonts w:ascii="Times New Roman" w:hAnsi="Times New Roman" w:cs="Times New Roman"/>
                <w:b/>
                <w:sz w:val="28"/>
                <w:szCs w:val="28"/>
                <w:lang w:val="uk-UA"/>
              </w:rPr>
            </w:pPr>
          </w:p>
        </w:tc>
        <w:tc>
          <w:tcPr>
            <w:tcW w:w="1421" w:type="dxa"/>
          </w:tcPr>
          <w:p w14:paraId="7434EF15" w14:textId="77777777" w:rsidR="00EA6A62" w:rsidRDefault="00ED455A">
            <w:pPr>
              <w:spacing w:after="0" w:line="360" w:lineRule="auto"/>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1926/27 р.</w:t>
            </w:r>
          </w:p>
        </w:tc>
        <w:tc>
          <w:tcPr>
            <w:tcW w:w="1420" w:type="dxa"/>
          </w:tcPr>
          <w:p w14:paraId="2DC4EC52" w14:textId="77777777" w:rsidR="00EA6A62" w:rsidRDefault="00ED455A">
            <w:pPr>
              <w:spacing w:after="0" w:line="360" w:lineRule="auto"/>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1927/28 р.</w:t>
            </w:r>
          </w:p>
        </w:tc>
        <w:tc>
          <w:tcPr>
            <w:tcW w:w="1420" w:type="dxa"/>
          </w:tcPr>
          <w:p w14:paraId="76AACAA5" w14:textId="77777777" w:rsidR="00EA6A62" w:rsidRDefault="00ED455A">
            <w:pPr>
              <w:spacing w:after="0" w:line="360" w:lineRule="auto"/>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1928/29 р.</w:t>
            </w:r>
          </w:p>
        </w:tc>
        <w:tc>
          <w:tcPr>
            <w:tcW w:w="1413" w:type="dxa"/>
          </w:tcPr>
          <w:p w14:paraId="112D1960" w14:textId="77777777" w:rsidR="00EA6A62" w:rsidRDefault="00ED455A">
            <w:pPr>
              <w:spacing w:after="0" w:line="360" w:lineRule="auto"/>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1929/30 р.</w:t>
            </w:r>
          </w:p>
        </w:tc>
        <w:tc>
          <w:tcPr>
            <w:tcW w:w="1418" w:type="dxa"/>
          </w:tcPr>
          <w:p w14:paraId="0A332E0D" w14:textId="77777777" w:rsidR="00EA6A62" w:rsidRDefault="00ED455A">
            <w:pPr>
              <w:spacing w:after="0" w:line="360" w:lineRule="auto"/>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Разом</w:t>
            </w:r>
          </w:p>
        </w:tc>
      </w:tr>
      <w:tr w:rsidR="00EA6A62" w14:paraId="6F2B6529" w14:textId="77777777">
        <w:tc>
          <w:tcPr>
            <w:tcW w:w="2259" w:type="dxa"/>
          </w:tcPr>
          <w:p w14:paraId="3B0FEC9A"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Озима пшениця</w:t>
            </w:r>
          </w:p>
        </w:tc>
        <w:tc>
          <w:tcPr>
            <w:tcW w:w="1421" w:type="dxa"/>
          </w:tcPr>
          <w:p w14:paraId="6CF4ABA8" w14:textId="77777777" w:rsidR="00EA6A62" w:rsidRDefault="00EA6A62">
            <w:pPr>
              <w:spacing w:after="0" w:line="360" w:lineRule="auto"/>
              <w:jc w:val="both"/>
              <w:rPr>
                <w:rFonts w:ascii="Times New Roman" w:hAnsi="Times New Roman" w:cs="Times New Roman"/>
                <w:sz w:val="28"/>
                <w:szCs w:val="28"/>
                <w:lang w:val="uk-UA"/>
              </w:rPr>
            </w:pPr>
          </w:p>
        </w:tc>
        <w:tc>
          <w:tcPr>
            <w:tcW w:w="1420" w:type="dxa"/>
          </w:tcPr>
          <w:p w14:paraId="016A3276" w14:textId="77777777" w:rsidR="00EA6A62" w:rsidRDefault="00EA6A62">
            <w:pPr>
              <w:spacing w:after="0" w:line="360" w:lineRule="auto"/>
              <w:jc w:val="both"/>
              <w:rPr>
                <w:rFonts w:ascii="Times New Roman" w:hAnsi="Times New Roman" w:cs="Times New Roman"/>
                <w:sz w:val="28"/>
                <w:szCs w:val="28"/>
                <w:lang w:val="uk-UA"/>
              </w:rPr>
            </w:pPr>
          </w:p>
        </w:tc>
        <w:tc>
          <w:tcPr>
            <w:tcW w:w="1420" w:type="dxa"/>
          </w:tcPr>
          <w:p w14:paraId="621E9808" w14:textId="77777777" w:rsidR="00EA6A62" w:rsidRDefault="00EA6A62">
            <w:pPr>
              <w:spacing w:after="0" w:line="360" w:lineRule="auto"/>
              <w:jc w:val="both"/>
              <w:rPr>
                <w:rFonts w:ascii="Times New Roman" w:hAnsi="Times New Roman" w:cs="Times New Roman"/>
                <w:sz w:val="28"/>
                <w:szCs w:val="28"/>
                <w:lang w:val="uk-UA"/>
              </w:rPr>
            </w:pPr>
          </w:p>
        </w:tc>
        <w:tc>
          <w:tcPr>
            <w:tcW w:w="1413" w:type="dxa"/>
          </w:tcPr>
          <w:p w14:paraId="4ABB4977" w14:textId="77777777" w:rsidR="00EA6A62" w:rsidRDefault="00EA6A62">
            <w:pPr>
              <w:spacing w:after="0" w:line="360" w:lineRule="auto"/>
              <w:jc w:val="both"/>
              <w:rPr>
                <w:rFonts w:ascii="Times New Roman" w:hAnsi="Times New Roman" w:cs="Times New Roman"/>
                <w:sz w:val="28"/>
                <w:szCs w:val="28"/>
                <w:lang w:val="uk-UA"/>
              </w:rPr>
            </w:pPr>
          </w:p>
        </w:tc>
        <w:tc>
          <w:tcPr>
            <w:tcW w:w="1418" w:type="dxa"/>
          </w:tcPr>
          <w:p w14:paraId="0DFE4861" w14:textId="77777777" w:rsidR="00EA6A62" w:rsidRDefault="00EA6A62">
            <w:pPr>
              <w:spacing w:after="0" w:line="360" w:lineRule="auto"/>
              <w:jc w:val="both"/>
              <w:rPr>
                <w:rFonts w:ascii="Times New Roman" w:hAnsi="Times New Roman" w:cs="Times New Roman"/>
                <w:sz w:val="28"/>
                <w:szCs w:val="28"/>
                <w:lang w:val="uk-UA"/>
              </w:rPr>
            </w:pPr>
          </w:p>
        </w:tc>
      </w:tr>
      <w:tr w:rsidR="00EA6A62" w14:paraId="535F1E87" w14:textId="77777777">
        <w:tc>
          <w:tcPr>
            <w:tcW w:w="2259" w:type="dxa"/>
          </w:tcPr>
          <w:p w14:paraId="6ED4D160"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Відкритий степ</w:t>
            </w:r>
          </w:p>
        </w:tc>
        <w:tc>
          <w:tcPr>
            <w:tcW w:w="1421" w:type="dxa"/>
          </w:tcPr>
          <w:p w14:paraId="757136E6"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2070</w:t>
            </w:r>
          </w:p>
        </w:tc>
        <w:tc>
          <w:tcPr>
            <w:tcW w:w="1420" w:type="dxa"/>
          </w:tcPr>
          <w:p w14:paraId="13540C78"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00</w:t>
            </w:r>
          </w:p>
        </w:tc>
        <w:tc>
          <w:tcPr>
            <w:tcW w:w="1420" w:type="dxa"/>
          </w:tcPr>
          <w:p w14:paraId="1A6F1543"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852</w:t>
            </w:r>
          </w:p>
        </w:tc>
        <w:tc>
          <w:tcPr>
            <w:tcW w:w="1413" w:type="dxa"/>
          </w:tcPr>
          <w:p w14:paraId="328F71A0"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418" w:type="dxa"/>
          </w:tcPr>
          <w:p w14:paraId="4406C923"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2920</w:t>
            </w:r>
          </w:p>
        </w:tc>
      </w:tr>
      <w:tr w:rsidR="00EA6A62" w14:paraId="4272CC32" w14:textId="77777777">
        <w:tc>
          <w:tcPr>
            <w:tcW w:w="2259" w:type="dxa"/>
          </w:tcPr>
          <w:p w14:paraId="03230095"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Захищений степ</w:t>
            </w:r>
          </w:p>
        </w:tc>
        <w:tc>
          <w:tcPr>
            <w:tcW w:w="1421" w:type="dxa"/>
          </w:tcPr>
          <w:p w14:paraId="70D9F7F1"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1939</w:t>
            </w:r>
          </w:p>
        </w:tc>
        <w:tc>
          <w:tcPr>
            <w:tcW w:w="1420" w:type="dxa"/>
          </w:tcPr>
          <w:p w14:paraId="7509D202"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1250</w:t>
            </w:r>
          </w:p>
        </w:tc>
        <w:tc>
          <w:tcPr>
            <w:tcW w:w="1420" w:type="dxa"/>
          </w:tcPr>
          <w:p w14:paraId="14CA986E"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1951</w:t>
            </w:r>
          </w:p>
        </w:tc>
        <w:tc>
          <w:tcPr>
            <w:tcW w:w="1413" w:type="dxa"/>
          </w:tcPr>
          <w:p w14:paraId="3B46779F"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418" w:type="dxa"/>
          </w:tcPr>
          <w:p w14:paraId="1967E96D"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5140</w:t>
            </w:r>
          </w:p>
        </w:tc>
      </w:tr>
      <w:tr w:rsidR="00EA6A62" w14:paraId="242DE8AB" w14:textId="77777777">
        <w:tc>
          <w:tcPr>
            <w:tcW w:w="2259" w:type="dxa"/>
          </w:tcPr>
          <w:p w14:paraId="49106C96"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Різниця</w:t>
            </w:r>
          </w:p>
        </w:tc>
        <w:tc>
          <w:tcPr>
            <w:tcW w:w="1421" w:type="dxa"/>
          </w:tcPr>
          <w:p w14:paraId="162288D7"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- 81</w:t>
            </w:r>
          </w:p>
        </w:tc>
        <w:tc>
          <w:tcPr>
            <w:tcW w:w="1420" w:type="dxa"/>
          </w:tcPr>
          <w:p w14:paraId="45E86B7C"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+ 1250</w:t>
            </w:r>
          </w:p>
        </w:tc>
        <w:tc>
          <w:tcPr>
            <w:tcW w:w="1420" w:type="dxa"/>
          </w:tcPr>
          <w:p w14:paraId="0070438D"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+ 1093</w:t>
            </w:r>
          </w:p>
        </w:tc>
        <w:tc>
          <w:tcPr>
            <w:tcW w:w="1413" w:type="dxa"/>
          </w:tcPr>
          <w:p w14:paraId="6DDC20FB"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w:t>
            </w:r>
          </w:p>
        </w:tc>
        <w:tc>
          <w:tcPr>
            <w:tcW w:w="1418" w:type="dxa"/>
          </w:tcPr>
          <w:p w14:paraId="30EA3632"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+221</w:t>
            </w:r>
          </w:p>
        </w:tc>
      </w:tr>
      <w:tr w:rsidR="00EA6A62" w14:paraId="677FD810" w14:textId="77777777">
        <w:tc>
          <w:tcPr>
            <w:tcW w:w="2259" w:type="dxa"/>
          </w:tcPr>
          <w:p w14:paraId="1043AD0F"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Ячмінь</w:t>
            </w:r>
          </w:p>
        </w:tc>
        <w:tc>
          <w:tcPr>
            <w:tcW w:w="1421" w:type="dxa"/>
          </w:tcPr>
          <w:p w14:paraId="0F52D020" w14:textId="77777777" w:rsidR="00EA6A62" w:rsidRDefault="00EA6A62">
            <w:pPr>
              <w:spacing w:after="0" w:line="360" w:lineRule="auto"/>
              <w:jc w:val="both"/>
              <w:rPr>
                <w:rFonts w:ascii="Times New Roman" w:hAnsi="Times New Roman" w:cs="Times New Roman"/>
                <w:sz w:val="28"/>
                <w:szCs w:val="28"/>
                <w:lang w:val="uk-UA"/>
              </w:rPr>
            </w:pPr>
          </w:p>
        </w:tc>
        <w:tc>
          <w:tcPr>
            <w:tcW w:w="1420" w:type="dxa"/>
          </w:tcPr>
          <w:p w14:paraId="77070D86" w14:textId="77777777" w:rsidR="00EA6A62" w:rsidRDefault="00EA6A62">
            <w:pPr>
              <w:spacing w:after="0" w:line="360" w:lineRule="auto"/>
              <w:jc w:val="both"/>
              <w:rPr>
                <w:rFonts w:ascii="Times New Roman" w:hAnsi="Times New Roman" w:cs="Times New Roman"/>
                <w:sz w:val="28"/>
                <w:szCs w:val="28"/>
                <w:lang w:val="uk-UA"/>
              </w:rPr>
            </w:pPr>
          </w:p>
        </w:tc>
        <w:tc>
          <w:tcPr>
            <w:tcW w:w="1420" w:type="dxa"/>
          </w:tcPr>
          <w:p w14:paraId="649ECCD5" w14:textId="77777777" w:rsidR="00EA6A62" w:rsidRDefault="00EA6A62">
            <w:pPr>
              <w:spacing w:after="0" w:line="360" w:lineRule="auto"/>
              <w:jc w:val="both"/>
              <w:rPr>
                <w:rFonts w:ascii="Times New Roman" w:hAnsi="Times New Roman" w:cs="Times New Roman"/>
                <w:sz w:val="28"/>
                <w:szCs w:val="28"/>
                <w:lang w:val="uk-UA"/>
              </w:rPr>
            </w:pPr>
          </w:p>
        </w:tc>
        <w:tc>
          <w:tcPr>
            <w:tcW w:w="1413" w:type="dxa"/>
          </w:tcPr>
          <w:p w14:paraId="3B24EAA9" w14:textId="77777777" w:rsidR="00EA6A62" w:rsidRDefault="00EA6A62">
            <w:pPr>
              <w:spacing w:after="0" w:line="360" w:lineRule="auto"/>
              <w:jc w:val="both"/>
              <w:rPr>
                <w:rFonts w:ascii="Times New Roman" w:hAnsi="Times New Roman" w:cs="Times New Roman"/>
                <w:sz w:val="28"/>
                <w:szCs w:val="28"/>
                <w:lang w:val="uk-UA"/>
              </w:rPr>
            </w:pPr>
          </w:p>
        </w:tc>
        <w:tc>
          <w:tcPr>
            <w:tcW w:w="1418" w:type="dxa"/>
          </w:tcPr>
          <w:p w14:paraId="124B22B9" w14:textId="77777777" w:rsidR="00EA6A62" w:rsidRDefault="00EA6A62">
            <w:pPr>
              <w:spacing w:after="0" w:line="360" w:lineRule="auto"/>
              <w:jc w:val="both"/>
              <w:rPr>
                <w:rFonts w:ascii="Times New Roman" w:hAnsi="Times New Roman" w:cs="Times New Roman"/>
                <w:sz w:val="28"/>
                <w:szCs w:val="28"/>
                <w:lang w:val="uk-UA"/>
              </w:rPr>
            </w:pPr>
          </w:p>
        </w:tc>
      </w:tr>
      <w:tr w:rsidR="00EA6A62" w14:paraId="2A7030EC" w14:textId="77777777">
        <w:tc>
          <w:tcPr>
            <w:tcW w:w="2259" w:type="dxa"/>
          </w:tcPr>
          <w:p w14:paraId="2E90DB3E"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Відкритий степ</w:t>
            </w:r>
          </w:p>
        </w:tc>
        <w:tc>
          <w:tcPr>
            <w:tcW w:w="1421" w:type="dxa"/>
          </w:tcPr>
          <w:p w14:paraId="0637B5EA"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664</w:t>
            </w:r>
          </w:p>
        </w:tc>
        <w:tc>
          <w:tcPr>
            <w:tcW w:w="1420" w:type="dxa"/>
          </w:tcPr>
          <w:p w14:paraId="224A8410"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661</w:t>
            </w:r>
          </w:p>
        </w:tc>
        <w:tc>
          <w:tcPr>
            <w:tcW w:w="1420" w:type="dxa"/>
          </w:tcPr>
          <w:p w14:paraId="1FB91A2E"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934</w:t>
            </w:r>
          </w:p>
        </w:tc>
        <w:tc>
          <w:tcPr>
            <w:tcW w:w="1413" w:type="dxa"/>
          </w:tcPr>
          <w:p w14:paraId="1B2E0B50"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1683</w:t>
            </w:r>
          </w:p>
        </w:tc>
        <w:tc>
          <w:tcPr>
            <w:tcW w:w="1418" w:type="dxa"/>
          </w:tcPr>
          <w:p w14:paraId="5074C32B"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3952.</w:t>
            </w:r>
          </w:p>
        </w:tc>
      </w:tr>
      <w:tr w:rsidR="00EA6A62" w14:paraId="2799A931" w14:textId="77777777">
        <w:tc>
          <w:tcPr>
            <w:tcW w:w="2259" w:type="dxa"/>
          </w:tcPr>
          <w:p w14:paraId="2D11A195"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Захищений степ</w:t>
            </w:r>
          </w:p>
        </w:tc>
        <w:tc>
          <w:tcPr>
            <w:tcW w:w="1421" w:type="dxa"/>
          </w:tcPr>
          <w:p w14:paraId="18708E6C"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1074</w:t>
            </w:r>
          </w:p>
        </w:tc>
        <w:tc>
          <w:tcPr>
            <w:tcW w:w="1420" w:type="dxa"/>
          </w:tcPr>
          <w:p w14:paraId="31148F0A"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1128</w:t>
            </w:r>
          </w:p>
        </w:tc>
        <w:tc>
          <w:tcPr>
            <w:tcW w:w="1420" w:type="dxa"/>
          </w:tcPr>
          <w:p w14:paraId="7CC0493F"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1382</w:t>
            </w:r>
          </w:p>
        </w:tc>
        <w:tc>
          <w:tcPr>
            <w:tcW w:w="1413" w:type="dxa"/>
          </w:tcPr>
          <w:p w14:paraId="77C6F530"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2255</w:t>
            </w:r>
          </w:p>
        </w:tc>
        <w:tc>
          <w:tcPr>
            <w:tcW w:w="1418" w:type="dxa"/>
          </w:tcPr>
          <w:p w14:paraId="26B923A8"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5839</w:t>
            </w:r>
          </w:p>
        </w:tc>
      </w:tr>
      <w:tr w:rsidR="00EA6A62" w14:paraId="44BE22EC" w14:textId="77777777">
        <w:tc>
          <w:tcPr>
            <w:tcW w:w="2259" w:type="dxa"/>
          </w:tcPr>
          <w:p w14:paraId="4CFC8961"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Різниця</w:t>
            </w:r>
          </w:p>
        </w:tc>
        <w:tc>
          <w:tcPr>
            <w:tcW w:w="1421" w:type="dxa"/>
          </w:tcPr>
          <w:p w14:paraId="0F2F1A25"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+410</w:t>
            </w:r>
          </w:p>
        </w:tc>
        <w:tc>
          <w:tcPr>
            <w:tcW w:w="1420" w:type="dxa"/>
          </w:tcPr>
          <w:p w14:paraId="1D0AB0FF"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+467</w:t>
            </w:r>
          </w:p>
        </w:tc>
        <w:tc>
          <w:tcPr>
            <w:tcW w:w="1420" w:type="dxa"/>
          </w:tcPr>
          <w:p w14:paraId="3E34D8EA"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+488</w:t>
            </w:r>
          </w:p>
        </w:tc>
        <w:tc>
          <w:tcPr>
            <w:tcW w:w="1413" w:type="dxa"/>
          </w:tcPr>
          <w:p w14:paraId="0C725E48"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+542</w:t>
            </w:r>
          </w:p>
        </w:tc>
        <w:tc>
          <w:tcPr>
            <w:tcW w:w="1418" w:type="dxa"/>
          </w:tcPr>
          <w:p w14:paraId="1A979865"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+1887</w:t>
            </w:r>
          </w:p>
        </w:tc>
      </w:tr>
    </w:tbl>
    <w:p w14:paraId="15C68C7D" w14:textId="77777777" w:rsidR="004E2A58" w:rsidRDefault="004E2A58">
      <w:pPr>
        <w:spacing w:after="0" w:line="360" w:lineRule="auto"/>
        <w:ind w:firstLine="567"/>
        <w:jc w:val="both"/>
        <w:rPr>
          <w:rFonts w:ascii="Times New Roman" w:hAnsi="Times New Roman" w:cs="Times New Roman"/>
          <w:sz w:val="28"/>
          <w:szCs w:val="28"/>
          <w:lang w:val="uk-UA"/>
        </w:rPr>
      </w:pPr>
    </w:p>
    <w:p w14:paraId="4D4E9578" w14:textId="03840461"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підставі наведених даних стає зрозуміло, що отриманий врожай пшениці на захищених від негоди лісопосадками землях був на 75% більшим, ніж на традиційних. Такий збільшений процент зібраного врожаю повністю покривав суму коштів, яку отримало б господарство з 5% відчуженої під лісопосадки землі. За підрахунками, на насіння або посадковий матеріал, заробітну плату робітникам та оплату робіт по догляду за насадженнями в перші 5 років (це саме той час коли лісосмуги починають виконувати лісозахисні функції)</w:t>
      </w:r>
      <w:r w:rsidR="00383749">
        <w:rPr>
          <w:rFonts w:ascii="Times New Roman" w:hAnsi="Times New Roman" w:cs="Times New Roman"/>
          <w:sz w:val="28"/>
          <w:szCs w:val="28"/>
          <w:lang w:val="uk-UA"/>
        </w:rPr>
        <w:t xml:space="preserve"> </w:t>
      </w:r>
      <w:r>
        <w:rPr>
          <w:rFonts w:ascii="Times New Roman" w:hAnsi="Times New Roman" w:cs="Times New Roman"/>
          <w:sz w:val="28"/>
          <w:szCs w:val="28"/>
          <w:lang w:val="uk-UA"/>
        </w:rPr>
        <w:t>треба було витратити 1500 крб. на 1 га лісу. Збільшений врожай зернових починав приносити стабільний дохід на шостий рік існування лісозахисту,</w:t>
      </w:r>
      <w:r w:rsidR="00383749">
        <w:rPr>
          <w:rFonts w:ascii="Times New Roman" w:hAnsi="Times New Roman" w:cs="Times New Roman"/>
          <w:sz w:val="28"/>
          <w:szCs w:val="28"/>
          <w:lang w:val="uk-UA"/>
        </w:rPr>
        <w:t xml:space="preserve"> що за декілька років </w:t>
      </w:r>
      <w:r>
        <w:rPr>
          <w:rFonts w:ascii="Times New Roman" w:hAnsi="Times New Roman" w:cs="Times New Roman"/>
          <w:sz w:val="28"/>
          <w:szCs w:val="28"/>
          <w:lang w:val="uk-UA"/>
        </w:rPr>
        <w:t>повністю компенсувало господарствам витрачені кошти.</w:t>
      </w:r>
    </w:p>
    <w:p w14:paraId="5AC8FF59" w14:textId="3CC08999"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підсумки конференції, були вироблені методичні рекомендації </w:t>
      </w:r>
      <w:r w:rsidR="00383749">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383749">
        <w:rPr>
          <w:rFonts w:ascii="Times New Roman" w:hAnsi="Times New Roman" w:cs="Times New Roman"/>
          <w:sz w:val="28"/>
          <w:szCs w:val="28"/>
          <w:lang w:val="uk-UA"/>
        </w:rPr>
        <w:t>ки</w:t>
      </w:r>
      <w:r>
        <w:rPr>
          <w:rFonts w:ascii="Times New Roman" w:hAnsi="Times New Roman" w:cs="Times New Roman"/>
          <w:sz w:val="28"/>
          <w:szCs w:val="28"/>
          <w:lang w:val="uk-UA"/>
        </w:rPr>
        <w:t xml:space="preserve"> захисних лісосмуг на Півдні України: прямокутна форма висаджених дерев, де сторони дорівнюють 2000 ⅹ 500 м. та 1500 ⅹ 350 м. (керуючись прагматичною ідеєю робити трактор</w:t>
      </w:r>
      <w:r w:rsidR="00383749">
        <w:rPr>
          <w:rFonts w:ascii="Times New Roman" w:hAnsi="Times New Roman" w:cs="Times New Roman"/>
          <w:sz w:val="28"/>
          <w:szCs w:val="28"/>
          <w:lang w:val="uk-UA"/>
        </w:rPr>
        <w:t>ам</w:t>
      </w:r>
      <w:r>
        <w:rPr>
          <w:rFonts w:ascii="Times New Roman" w:hAnsi="Times New Roman" w:cs="Times New Roman"/>
          <w:sz w:val="28"/>
          <w:szCs w:val="28"/>
          <w:lang w:val="uk-UA"/>
        </w:rPr>
        <w:t xml:space="preserve"> та комбайн</w:t>
      </w:r>
      <w:r w:rsidR="00383749">
        <w:rPr>
          <w:rFonts w:ascii="Times New Roman" w:hAnsi="Times New Roman" w:cs="Times New Roman"/>
          <w:sz w:val="28"/>
          <w:szCs w:val="28"/>
          <w:lang w:val="uk-UA"/>
        </w:rPr>
        <w:t>а</w:t>
      </w:r>
      <w:r>
        <w:rPr>
          <w:rFonts w:ascii="Times New Roman" w:hAnsi="Times New Roman" w:cs="Times New Roman"/>
          <w:sz w:val="28"/>
          <w:szCs w:val="28"/>
          <w:lang w:val="uk-UA"/>
        </w:rPr>
        <w:t xml:space="preserve"> зменшення поворотів на полі, механізатори республіки вимагали збільшити прямокутники лісосмуг до 4000x1600 м.). Ширина посадок повинна бути 15–30 м. Обов’язково треба було залишати в кутах прямокутника 30 м так звані «ворота» для циркуляції повітря. В одному ряду висаджувати такі породи: дуб, акація біла, софора, глод, шовковиця, айлан, груша, яблуня, абрикос. </w:t>
      </w:r>
      <w:r w:rsidR="00383749">
        <w:rPr>
          <w:rFonts w:ascii="Times New Roman" w:hAnsi="Times New Roman" w:cs="Times New Roman"/>
          <w:sz w:val="28"/>
          <w:szCs w:val="28"/>
          <w:lang w:val="uk-UA"/>
        </w:rPr>
        <w:t>При не</w:t>
      </w:r>
      <w:r>
        <w:rPr>
          <w:rFonts w:ascii="Times New Roman" w:hAnsi="Times New Roman" w:cs="Times New Roman"/>
          <w:sz w:val="28"/>
          <w:szCs w:val="28"/>
          <w:lang w:val="uk-UA"/>
        </w:rPr>
        <w:t>достатн</w:t>
      </w:r>
      <w:r w:rsidR="00383749">
        <w:rPr>
          <w:rFonts w:ascii="Times New Roman" w:hAnsi="Times New Roman" w:cs="Times New Roman"/>
          <w:sz w:val="28"/>
          <w:szCs w:val="28"/>
          <w:lang w:val="uk-UA"/>
        </w:rPr>
        <w:t>ій</w:t>
      </w:r>
      <w:r>
        <w:rPr>
          <w:rFonts w:ascii="Times New Roman" w:hAnsi="Times New Roman" w:cs="Times New Roman"/>
          <w:sz w:val="28"/>
          <w:szCs w:val="28"/>
          <w:lang w:val="uk-UA"/>
        </w:rPr>
        <w:t xml:space="preserve"> волого</w:t>
      </w:r>
      <w:r w:rsidR="00383749">
        <w:rPr>
          <w:rFonts w:ascii="Times New Roman" w:hAnsi="Times New Roman" w:cs="Times New Roman"/>
          <w:sz w:val="28"/>
          <w:szCs w:val="28"/>
          <w:lang w:val="uk-UA"/>
        </w:rPr>
        <w:t>сті</w:t>
      </w:r>
      <w:r>
        <w:rPr>
          <w:rFonts w:ascii="Times New Roman" w:hAnsi="Times New Roman" w:cs="Times New Roman"/>
          <w:sz w:val="28"/>
          <w:szCs w:val="28"/>
          <w:lang w:val="uk-UA"/>
        </w:rPr>
        <w:t xml:space="preserve"> плодові дерева приносити плоди не будуть, але</w:t>
      </w:r>
      <w:r w:rsidR="00383749">
        <w:rPr>
          <w:rFonts w:ascii="Times New Roman" w:hAnsi="Times New Roman" w:cs="Times New Roman"/>
          <w:sz w:val="28"/>
          <w:szCs w:val="28"/>
          <w:lang w:val="uk-UA"/>
        </w:rPr>
        <w:t>,</w:t>
      </w:r>
      <w:r>
        <w:rPr>
          <w:rFonts w:ascii="Times New Roman" w:hAnsi="Times New Roman" w:cs="Times New Roman"/>
          <w:sz w:val="28"/>
          <w:szCs w:val="28"/>
          <w:lang w:val="uk-UA"/>
        </w:rPr>
        <w:t xml:space="preserve"> як вітрові та снігові затримувачі, ці породи дерев найбільш оптимальні. За такими правилами, під час «…першої п</w:t>
      </w:r>
      <w:r>
        <w:rPr>
          <w:rFonts w:ascii="Times New Roman" w:hAnsi="Times New Roman" w:cs="Times New Roman"/>
          <w:sz w:val="28"/>
          <w:szCs w:val="28"/>
        </w:rPr>
        <w:t>’</w:t>
      </w:r>
      <w:r>
        <w:rPr>
          <w:rFonts w:ascii="Times New Roman" w:hAnsi="Times New Roman" w:cs="Times New Roman"/>
          <w:sz w:val="28"/>
          <w:szCs w:val="28"/>
          <w:lang w:val="uk-UA"/>
        </w:rPr>
        <w:t xml:space="preserve">ятирічки (1928 – 1932 рр.) на території СРСР було висаджено 21 тис. га лісних смуг, а в другу (1932 – 1937 рр.) – 278 тис. га.» </w:t>
      </w:r>
      <w:r>
        <w:rPr>
          <w:rFonts w:ascii="Times New Roman" w:hAnsi="Times New Roman" w:cs="Times New Roman"/>
          <w:sz w:val="28"/>
          <w:szCs w:val="28"/>
          <w:shd w:val="clear" w:color="auto" w:fill="FFFFFF"/>
          <w:lang w:val="uk-UA"/>
        </w:rPr>
        <w:t>[261, с. 2]</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Безпосередньо на території України в 1932 р. було закладено 6,5 тис. га нових лісосмуг. Стандартизація в цьому питанні мала негативний вплив на роботи, </w:t>
      </w:r>
      <w:r w:rsidR="00383749">
        <w:rPr>
          <w:rFonts w:ascii="Times New Roman" w:hAnsi="Times New Roman" w:cs="Times New Roman"/>
          <w:sz w:val="28"/>
          <w:szCs w:val="28"/>
          <w:lang w:val="uk-UA"/>
        </w:rPr>
        <w:t>бо при роботі</w:t>
      </w:r>
      <w:r>
        <w:rPr>
          <w:rFonts w:ascii="Times New Roman" w:hAnsi="Times New Roman" w:cs="Times New Roman"/>
          <w:sz w:val="28"/>
          <w:szCs w:val="28"/>
          <w:lang w:val="uk-UA"/>
        </w:rPr>
        <w:t xml:space="preserve"> з природними явищами рекомендації повинні бути більш гнучкими та враховувати багато факторів, котрі мають безпосередній вплив на успіх.</w:t>
      </w:r>
    </w:p>
    <w:p w14:paraId="6BF8E29B" w14:textId="0D7993ED" w:rsidR="00EA6A62" w:rsidRDefault="0038374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вивчені</w:t>
      </w:r>
      <w:r w:rsidR="00ED455A">
        <w:rPr>
          <w:rFonts w:ascii="Times New Roman" w:hAnsi="Times New Roman" w:cs="Times New Roman"/>
          <w:sz w:val="28"/>
          <w:szCs w:val="28"/>
          <w:lang w:val="uk-UA"/>
        </w:rPr>
        <w:t xml:space="preserve"> документ</w:t>
      </w:r>
      <w:r>
        <w:rPr>
          <w:rFonts w:ascii="Times New Roman" w:hAnsi="Times New Roman" w:cs="Times New Roman"/>
          <w:sz w:val="28"/>
          <w:szCs w:val="28"/>
          <w:lang w:val="uk-UA"/>
        </w:rPr>
        <w:t>ів</w:t>
      </w:r>
      <w:r w:rsidR="00ED455A">
        <w:rPr>
          <w:rFonts w:ascii="Times New Roman" w:hAnsi="Times New Roman" w:cs="Times New Roman"/>
          <w:sz w:val="28"/>
          <w:szCs w:val="28"/>
          <w:lang w:val="uk-UA"/>
        </w:rPr>
        <w:t xml:space="preserve"> 1930-х рр., що належать до проблеми зміни клімату на Півдні України, привертає до себе увагу факт розуміння тодішніми науковцями важливості та безальтернативності робот</w:t>
      </w:r>
      <w:r>
        <w:rPr>
          <w:rFonts w:ascii="Times New Roman" w:hAnsi="Times New Roman" w:cs="Times New Roman"/>
          <w:sz w:val="28"/>
          <w:szCs w:val="28"/>
          <w:lang w:val="uk-UA"/>
        </w:rPr>
        <w:t xml:space="preserve"> саме з</w:t>
      </w:r>
      <w:r w:rsidR="00ED455A">
        <w:rPr>
          <w:rFonts w:ascii="Times New Roman" w:hAnsi="Times New Roman" w:cs="Times New Roman"/>
          <w:sz w:val="28"/>
          <w:szCs w:val="28"/>
          <w:lang w:val="uk-UA"/>
        </w:rPr>
        <w:t xml:space="preserve"> розвитку захисних лісових смуг. Єдиною альтернативою лісового захисту було створення розгалуженої меліоративної мережі в степовій зоні України. Будівництво греблі Дніпрогесу, підняття рівня води в створеному водосховищі та можливість використовувати її запаси </w:t>
      </w:r>
      <w:r>
        <w:rPr>
          <w:rFonts w:ascii="Times New Roman" w:hAnsi="Times New Roman" w:cs="Times New Roman"/>
          <w:sz w:val="28"/>
          <w:szCs w:val="28"/>
          <w:lang w:val="uk-UA"/>
        </w:rPr>
        <w:t>цілорічно</w:t>
      </w:r>
      <w:r w:rsidR="00ED455A">
        <w:rPr>
          <w:rFonts w:ascii="Times New Roman" w:hAnsi="Times New Roman" w:cs="Times New Roman"/>
          <w:sz w:val="28"/>
          <w:szCs w:val="28"/>
          <w:lang w:val="uk-UA"/>
        </w:rPr>
        <w:t xml:space="preserve"> показали можливість штучного поливу земель. Та в той час грошова ціна практичної реалізації цього питання не дозволяла займатися в повну силу меліоративними роботами.</w:t>
      </w:r>
    </w:p>
    <w:p w14:paraId="461A3604" w14:textId="75710D51" w:rsidR="00EA6A62" w:rsidRPr="00594086" w:rsidRDefault="00ED455A" w:rsidP="0059408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Обговорювалися плани з будівництва ще двох гребель нижче Дніпрогесу та створення «Каховського дослідницького показового агроіндустріального комплексу», де вода та енергія збудованих електростанцій повинні були забезпечити обробку землі на 130 000 га земель. Ще 470 000 га мав містить в собі Запорізько-Нікопольський агрокомплекс. Окрім висівання зернових культур</w:t>
      </w:r>
      <w:r w:rsidR="00383749">
        <w:rPr>
          <w:rFonts w:ascii="Times New Roman" w:hAnsi="Times New Roman" w:cs="Times New Roman"/>
          <w:sz w:val="28"/>
          <w:szCs w:val="28"/>
          <w:lang w:val="uk-UA"/>
        </w:rPr>
        <w:t>,</w:t>
      </w:r>
      <w:r>
        <w:rPr>
          <w:rFonts w:ascii="Times New Roman" w:hAnsi="Times New Roman" w:cs="Times New Roman"/>
          <w:sz w:val="28"/>
          <w:szCs w:val="28"/>
          <w:lang w:val="uk-UA"/>
        </w:rPr>
        <w:t xml:space="preserve"> планувалося переформатування степового сільського господарства з вирощення збіжжя на розвиток тваринництв</w:t>
      </w:r>
      <w:r w:rsidR="00383749">
        <w:rPr>
          <w:rFonts w:ascii="Times New Roman" w:hAnsi="Times New Roman" w:cs="Times New Roman"/>
          <w:sz w:val="28"/>
          <w:szCs w:val="28"/>
          <w:lang w:val="uk-UA"/>
        </w:rPr>
        <w:t>а</w:t>
      </w:r>
      <w:r>
        <w:rPr>
          <w:rFonts w:ascii="Times New Roman" w:hAnsi="Times New Roman" w:cs="Times New Roman"/>
          <w:sz w:val="28"/>
          <w:szCs w:val="28"/>
          <w:lang w:val="uk-UA"/>
        </w:rPr>
        <w:t xml:space="preserve">. Для втілення цих грандіозних планів </w:t>
      </w:r>
      <w:r w:rsidR="00383749">
        <w:rPr>
          <w:rFonts w:ascii="Times New Roman" w:hAnsi="Times New Roman" w:cs="Times New Roman"/>
          <w:sz w:val="28"/>
          <w:szCs w:val="28"/>
          <w:lang w:val="uk-UA"/>
        </w:rPr>
        <w:t>з</w:t>
      </w:r>
      <w:r>
        <w:rPr>
          <w:rFonts w:ascii="Times New Roman" w:hAnsi="Times New Roman" w:cs="Times New Roman"/>
          <w:sz w:val="28"/>
          <w:szCs w:val="28"/>
          <w:lang w:val="uk-UA"/>
        </w:rPr>
        <w:t xml:space="preserve"> фактичн</w:t>
      </w:r>
      <w:r w:rsidR="00383749">
        <w:rPr>
          <w:rFonts w:ascii="Times New Roman" w:hAnsi="Times New Roman" w:cs="Times New Roman"/>
          <w:sz w:val="28"/>
          <w:szCs w:val="28"/>
          <w:lang w:val="uk-UA"/>
        </w:rPr>
        <w:t>ої</w:t>
      </w:r>
      <w:r>
        <w:rPr>
          <w:rFonts w:ascii="Times New Roman" w:hAnsi="Times New Roman" w:cs="Times New Roman"/>
          <w:sz w:val="28"/>
          <w:szCs w:val="28"/>
          <w:lang w:val="uk-UA"/>
        </w:rPr>
        <w:t xml:space="preserve"> змін</w:t>
      </w:r>
      <w:r w:rsidR="00383749">
        <w:rPr>
          <w:rFonts w:ascii="Times New Roman" w:hAnsi="Times New Roman" w:cs="Times New Roman"/>
          <w:sz w:val="28"/>
          <w:szCs w:val="28"/>
          <w:lang w:val="uk-UA"/>
        </w:rPr>
        <w:t>и</w:t>
      </w:r>
      <w:r>
        <w:rPr>
          <w:rFonts w:ascii="Times New Roman" w:hAnsi="Times New Roman" w:cs="Times New Roman"/>
          <w:sz w:val="28"/>
          <w:szCs w:val="28"/>
          <w:lang w:val="uk-UA"/>
        </w:rPr>
        <w:t xml:space="preserve"> всього життя на </w:t>
      </w:r>
      <w:r w:rsidR="00383749">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лише на перші роки будівництва, за підрахунками вчених, необхідно було 250 млн крб. Подальші витрати спрогнозувати було неможливо. Разом з цим</w:t>
      </w:r>
      <w:r w:rsidR="005B7BEC">
        <w:rPr>
          <w:rFonts w:ascii="Times New Roman" w:hAnsi="Times New Roman" w:cs="Times New Roman"/>
          <w:sz w:val="28"/>
          <w:szCs w:val="28"/>
          <w:lang w:val="uk-UA"/>
        </w:rPr>
        <w:t>,</w:t>
      </w:r>
      <w:r>
        <w:rPr>
          <w:rFonts w:ascii="Times New Roman" w:hAnsi="Times New Roman" w:cs="Times New Roman"/>
          <w:sz w:val="28"/>
          <w:szCs w:val="28"/>
          <w:lang w:val="uk-UA"/>
        </w:rPr>
        <w:t xml:space="preserve"> керівництво УСРР, не дивлячись на свій прагматизм у питанні щодо зміни клімату на Півдні, не залишало надії й на «чарівну паличку», яка дозволить швидко та невитратно вирішити це питання</w:t>
      </w:r>
      <w:r w:rsidR="005B7BEC">
        <w:rPr>
          <w:rFonts w:ascii="Times New Roman" w:hAnsi="Times New Roman" w:cs="Times New Roman"/>
          <w:sz w:val="28"/>
          <w:szCs w:val="28"/>
          <w:lang w:val="uk-UA"/>
        </w:rPr>
        <w:t>.</w:t>
      </w:r>
      <w:r>
        <w:rPr>
          <w:rFonts w:ascii="Times New Roman" w:hAnsi="Times New Roman" w:cs="Times New Roman"/>
          <w:sz w:val="28"/>
          <w:szCs w:val="28"/>
          <w:lang w:val="uk-UA"/>
        </w:rPr>
        <w:t xml:space="preserve"> Фактично ж на випробування різних «фантастичних теорій» витрачалися </w:t>
      </w:r>
      <w:r w:rsidR="005B7BEC">
        <w:rPr>
          <w:rFonts w:ascii="Times New Roman" w:hAnsi="Times New Roman" w:cs="Times New Roman"/>
          <w:sz w:val="28"/>
          <w:szCs w:val="28"/>
          <w:lang w:val="uk-UA"/>
        </w:rPr>
        <w:t>на вітер</w:t>
      </w:r>
      <w:r>
        <w:rPr>
          <w:rFonts w:ascii="Times New Roman" w:hAnsi="Times New Roman" w:cs="Times New Roman"/>
          <w:sz w:val="28"/>
          <w:szCs w:val="28"/>
          <w:lang w:val="uk-UA"/>
        </w:rPr>
        <w:t xml:space="preserve"> час та кошти. </w:t>
      </w:r>
      <w:r>
        <w:rPr>
          <w:rStyle w:val="uv3um"/>
          <w:rFonts w:ascii="Times New Roman" w:hAnsi="Times New Roman" w:cs="Times New Roman"/>
          <w:sz w:val="28"/>
          <w:szCs w:val="28"/>
        </w:rPr>
        <w:t xml:space="preserve">Прихильники так званої «холодної меліорації» мали на увазі, </w:t>
      </w:r>
      <w:r w:rsidR="005B7BEC">
        <w:rPr>
          <w:rStyle w:val="uv3um"/>
          <w:rFonts w:ascii="Times New Roman" w:hAnsi="Times New Roman" w:cs="Times New Roman"/>
          <w:sz w:val="28"/>
          <w:szCs w:val="28"/>
          <w:lang w:val="uk-UA"/>
        </w:rPr>
        <w:t xml:space="preserve">що </w:t>
      </w:r>
      <w:r>
        <w:rPr>
          <w:rStyle w:val="uv3um"/>
          <w:rFonts w:ascii="Times New Roman" w:hAnsi="Times New Roman" w:cs="Times New Roman"/>
          <w:sz w:val="28"/>
          <w:szCs w:val="28"/>
        </w:rPr>
        <w:t>на шляхах сухо</w:t>
      </w:r>
      <w:r>
        <w:rPr>
          <w:rStyle w:val="uv3um"/>
          <w:rFonts w:ascii="Times New Roman" w:hAnsi="Times New Roman" w:cs="Times New Roman"/>
          <w:sz w:val="28"/>
          <w:szCs w:val="28"/>
          <w:lang w:val="uk-UA"/>
        </w:rPr>
        <w:t>віїв</w:t>
      </w:r>
      <w:r>
        <w:rPr>
          <w:rStyle w:val="uv3um"/>
          <w:rFonts w:ascii="Times New Roman" w:hAnsi="Times New Roman" w:cs="Times New Roman"/>
          <w:sz w:val="28"/>
          <w:szCs w:val="28"/>
        </w:rPr>
        <w:t xml:space="preserve"> в зимовий час треба наморозити 100 км³ льоду, який буде остуджувати та зволожувати гаряче повітря. Приріст врожаю на 150% обіцяли шанувальники теорії «іонізації води», за якої перед поливом полів через воду потрібно пропускати електричний струм. Випуск</w:t>
      </w:r>
      <w:r>
        <w:rPr>
          <w:rStyle w:val="uv3um"/>
          <w:rFonts w:ascii="Times New Roman" w:hAnsi="Times New Roman" w:cs="Times New Roman"/>
          <w:sz w:val="28"/>
          <w:szCs w:val="28"/>
          <w:lang w:val="uk-UA"/>
        </w:rPr>
        <w:t>ання</w:t>
      </w:r>
      <w:r>
        <w:rPr>
          <w:rStyle w:val="uv3um"/>
          <w:rFonts w:ascii="Times New Roman" w:hAnsi="Times New Roman" w:cs="Times New Roman"/>
          <w:sz w:val="28"/>
          <w:szCs w:val="28"/>
        </w:rPr>
        <w:t xml:space="preserve"> в атмосферу</w:t>
      </w:r>
      <w:r>
        <w:rPr>
          <w:rStyle w:val="uv3um"/>
          <w:rFonts w:ascii="Times New Roman" w:hAnsi="Times New Roman" w:cs="Times New Roman"/>
          <w:sz w:val="28"/>
          <w:szCs w:val="28"/>
          <w:lang w:val="uk-UA"/>
        </w:rPr>
        <w:t xml:space="preserve"> </w:t>
      </w:r>
      <w:r>
        <w:rPr>
          <w:rStyle w:val="uv3um"/>
          <w:rFonts w:ascii="Times New Roman" w:hAnsi="Times New Roman" w:cs="Times New Roman"/>
          <w:sz w:val="28"/>
          <w:szCs w:val="28"/>
        </w:rPr>
        <w:t xml:space="preserve">електризованого диму, розпилювання </w:t>
      </w:r>
      <w:r w:rsidR="005B7BEC">
        <w:rPr>
          <w:rStyle w:val="uv3um"/>
          <w:rFonts w:ascii="Times New Roman" w:hAnsi="Times New Roman" w:cs="Times New Roman"/>
          <w:sz w:val="28"/>
          <w:szCs w:val="28"/>
          <w:lang w:val="uk-UA"/>
        </w:rPr>
        <w:t>у</w:t>
      </w:r>
      <w:r>
        <w:rPr>
          <w:rStyle w:val="uv3um"/>
          <w:rFonts w:ascii="Times New Roman" w:hAnsi="Times New Roman" w:cs="Times New Roman"/>
          <w:sz w:val="28"/>
          <w:szCs w:val="28"/>
        </w:rPr>
        <w:t xml:space="preserve"> повітрі сильно</w:t>
      </w:r>
      <w:r w:rsidR="005B7BEC">
        <w:rPr>
          <w:rStyle w:val="uv3um"/>
          <w:rFonts w:ascii="Times New Roman" w:hAnsi="Times New Roman" w:cs="Times New Roman"/>
          <w:sz w:val="28"/>
          <w:szCs w:val="28"/>
          <w:lang w:val="uk-UA"/>
        </w:rPr>
        <w:t xml:space="preserve"> </w:t>
      </w:r>
      <w:r>
        <w:rPr>
          <w:rStyle w:val="uv3um"/>
          <w:rFonts w:ascii="Times New Roman" w:hAnsi="Times New Roman" w:cs="Times New Roman"/>
          <w:sz w:val="28"/>
          <w:szCs w:val="28"/>
        </w:rPr>
        <w:t xml:space="preserve">охолоджених розчинів солі, опромінювати </w:t>
      </w:r>
      <w:r>
        <w:rPr>
          <w:rStyle w:val="uv3um"/>
          <w:rFonts w:ascii="Times New Roman" w:hAnsi="Times New Roman" w:cs="Times New Roman"/>
          <w:sz w:val="28"/>
          <w:szCs w:val="28"/>
        </w:rPr>
        <w:lastRenderedPageBreak/>
        <w:t>хмари ультрафіолетом, бомб</w:t>
      </w:r>
      <w:r>
        <w:rPr>
          <w:rStyle w:val="uv3um"/>
          <w:rFonts w:ascii="Times New Roman" w:hAnsi="Times New Roman" w:cs="Times New Roman"/>
          <w:sz w:val="28"/>
          <w:szCs w:val="28"/>
          <w:lang w:val="uk-UA"/>
        </w:rPr>
        <w:t>ардування</w:t>
      </w:r>
      <w:r>
        <w:rPr>
          <w:rStyle w:val="uv3um"/>
          <w:rFonts w:ascii="Times New Roman" w:hAnsi="Times New Roman" w:cs="Times New Roman"/>
          <w:sz w:val="28"/>
          <w:szCs w:val="28"/>
        </w:rPr>
        <w:t xml:space="preserve"> аміа</w:t>
      </w:r>
      <w:r>
        <w:rPr>
          <w:rStyle w:val="uv3um"/>
          <w:rFonts w:ascii="Times New Roman" w:hAnsi="Times New Roman" w:cs="Times New Roman"/>
          <w:sz w:val="28"/>
          <w:szCs w:val="28"/>
          <w:lang w:val="uk-UA"/>
        </w:rPr>
        <w:t>чними</w:t>
      </w:r>
      <w:r>
        <w:rPr>
          <w:rStyle w:val="uv3um"/>
          <w:rFonts w:ascii="Times New Roman" w:hAnsi="Times New Roman" w:cs="Times New Roman"/>
          <w:sz w:val="28"/>
          <w:szCs w:val="28"/>
        </w:rPr>
        <w:t xml:space="preserve"> зарядами дощових хмар - </w:t>
      </w:r>
      <w:r w:rsidR="005B7BEC">
        <w:rPr>
          <w:rStyle w:val="uv3um"/>
          <w:rFonts w:ascii="Times New Roman" w:hAnsi="Times New Roman" w:cs="Times New Roman"/>
          <w:sz w:val="28"/>
          <w:szCs w:val="28"/>
          <w:lang w:val="uk-UA"/>
        </w:rPr>
        <w:t>у</w:t>
      </w:r>
      <w:r>
        <w:rPr>
          <w:rStyle w:val="uv3um"/>
          <w:rFonts w:ascii="Times New Roman" w:hAnsi="Times New Roman" w:cs="Times New Roman"/>
          <w:sz w:val="28"/>
          <w:szCs w:val="28"/>
        </w:rPr>
        <w:t>сі ці заходи повинні були швидко вплинути на вологість в атмосфері та викликати дощову погоду в той час</w:t>
      </w:r>
      <w:r>
        <w:rPr>
          <w:rStyle w:val="uv3um"/>
          <w:rFonts w:ascii="Times New Roman" w:hAnsi="Times New Roman" w:cs="Times New Roman"/>
          <w:sz w:val="28"/>
          <w:szCs w:val="28"/>
          <w:lang w:val="uk-UA"/>
        </w:rPr>
        <w:t>,</w:t>
      </w:r>
      <w:r>
        <w:rPr>
          <w:rStyle w:val="uv3um"/>
          <w:rFonts w:ascii="Times New Roman" w:hAnsi="Times New Roman" w:cs="Times New Roman"/>
          <w:sz w:val="28"/>
          <w:szCs w:val="28"/>
        </w:rPr>
        <w:t xml:space="preserve"> коли це було необхідно.</w:t>
      </w:r>
      <w:r w:rsidR="00594086">
        <w:rPr>
          <w:rStyle w:val="uv3um"/>
          <w:rFonts w:ascii="Times New Roman" w:hAnsi="Times New Roman" w:cs="Times New Roman"/>
          <w:sz w:val="28"/>
          <w:szCs w:val="28"/>
          <w:lang w:val="uk-UA"/>
        </w:rPr>
        <w:t xml:space="preserve"> </w:t>
      </w:r>
      <w:r w:rsidR="00594086">
        <w:rPr>
          <w:rFonts w:ascii="Times New Roman" w:hAnsi="Times New Roman" w:cs="Times New Roman"/>
          <w:sz w:val="28"/>
          <w:szCs w:val="28"/>
          <w:shd w:val="clear" w:color="auto" w:fill="FFFFFF"/>
          <w:lang w:val="uk-UA"/>
        </w:rPr>
        <w:t>[228, с. 110]</w:t>
      </w:r>
      <w:r w:rsidR="00594086">
        <w:rPr>
          <w:rFonts w:ascii="Times New Roman" w:hAnsi="Times New Roman" w:cs="Times New Roman"/>
          <w:bCs/>
          <w:sz w:val="28"/>
          <w:szCs w:val="28"/>
          <w:lang w:val="uk-UA"/>
        </w:rPr>
        <w:t>.</w:t>
      </w:r>
    </w:p>
    <w:p w14:paraId="76970BE5" w14:textId="5CE0027C" w:rsidR="00EA6A62" w:rsidRDefault="00F5204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w:t>
      </w:r>
      <w:r w:rsidR="00ED455A">
        <w:rPr>
          <w:rFonts w:ascii="Times New Roman" w:hAnsi="Times New Roman" w:cs="Times New Roman"/>
          <w:sz w:val="28"/>
          <w:szCs w:val="28"/>
          <w:lang w:val="uk-UA"/>
        </w:rPr>
        <w:t xml:space="preserve"> рекомендаці</w:t>
      </w:r>
      <w:r>
        <w:rPr>
          <w:rFonts w:ascii="Times New Roman" w:hAnsi="Times New Roman" w:cs="Times New Roman"/>
          <w:sz w:val="28"/>
          <w:szCs w:val="28"/>
          <w:lang w:val="uk-UA"/>
        </w:rPr>
        <w:t>й</w:t>
      </w:r>
      <w:r w:rsidR="00ED455A">
        <w:rPr>
          <w:rFonts w:ascii="Times New Roman" w:hAnsi="Times New Roman" w:cs="Times New Roman"/>
          <w:sz w:val="28"/>
          <w:szCs w:val="28"/>
          <w:lang w:val="uk-UA"/>
        </w:rPr>
        <w:t xml:space="preserve">, котрі були напрацьовані </w:t>
      </w:r>
      <w:r>
        <w:rPr>
          <w:rFonts w:ascii="Times New Roman" w:hAnsi="Times New Roman" w:cs="Times New Roman"/>
          <w:sz w:val="28"/>
          <w:szCs w:val="28"/>
          <w:lang w:val="uk-UA"/>
        </w:rPr>
        <w:t>під час</w:t>
      </w:r>
      <w:r w:rsidR="00ED455A">
        <w:rPr>
          <w:rFonts w:ascii="Times New Roman" w:hAnsi="Times New Roman" w:cs="Times New Roman"/>
          <w:sz w:val="28"/>
          <w:szCs w:val="28"/>
          <w:lang w:val="uk-UA"/>
        </w:rPr>
        <w:t xml:space="preserve"> Конференції по боротьбі з посухою, 31 липня 1931 року була опублікована постанова ради народних комісарів та ЦК ВКП б «Про організацію лісового господарства» </w:t>
      </w:r>
      <w:r w:rsidR="00ED455A">
        <w:rPr>
          <w:rFonts w:ascii="Times New Roman" w:hAnsi="Times New Roman" w:cs="Times New Roman"/>
          <w:sz w:val="28"/>
          <w:szCs w:val="28"/>
          <w:shd w:val="clear" w:color="auto" w:fill="FFFFFF"/>
          <w:lang w:val="uk-UA"/>
        </w:rPr>
        <w:t>[152, с. 255-258]</w:t>
      </w:r>
      <w:r w:rsidR="00ED455A">
        <w:rPr>
          <w:rFonts w:ascii="Times New Roman" w:hAnsi="Times New Roman" w:cs="Times New Roman"/>
          <w:bCs/>
          <w:sz w:val="28"/>
          <w:szCs w:val="28"/>
          <w:lang w:val="uk-UA"/>
        </w:rPr>
        <w:t>.</w:t>
      </w:r>
      <w:r w:rsidR="00ED455A">
        <w:rPr>
          <w:rFonts w:ascii="Times New Roman" w:hAnsi="Times New Roman" w:cs="Times New Roman"/>
          <w:sz w:val="28"/>
          <w:szCs w:val="28"/>
          <w:lang w:val="uk-UA"/>
        </w:rPr>
        <w:t xml:space="preserve"> Недосяжні 1 200 000 га лісозахисних та лісоукріплю</w:t>
      </w:r>
      <w:r>
        <w:rPr>
          <w:rFonts w:ascii="Times New Roman" w:hAnsi="Times New Roman" w:cs="Times New Roman"/>
          <w:sz w:val="28"/>
          <w:szCs w:val="28"/>
          <w:lang w:val="uk-UA"/>
        </w:rPr>
        <w:t>вальних</w:t>
      </w:r>
      <w:r w:rsidR="00ED455A">
        <w:rPr>
          <w:rFonts w:ascii="Times New Roman" w:hAnsi="Times New Roman" w:cs="Times New Roman"/>
          <w:sz w:val="28"/>
          <w:szCs w:val="28"/>
          <w:lang w:val="uk-UA"/>
        </w:rPr>
        <w:t xml:space="preserve"> смуг було заплановано висадити за роки другої п</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ятирічки. Основна практична відмінність </w:t>
      </w:r>
      <w:r>
        <w:rPr>
          <w:rFonts w:ascii="Times New Roman" w:hAnsi="Times New Roman" w:cs="Times New Roman"/>
          <w:sz w:val="28"/>
          <w:szCs w:val="28"/>
          <w:lang w:val="uk-UA"/>
        </w:rPr>
        <w:t>цього</w:t>
      </w:r>
      <w:r w:rsidR="00ED455A">
        <w:rPr>
          <w:rFonts w:ascii="Times New Roman" w:hAnsi="Times New Roman" w:cs="Times New Roman"/>
          <w:sz w:val="28"/>
          <w:szCs w:val="28"/>
          <w:lang w:val="uk-UA"/>
        </w:rPr>
        <w:t xml:space="preserve"> документ</w:t>
      </w:r>
      <w:r>
        <w:rPr>
          <w:rFonts w:ascii="Times New Roman" w:hAnsi="Times New Roman" w:cs="Times New Roman"/>
          <w:sz w:val="28"/>
          <w:szCs w:val="28"/>
          <w:lang w:val="uk-UA"/>
        </w:rPr>
        <w:t>а</w:t>
      </w:r>
      <w:r w:rsidR="00ED455A">
        <w:rPr>
          <w:rFonts w:ascii="Times New Roman" w:hAnsi="Times New Roman" w:cs="Times New Roman"/>
          <w:sz w:val="28"/>
          <w:szCs w:val="28"/>
          <w:lang w:val="uk-UA"/>
        </w:rPr>
        <w:t xml:space="preserve"> від попередніх постанов полягала в задачах по «будівництву» не окремих лісосмуг, які були ізольовані одна від одної, а створення цілісної системи лісонасаджень, яка сукупно могла вирішити питання зміни клімату у південних областях країни.</w:t>
      </w:r>
    </w:p>
    <w:p w14:paraId="1BB0453B" w14:textId="5775483F"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Непередбачений клімат мав свій негативний вплив на соціум не тільки в СРСР. Стихійні лиха в </w:t>
      </w:r>
      <w:r>
        <w:rPr>
          <w:rFonts w:ascii="Times New Roman" w:hAnsi="Times New Roman" w:cs="Times New Roman"/>
          <w:sz w:val="28"/>
          <w:szCs w:val="28"/>
        </w:rPr>
        <w:t>19</w:t>
      </w:r>
      <w:r>
        <w:rPr>
          <w:rFonts w:ascii="Times New Roman" w:hAnsi="Times New Roman" w:cs="Times New Roman"/>
          <w:sz w:val="28"/>
          <w:szCs w:val="28"/>
          <w:lang w:val="uk-UA"/>
        </w:rPr>
        <w:t>30-тих років XX ст.</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на к</w:t>
      </w:r>
      <w:r w:rsidR="00F5204E">
        <w:rPr>
          <w:rFonts w:ascii="Times New Roman" w:hAnsi="Times New Roman" w:cs="Times New Roman"/>
          <w:sz w:val="28"/>
          <w:szCs w:val="28"/>
          <w:lang w:val="uk-UA"/>
        </w:rPr>
        <w:t>шалт</w:t>
      </w:r>
      <w:r>
        <w:rPr>
          <w:rFonts w:ascii="Times New Roman" w:hAnsi="Times New Roman" w:cs="Times New Roman"/>
          <w:sz w:val="28"/>
          <w:szCs w:val="28"/>
          <w:lang w:val="uk-UA"/>
        </w:rPr>
        <w:t xml:space="preserve"> «Пилового казану» або «Чорних тридцятих» в США, показали всьому світові, що жодна країна, незважаючи на її економічну могутність, не захищена від кліматичних катастроф. Наприкінці XⅠⅩ ст. в центральних штатах США</w:t>
      </w:r>
      <w:r w:rsidR="00F520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території Великих </w:t>
      </w:r>
      <w:r w:rsidR="00F5204E">
        <w:rPr>
          <w:rFonts w:ascii="Times New Roman" w:hAnsi="Times New Roman" w:cs="Times New Roman"/>
          <w:sz w:val="28"/>
          <w:szCs w:val="28"/>
          <w:lang w:val="uk-UA"/>
        </w:rPr>
        <w:t>р</w:t>
      </w:r>
      <w:r>
        <w:rPr>
          <w:rFonts w:ascii="Times New Roman" w:hAnsi="Times New Roman" w:cs="Times New Roman"/>
          <w:sz w:val="28"/>
          <w:szCs w:val="28"/>
          <w:lang w:val="uk-UA"/>
        </w:rPr>
        <w:t>івнин, відбувалися доволі схожі з Південною Україною процеси</w:t>
      </w:r>
      <w:r w:rsidR="00F5204E">
        <w:rPr>
          <w:rFonts w:ascii="Times New Roman" w:hAnsi="Times New Roman" w:cs="Times New Roman"/>
          <w:sz w:val="28"/>
          <w:szCs w:val="28"/>
          <w:lang w:val="uk-UA"/>
        </w:rPr>
        <w:t xml:space="preserve">: </w:t>
      </w:r>
      <w:r>
        <w:rPr>
          <w:rFonts w:ascii="Times New Roman" w:hAnsi="Times New Roman" w:cs="Times New Roman"/>
          <w:sz w:val="28"/>
          <w:szCs w:val="28"/>
          <w:lang w:val="uk-UA"/>
        </w:rPr>
        <w:t>масове переселення людей на цілині землі. Отримавши (з різними нюансами) землю у своє розпорядження, колоністи, не рахуючись з рекомендаціями та застереженнями науковців зі збереження ґрунтів, починали розорювати степи.</w:t>
      </w:r>
    </w:p>
    <w:p w14:paraId="545CB7C8" w14:textId="7777777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Роки Першої світової війни та високі ціни на збіжжя призвели до так званої «зернової лихоманки» та спонукали американських фермерів на часткову відмову від скотарства та розорювання навіть пасовиськ. Про сівообіг, виснаження та ерозію ґрунту нові фермери не мали уяви </w:t>
      </w:r>
      <w:r>
        <w:rPr>
          <w:rFonts w:ascii="Times New Roman" w:hAnsi="Times New Roman" w:cs="Times New Roman"/>
          <w:sz w:val="28"/>
          <w:szCs w:val="28"/>
          <w:shd w:val="clear" w:color="auto" w:fill="FFFFFF"/>
          <w:lang w:val="uk-UA"/>
        </w:rPr>
        <w:t>[271, с. 5]</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Економічна криза 1929 р. змусила господарів землі брати в обробку все більші території американського степу. </w:t>
      </w:r>
    </w:p>
    <w:p w14:paraId="04035B36" w14:textId="797E1C1A" w:rsidR="00EA6A62" w:rsidRDefault="00ED455A">
      <w:pPr>
        <w:spacing w:after="0" w:line="360" w:lineRule="auto"/>
        <w:ind w:firstLine="567"/>
        <w:jc w:val="both"/>
        <w:rPr>
          <w:rStyle w:val="a9"/>
          <w:rFonts w:ascii="Times New Roman" w:hAnsi="Times New Roman" w:cs="Times New Roman"/>
          <w:b w:val="0"/>
          <w:bCs w:val="0"/>
          <w:sz w:val="28"/>
          <w:szCs w:val="28"/>
          <w:lang w:val="uk-UA"/>
        </w:rPr>
      </w:pPr>
      <w:r>
        <w:rPr>
          <w:rFonts w:ascii="Times New Roman" w:hAnsi="Times New Roman" w:cs="Times New Roman"/>
          <w:sz w:val="28"/>
          <w:szCs w:val="28"/>
          <w:lang w:val="uk-UA"/>
        </w:rPr>
        <w:t xml:space="preserve">Але ж наступне десятиліття 1930-х рр. відрізнялося від іншого часу періодом відсутності стабільних опадів, що спровокувало посуху та </w:t>
      </w:r>
      <w:r>
        <w:rPr>
          <w:rFonts w:ascii="Times New Roman" w:hAnsi="Times New Roman" w:cs="Times New Roman"/>
          <w:sz w:val="28"/>
          <w:szCs w:val="28"/>
          <w:lang w:val="uk-UA"/>
        </w:rPr>
        <w:lastRenderedPageBreak/>
        <w:t>справжню екологічну катастрофу в центральних штатах США. Багаторічна посуха, сильний</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нічим не стримуваний вітер з року в рік породжували величезні за обсягом «Ч</w:t>
      </w:r>
      <w:r w:rsidR="00F5204E">
        <w:rPr>
          <w:rFonts w:ascii="Times New Roman" w:hAnsi="Times New Roman" w:cs="Times New Roman"/>
          <w:sz w:val="28"/>
          <w:szCs w:val="28"/>
          <w:lang w:val="uk-UA"/>
        </w:rPr>
        <w:t>о</w:t>
      </w:r>
      <w:r>
        <w:rPr>
          <w:rFonts w:ascii="Times New Roman" w:hAnsi="Times New Roman" w:cs="Times New Roman"/>
          <w:sz w:val="28"/>
          <w:szCs w:val="28"/>
          <w:lang w:val="uk-UA"/>
        </w:rPr>
        <w:t>рні бурі». (</w:t>
      </w:r>
      <w:r>
        <w:rPr>
          <w:rFonts w:ascii="Times New Roman" w:hAnsi="Times New Roman" w:cs="Times New Roman"/>
          <w:i/>
          <w:sz w:val="28"/>
          <w:szCs w:val="28"/>
          <w:lang w:val="uk-UA"/>
        </w:rPr>
        <w:t>Див. додаток № 2</w:t>
      </w:r>
      <w:r>
        <w:rPr>
          <w:rFonts w:ascii="Times New Roman" w:hAnsi="Times New Roman" w:cs="Times New Roman"/>
          <w:sz w:val="28"/>
          <w:szCs w:val="28"/>
          <w:lang w:val="uk-UA"/>
        </w:rPr>
        <w:t>.). Найбільша відбулася 14 квітня 1935 р.</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коли вітер підняв у повітря 300 млн тон ґрунтів. Вчасна державна допомога дозволила стабілізувати ситуацію та не допустити масової загибелі людей, але 300 000 фермерських сімей (2,5 млн осіб) змушені були покинути свої господарства. Допомога держави</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окрім фінансової підтримки, містила в собі практичні заходи щодо зміни умов ведення сільського господарства. Створена в 1935 р. Служба охорони ґрунту не тільки рекомендувала займатися сівообігом, травопіллям, масовою висадкою полезахисних смуг,</w:t>
      </w:r>
      <w:r w:rsidR="00F5204E">
        <w:rPr>
          <w:rFonts w:ascii="Times New Roman" w:hAnsi="Times New Roman" w:cs="Times New Roman"/>
          <w:sz w:val="28"/>
          <w:szCs w:val="28"/>
          <w:lang w:val="uk-UA"/>
        </w:rPr>
        <w:t xml:space="preserve"> але й</w:t>
      </w:r>
      <w:r>
        <w:rPr>
          <w:rFonts w:ascii="Times New Roman" w:hAnsi="Times New Roman" w:cs="Times New Roman"/>
          <w:sz w:val="28"/>
          <w:szCs w:val="28"/>
          <w:lang w:val="uk-UA"/>
        </w:rPr>
        <w:t xml:space="preserve"> фінансово стимулювала фермерів вводити у своїх господарствах ці нововведення </w:t>
      </w:r>
      <w:r>
        <w:rPr>
          <w:rFonts w:ascii="Times New Roman" w:hAnsi="Times New Roman" w:cs="Times New Roman"/>
          <w:sz w:val="28"/>
          <w:szCs w:val="28"/>
          <w:shd w:val="clear" w:color="auto" w:fill="FFFFFF"/>
          <w:lang w:val="uk-UA"/>
        </w:rPr>
        <w:t>[280, с. 110]</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w:t>
      </w:r>
      <w:r>
        <w:rPr>
          <w:rStyle w:val="a9"/>
          <w:rFonts w:ascii="Times New Roman" w:hAnsi="Times New Roman" w:cs="Times New Roman"/>
          <w:b w:val="0"/>
          <w:sz w:val="28"/>
          <w:szCs w:val="28"/>
          <w:lang w:val="uk-UA"/>
        </w:rPr>
        <w:t>Зокрема це «Адміністрація з відновлення сільського господарства</w:t>
      </w:r>
      <w:r w:rsidR="00F5204E">
        <w:rPr>
          <w:rStyle w:val="a9"/>
          <w:rFonts w:ascii="Times New Roman" w:hAnsi="Times New Roman" w:cs="Times New Roman"/>
          <w:b w:val="0"/>
          <w:sz w:val="28"/>
          <w:szCs w:val="28"/>
          <w:lang w:val="uk-UA"/>
        </w:rPr>
        <w:t>»</w:t>
      </w:r>
      <w:r>
        <w:rPr>
          <w:rStyle w:val="a9"/>
          <w:rFonts w:ascii="Times New Roman" w:hAnsi="Times New Roman" w:cs="Times New Roman"/>
          <w:b w:val="0"/>
          <w:sz w:val="28"/>
          <w:szCs w:val="28"/>
          <w:lang w:val="uk-UA"/>
        </w:rPr>
        <w:t xml:space="preserve">, та «Служба охорони ґрунтів» </w:t>
      </w:r>
      <w:r>
        <w:rPr>
          <w:rFonts w:ascii="Times New Roman" w:hAnsi="Times New Roman" w:cs="Times New Roman"/>
          <w:sz w:val="28"/>
          <w:szCs w:val="28"/>
          <w:shd w:val="clear" w:color="auto" w:fill="FFFFFF"/>
          <w:lang w:val="uk-UA"/>
        </w:rPr>
        <w:t>[236, с. 27-32]</w:t>
      </w:r>
      <w:r>
        <w:rPr>
          <w:rFonts w:ascii="Times New Roman" w:hAnsi="Times New Roman" w:cs="Times New Roman"/>
          <w:bCs/>
          <w:sz w:val="28"/>
          <w:szCs w:val="28"/>
          <w:lang w:val="uk-UA"/>
        </w:rPr>
        <w:t>.</w:t>
      </w:r>
    </w:p>
    <w:p w14:paraId="0FCEDB25" w14:textId="5DD4B8A4" w:rsidR="00EA6A62" w:rsidRDefault="00ED455A">
      <w:pPr>
        <w:pStyle w:val="aff2"/>
        <w:shd w:val="clear" w:color="auto" w:fill="FFFFFF"/>
        <w:spacing w:beforeAutospacing="0" w:after="0" w:afterAutospacing="0" w:line="360" w:lineRule="auto"/>
        <w:ind w:firstLine="567"/>
        <w:jc w:val="both"/>
        <w:rPr>
          <w:rStyle w:val="a9"/>
          <w:b w:val="0"/>
          <w:bCs w:val="0"/>
          <w:sz w:val="28"/>
          <w:szCs w:val="28"/>
          <w:lang w:val="uk-UA"/>
        </w:rPr>
      </w:pPr>
      <w:r>
        <w:rPr>
          <w:rStyle w:val="a9"/>
          <w:b w:val="0"/>
          <w:sz w:val="28"/>
          <w:szCs w:val="28"/>
          <w:lang w:val="uk-UA"/>
        </w:rPr>
        <w:t>Керівництво СРСР, не дивлячись на широкий розголос цієї катастрофи у світових медіа, не зробили жодного висновку з цих подій. Через 20 років уряд М. Хрущова почав широку кампанію</w:t>
      </w:r>
      <w:r w:rsidR="00F5204E">
        <w:rPr>
          <w:rStyle w:val="a9"/>
          <w:b w:val="0"/>
          <w:sz w:val="28"/>
          <w:szCs w:val="28"/>
          <w:lang w:val="uk-UA"/>
        </w:rPr>
        <w:t xml:space="preserve"> з</w:t>
      </w:r>
      <w:r>
        <w:rPr>
          <w:rStyle w:val="a9"/>
          <w:b w:val="0"/>
          <w:sz w:val="28"/>
          <w:szCs w:val="28"/>
          <w:lang w:val="uk-UA"/>
        </w:rPr>
        <w:t xml:space="preserve"> освоєнн</w:t>
      </w:r>
      <w:r w:rsidR="00F5204E">
        <w:rPr>
          <w:rStyle w:val="a9"/>
          <w:b w:val="0"/>
          <w:sz w:val="28"/>
          <w:szCs w:val="28"/>
          <w:lang w:val="uk-UA"/>
        </w:rPr>
        <w:t>я</w:t>
      </w:r>
      <w:r>
        <w:rPr>
          <w:rStyle w:val="a9"/>
          <w:b w:val="0"/>
          <w:sz w:val="28"/>
          <w:szCs w:val="28"/>
          <w:lang w:val="uk-UA"/>
        </w:rPr>
        <w:t xml:space="preserve"> цілинних земель Середньої Азії. Проблеми</w:t>
      </w:r>
      <w:r w:rsidR="00F5204E">
        <w:rPr>
          <w:rStyle w:val="a9"/>
          <w:b w:val="0"/>
          <w:sz w:val="28"/>
          <w:szCs w:val="28"/>
          <w:lang w:val="uk-UA"/>
        </w:rPr>
        <w:t>,</w:t>
      </w:r>
      <w:r>
        <w:rPr>
          <w:rStyle w:val="a9"/>
          <w:b w:val="0"/>
          <w:sz w:val="28"/>
          <w:szCs w:val="28"/>
          <w:lang w:val="uk-UA"/>
        </w:rPr>
        <w:t xml:space="preserve"> котрі виникли з ерозією ґрунтів під час цих заходів, повністю віддзеркалювали ситуацію </w:t>
      </w:r>
      <w:r w:rsidR="00F5204E">
        <w:rPr>
          <w:rStyle w:val="a9"/>
          <w:b w:val="0"/>
          <w:sz w:val="28"/>
          <w:szCs w:val="28"/>
          <w:lang w:val="uk-UA"/>
        </w:rPr>
        <w:t>і</w:t>
      </w:r>
      <w:r>
        <w:rPr>
          <w:rStyle w:val="a9"/>
          <w:b w:val="0"/>
          <w:sz w:val="28"/>
          <w:szCs w:val="28"/>
          <w:lang w:val="uk-UA"/>
        </w:rPr>
        <w:t>з землею в часи «пилового казану» в США. Керівництву СРСР знадобилося десятки років, щоб знівелювати шкоду завдану ландшафтному середовищу.</w:t>
      </w:r>
    </w:p>
    <w:p w14:paraId="0DB9DA95" w14:textId="1CA36AE6" w:rsidR="00EA6A62" w:rsidRDefault="00ED455A" w:rsidP="00594086">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жаль</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на території УСРР в ті ж самі роки відбувалися рукотворні катаклізми, на тлі </w:t>
      </w:r>
      <w:r w:rsidR="00F5204E">
        <w:rPr>
          <w:rFonts w:ascii="Times New Roman" w:hAnsi="Times New Roman" w:cs="Times New Roman"/>
          <w:sz w:val="28"/>
          <w:szCs w:val="28"/>
          <w:lang w:val="uk-UA"/>
        </w:rPr>
        <w:t>незначними стають</w:t>
      </w:r>
      <w:r>
        <w:rPr>
          <w:rFonts w:ascii="Times New Roman" w:hAnsi="Times New Roman" w:cs="Times New Roman"/>
          <w:sz w:val="28"/>
          <w:szCs w:val="28"/>
          <w:lang w:val="uk-UA"/>
        </w:rPr>
        <w:t xml:space="preserve"> жертви, заподіяні негативними природними явищами. Колективізація Сталіна в сільському господарстві та поспішна індустріалізація, котра не була підкріплена ніякими ресурсами, окрім валютних надходжень від експорту збіжжя та мінералів, призвели до штучного Голодомору в 1932 – 1933 рр. Демографічні втрати від Голодомору для України оцінюються до 7 млн осіб</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це більше</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ніж вся кількість смертей за цей період на території СРСР разом взятих. Посуха цих років вразила також райони Поволжя, Південного Сибіру та Казахстану. Хоча «зернові» </w:t>
      </w:r>
      <w:r>
        <w:rPr>
          <w:rFonts w:ascii="Times New Roman" w:hAnsi="Times New Roman" w:cs="Times New Roman"/>
          <w:sz w:val="28"/>
          <w:szCs w:val="28"/>
          <w:lang w:val="uk-UA"/>
        </w:rPr>
        <w:lastRenderedPageBreak/>
        <w:t>області України показали менший врожай</w:t>
      </w:r>
      <w:r w:rsidR="00F5204E">
        <w:rPr>
          <w:rFonts w:ascii="Times New Roman" w:hAnsi="Times New Roman" w:cs="Times New Roman"/>
          <w:sz w:val="28"/>
          <w:szCs w:val="28"/>
          <w:lang w:val="uk-UA"/>
        </w:rPr>
        <w:t xml:space="preserve">, ніж у </w:t>
      </w:r>
      <w:r>
        <w:rPr>
          <w:rFonts w:ascii="Times New Roman" w:hAnsi="Times New Roman" w:cs="Times New Roman"/>
          <w:sz w:val="28"/>
          <w:szCs w:val="28"/>
          <w:lang w:val="uk-UA"/>
        </w:rPr>
        <w:t xml:space="preserve">попередні роки, </w:t>
      </w:r>
      <w:r w:rsidR="00F5204E">
        <w:rPr>
          <w:rFonts w:ascii="Times New Roman" w:hAnsi="Times New Roman" w:cs="Times New Roman"/>
          <w:sz w:val="28"/>
          <w:szCs w:val="28"/>
          <w:lang w:val="uk-UA"/>
        </w:rPr>
        <w:t xml:space="preserve">але </w:t>
      </w:r>
      <w:r>
        <w:rPr>
          <w:rFonts w:ascii="Times New Roman" w:hAnsi="Times New Roman" w:cs="Times New Roman"/>
          <w:sz w:val="28"/>
          <w:szCs w:val="28"/>
          <w:lang w:val="uk-UA"/>
        </w:rPr>
        <w:t>зерна повинно було вистачити для внутрішнього споживання</w:t>
      </w:r>
      <w:r w:rsidR="00F5204E">
        <w:rPr>
          <w:rFonts w:ascii="Times New Roman" w:hAnsi="Times New Roman" w:cs="Times New Roman"/>
          <w:sz w:val="28"/>
          <w:szCs w:val="28"/>
          <w:lang w:val="uk-UA"/>
        </w:rPr>
        <w:t>. Однак</w:t>
      </w:r>
      <w:r>
        <w:rPr>
          <w:rFonts w:ascii="Times New Roman" w:hAnsi="Times New Roman" w:cs="Times New Roman"/>
          <w:sz w:val="28"/>
          <w:szCs w:val="28"/>
          <w:lang w:val="uk-UA"/>
        </w:rPr>
        <w:t xml:space="preserve"> «великі будівництва» Сталіна вимагали велику кількість робітників та продовольства. Окрім значного підвищення внутрішнього попиту, зерно було вкрай потрібне для експорту для оплати кредитів за різноманітне обладнання.</w:t>
      </w:r>
      <w:r w:rsidR="00F5204E">
        <w:rPr>
          <w:rFonts w:ascii="Times New Roman" w:hAnsi="Times New Roman" w:cs="Times New Roman"/>
          <w:sz w:val="28"/>
          <w:szCs w:val="28"/>
          <w:lang w:val="uk-UA"/>
        </w:rPr>
        <w:t xml:space="preserve"> Крім</w:t>
      </w:r>
      <w:r>
        <w:rPr>
          <w:rFonts w:ascii="Times New Roman" w:hAnsi="Times New Roman" w:cs="Times New Roman"/>
          <w:sz w:val="28"/>
          <w:szCs w:val="28"/>
          <w:lang w:val="uk-UA"/>
        </w:rPr>
        <w:t xml:space="preserve"> людських втрат, економіка республіки потерпала від внутрішньої міграції, коли велика кількість робітників під загрозою голодної смерті полишала зі своїми сім’ями села та переїжджала до міста. Придушення народного гніву було покладено на органи Об</w:t>
      </w:r>
      <w:r>
        <w:rPr>
          <w:rFonts w:ascii="Times New Roman" w:hAnsi="Times New Roman" w:cs="Times New Roman"/>
          <w:sz w:val="28"/>
          <w:szCs w:val="28"/>
        </w:rPr>
        <w:t>’</w:t>
      </w:r>
      <w:r>
        <w:rPr>
          <w:rFonts w:ascii="Times New Roman" w:hAnsi="Times New Roman" w:cs="Times New Roman"/>
          <w:sz w:val="28"/>
          <w:szCs w:val="28"/>
          <w:lang w:val="uk-UA"/>
        </w:rPr>
        <w:t xml:space="preserve">єднаного </w:t>
      </w:r>
      <w:r w:rsidR="00F5204E">
        <w:rPr>
          <w:rFonts w:ascii="Times New Roman" w:hAnsi="Times New Roman" w:cs="Times New Roman"/>
          <w:sz w:val="28"/>
          <w:szCs w:val="28"/>
          <w:lang w:val="uk-UA"/>
        </w:rPr>
        <w:t>д</w:t>
      </w:r>
      <w:r>
        <w:rPr>
          <w:rFonts w:ascii="Times New Roman" w:hAnsi="Times New Roman" w:cs="Times New Roman"/>
          <w:sz w:val="28"/>
          <w:szCs w:val="28"/>
          <w:lang w:val="uk-UA"/>
        </w:rPr>
        <w:t xml:space="preserve">ержавного </w:t>
      </w:r>
      <w:r w:rsidR="00F5204E">
        <w:rPr>
          <w:rFonts w:ascii="Times New Roman" w:hAnsi="Times New Roman" w:cs="Times New Roman"/>
          <w:sz w:val="28"/>
          <w:szCs w:val="28"/>
          <w:lang w:val="uk-UA"/>
        </w:rPr>
        <w:t>п</w:t>
      </w:r>
      <w:r>
        <w:rPr>
          <w:rFonts w:ascii="Times New Roman" w:hAnsi="Times New Roman" w:cs="Times New Roman"/>
          <w:sz w:val="28"/>
          <w:szCs w:val="28"/>
          <w:lang w:val="uk-UA"/>
        </w:rPr>
        <w:t xml:space="preserve">олітичного </w:t>
      </w:r>
      <w:r w:rsidR="00F5204E">
        <w:rPr>
          <w:rFonts w:ascii="Times New Roman" w:hAnsi="Times New Roman" w:cs="Times New Roman"/>
          <w:sz w:val="28"/>
          <w:szCs w:val="28"/>
          <w:lang w:val="uk-UA"/>
        </w:rPr>
        <w:t>у</w:t>
      </w:r>
      <w:r>
        <w:rPr>
          <w:rFonts w:ascii="Times New Roman" w:hAnsi="Times New Roman" w:cs="Times New Roman"/>
          <w:sz w:val="28"/>
          <w:szCs w:val="28"/>
          <w:lang w:val="uk-UA"/>
        </w:rPr>
        <w:t>правління (ОДПУ)</w:t>
      </w:r>
      <w:r w:rsidR="00F5204E">
        <w:rPr>
          <w:rFonts w:ascii="Times New Roman" w:hAnsi="Times New Roman" w:cs="Times New Roman"/>
          <w:sz w:val="28"/>
          <w:szCs w:val="28"/>
          <w:lang w:val="uk-UA"/>
        </w:rPr>
        <w:t>,</w:t>
      </w:r>
      <w:r>
        <w:rPr>
          <w:rFonts w:ascii="Times New Roman" w:hAnsi="Times New Roman" w:cs="Times New Roman"/>
          <w:sz w:val="28"/>
          <w:szCs w:val="28"/>
          <w:lang w:val="uk-UA"/>
        </w:rPr>
        <w:t xml:space="preserve"> та спеціально 1 серпня 1932 р. була прийнята «Постанова ЦВК та РНК СРСР про охорону майна державних підприємств, колгоспів</w:t>
      </w:r>
      <w:r w:rsidR="00F5204E">
        <w:rPr>
          <w:rFonts w:ascii="Times New Roman" w:hAnsi="Times New Roman" w:cs="Times New Roman"/>
          <w:sz w:val="28"/>
          <w:szCs w:val="28"/>
          <w:lang w:val="uk-UA"/>
        </w:rPr>
        <w:t xml:space="preserve">, </w:t>
      </w:r>
      <w:r>
        <w:rPr>
          <w:rFonts w:ascii="Times New Roman" w:hAnsi="Times New Roman" w:cs="Times New Roman"/>
          <w:sz w:val="28"/>
          <w:szCs w:val="28"/>
          <w:lang w:val="uk-UA"/>
        </w:rPr>
        <w:t>кооперації та укріплення соціалістичної власності».</w:t>
      </w:r>
      <w:r>
        <w:rPr>
          <w:rStyle w:val="a5"/>
          <w:rFonts w:ascii="Times New Roman" w:hAnsi="Times New Roman" w:cs="Times New Roman"/>
          <w:sz w:val="28"/>
          <w:szCs w:val="28"/>
          <w:lang w:val="uk-UA"/>
        </w:rPr>
        <w:t xml:space="preserve"> </w:t>
      </w:r>
      <w:r>
        <w:rPr>
          <w:rFonts w:ascii="Times New Roman" w:hAnsi="Times New Roman" w:cs="Times New Roman"/>
          <w:sz w:val="28"/>
          <w:szCs w:val="28"/>
          <w:lang w:val="uk-UA"/>
        </w:rPr>
        <w:t>Кримінальний елемент цю постанову називали «закон 7/8» (за датою прийняття), прості громадяни СРСР - «закон про п’ять колоски». За підбор на колгоспному полі мізерної кількості збіжжя, тобто крадіжки соціалістичної власності, до людей могли застосувати вищу міру покарання – розстріл.</w:t>
      </w:r>
    </w:p>
    <w:p w14:paraId="2E034C30" w14:textId="2DD2D7C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Зниження експортної бази СРСР змусило керівництво країни шукати інші економічні напрямки, які б дозволили компенсувати не остачу збіжжя. Лісові господарства Південної України могли забезпечити постачання такої експортної сировини, як хутро лисиці, зайця, вовка </w:t>
      </w:r>
      <w:r w:rsidR="00732180">
        <w:rPr>
          <w:rFonts w:ascii="Times New Roman" w:hAnsi="Times New Roman" w:cs="Times New Roman"/>
          <w:sz w:val="28"/>
          <w:szCs w:val="28"/>
          <w:lang w:val="uk-UA"/>
        </w:rPr>
        <w:t>тощо.</w:t>
      </w:r>
      <w:r>
        <w:rPr>
          <w:rFonts w:ascii="Times New Roman" w:hAnsi="Times New Roman" w:cs="Times New Roman"/>
          <w:sz w:val="28"/>
          <w:szCs w:val="28"/>
          <w:lang w:val="uk-UA"/>
        </w:rPr>
        <w:t xml:space="preserve"> Володіння мисливською зброєю було дозволено з 14 років </w:t>
      </w:r>
      <w:r>
        <w:rPr>
          <w:rFonts w:ascii="Times New Roman" w:hAnsi="Times New Roman" w:cs="Times New Roman"/>
          <w:sz w:val="28"/>
          <w:szCs w:val="28"/>
          <w:shd w:val="clear" w:color="auto" w:fill="FFFFFF"/>
          <w:lang w:val="uk-UA"/>
        </w:rPr>
        <w:t>[83, арк. 101]</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також для виконання цього завдання мобілізувалися всі сили МТС (для оперативного вивозу матеріалів) та мисливських господарств області.</w:t>
      </w:r>
    </w:p>
    <w:p w14:paraId="4F8EA0E8" w14:textId="325F4662"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Така злочинна політика уряду до власних громадян не могла не відобразитися негативно на темпах степового лісорозведення. Після 1932 р. на перший план в науковій та практичній роботі з лісорозведення та лісозбереження в країні виходять науковці, що пропонують швидкі та маловитратні методи ведення такої господарської діяльності.</w:t>
      </w:r>
    </w:p>
    <w:p w14:paraId="2DBFCB75" w14:textId="15C983A9"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шлях спрощення підходів до зміни клімату на Півдні навіть став відомий в країні та світі біолог та селекціонер Мічурін І.В.</w:t>
      </w:r>
      <w:r w:rsidR="007321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94086">
        <w:rPr>
          <w:rFonts w:ascii="Times New Roman" w:hAnsi="Times New Roman" w:cs="Times New Roman"/>
          <w:sz w:val="28"/>
          <w:szCs w:val="28"/>
          <w:lang w:val="uk-UA"/>
        </w:rPr>
        <w:t xml:space="preserve">який </w:t>
      </w:r>
      <w:r w:rsidR="00594086">
        <w:rPr>
          <w:rFonts w:ascii="Times New Roman" w:hAnsi="Times New Roman" w:cs="Times New Roman"/>
          <w:sz w:val="28"/>
          <w:szCs w:val="28"/>
          <w:lang w:val="uk-UA"/>
        </w:rPr>
        <w:lastRenderedPageBreak/>
        <w:t>проголошував агресивну політику відносно освоєння природних ресурсів.</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[273, с. 112]</w:t>
      </w:r>
      <w:r w:rsidR="00594086">
        <w:rPr>
          <w:rFonts w:ascii="Times New Roman" w:hAnsi="Times New Roman" w:cs="Times New Roman"/>
          <w:sz w:val="28"/>
          <w:szCs w:val="28"/>
          <w:lang w:val="uk-UA"/>
        </w:rPr>
        <w:t>.</w:t>
      </w:r>
      <w:r>
        <w:rPr>
          <w:rFonts w:ascii="Times New Roman" w:hAnsi="Times New Roman" w:cs="Times New Roman"/>
          <w:sz w:val="28"/>
          <w:szCs w:val="28"/>
          <w:lang w:val="uk-UA"/>
        </w:rPr>
        <w:t xml:space="preserve"> Заплановані заходи з впливу на клімат повинні були докорінно змінити степовий ландшафт на більш заліснену територію й тим самим зробити ведення сільського господарства більш прогнозованим. При комплексному, базованому та науковому підході до вирішення цього питання негативний вплив на природу був би прогнозовано помірним. Меліорація, масштабні іригаційні роботи та висадка лісонасаджень в майбутньому змінили б наявний природний ландшафт на окультурений. Цей процес був би поступовий, та не знищував природні екосистеми, створивши нові біотопи для різних видів флори та фауни.</w:t>
      </w:r>
    </w:p>
    <w:p w14:paraId="31ED25EA" w14:textId="2CBE3428" w:rsidR="00EA6A62" w:rsidRDefault="007321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такому</w:t>
      </w:r>
      <w:r w:rsidR="00ED455A">
        <w:rPr>
          <w:rFonts w:ascii="Times New Roman" w:hAnsi="Times New Roman" w:cs="Times New Roman"/>
          <w:sz w:val="28"/>
          <w:szCs w:val="28"/>
          <w:lang w:val="uk-UA"/>
        </w:rPr>
        <w:t xml:space="preserve"> контексті висадка захисних лісонасаджень в степовій зоні України повинна були зберегти історично сформовані природні форми, доповнивши їх новим станом. </w:t>
      </w:r>
      <w:r>
        <w:rPr>
          <w:rFonts w:ascii="Times New Roman" w:hAnsi="Times New Roman" w:cs="Times New Roman"/>
          <w:sz w:val="28"/>
          <w:szCs w:val="28"/>
          <w:lang w:val="uk-UA"/>
        </w:rPr>
        <w:t>Н</w:t>
      </w:r>
      <w:r w:rsidR="00ED455A">
        <w:rPr>
          <w:rFonts w:ascii="Times New Roman" w:hAnsi="Times New Roman" w:cs="Times New Roman"/>
          <w:sz w:val="28"/>
          <w:szCs w:val="28"/>
          <w:lang w:val="uk-UA"/>
        </w:rPr>
        <w:t>а 30-ті роки ⅩⅩ ст. вже було досить напрацювань з інвазійними видами рослин. Такі види дерев, як робінія (в народі відома</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як акація біла), клен американський та ясенелистий, гльод колючий, айлант, берест та маслинка вузьколиста</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за десятиліття практичних випробувань на наукових станціях показали всі свої недоліки та </w:t>
      </w:r>
      <w:r>
        <w:rPr>
          <w:rFonts w:ascii="Times New Roman" w:hAnsi="Times New Roman" w:cs="Times New Roman"/>
          <w:sz w:val="28"/>
          <w:szCs w:val="28"/>
          <w:lang w:val="uk-UA"/>
        </w:rPr>
        <w:t>переваги</w:t>
      </w:r>
      <w:r w:rsidR="00ED455A">
        <w:rPr>
          <w:rFonts w:ascii="Times New Roman" w:hAnsi="Times New Roman" w:cs="Times New Roman"/>
          <w:sz w:val="28"/>
          <w:szCs w:val="28"/>
          <w:lang w:val="uk-UA"/>
        </w:rPr>
        <w:t xml:space="preserve"> </w:t>
      </w:r>
      <w:r w:rsidR="00ED455A">
        <w:rPr>
          <w:rFonts w:ascii="Times New Roman" w:hAnsi="Times New Roman" w:cs="Times New Roman"/>
          <w:sz w:val="28"/>
          <w:szCs w:val="28"/>
          <w:shd w:val="clear" w:color="auto" w:fill="FFFFFF"/>
          <w:lang w:val="uk-UA"/>
        </w:rPr>
        <w:t>[313, с. 71]</w:t>
      </w:r>
      <w:r w:rsidR="00ED455A">
        <w:rPr>
          <w:rFonts w:ascii="Times New Roman" w:hAnsi="Times New Roman" w:cs="Times New Roman"/>
          <w:bCs/>
          <w:sz w:val="28"/>
          <w:szCs w:val="28"/>
          <w:lang w:val="uk-UA"/>
        </w:rPr>
        <w:t>.</w:t>
      </w:r>
      <w:r w:rsidR="00ED455A">
        <w:rPr>
          <w:rFonts w:ascii="Times New Roman" w:hAnsi="Times New Roman" w:cs="Times New Roman"/>
          <w:sz w:val="28"/>
          <w:szCs w:val="28"/>
          <w:lang w:val="uk-UA"/>
        </w:rPr>
        <w:t xml:space="preserve"> Білу акацію населення Півдня України вже не сприймало, як завезену рослину, висаджуючи та використовуючи для власних потреб. Та ці рослини були лише доповненням до місцевої породи – дубу. Залежно від локальних особливостей ґрунту, доступу до вологи та інших природних умов роками були напрацьовані різні комбінації висаджених дерев та конфігурації посадок, що мали максимально відповідати </w:t>
      </w:r>
      <w:r>
        <w:rPr>
          <w:rFonts w:ascii="Times New Roman" w:hAnsi="Times New Roman" w:cs="Times New Roman"/>
          <w:sz w:val="28"/>
          <w:szCs w:val="28"/>
          <w:lang w:val="uk-UA"/>
        </w:rPr>
        <w:t>певній</w:t>
      </w:r>
      <w:r w:rsidR="00ED455A">
        <w:rPr>
          <w:rFonts w:ascii="Times New Roman" w:hAnsi="Times New Roman" w:cs="Times New Roman"/>
          <w:sz w:val="28"/>
          <w:szCs w:val="28"/>
          <w:lang w:val="uk-UA"/>
        </w:rPr>
        <w:t xml:space="preserve"> місцевості.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сі ці нюанси, на які треба було обов</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язково звертати увагу при степовому лісорозведенню, не враховувалися або виконувалися частково та недостатньо в даний період часу. Треба було «брати від природи» </w:t>
      </w:r>
      <w:r>
        <w:rPr>
          <w:rFonts w:ascii="Times New Roman" w:hAnsi="Times New Roman" w:cs="Times New Roman"/>
          <w:sz w:val="28"/>
          <w:szCs w:val="28"/>
          <w:lang w:val="uk-UA"/>
        </w:rPr>
        <w:t>,</w:t>
      </w:r>
      <w:r w:rsidR="00ED455A">
        <w:rPr>
          <w:rFonts w:ascii="Times New Roman" w:hAnsi="Times New Roman" w:cs="Times New Roman"/>
          <w:sz w:val="28"/>
          <w:szCs w:val="28"/>
          <w:lang w:val="uk-UA"/>
        </w:rPr>
        <w:t>не дивлячись ні на які застереження!</w:t>
      </w:r>
    </w:p>
    <w:p w14:paraId="71D456C0" w14:textId="41B92109"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Склалося так, що наукові положення </w:t>
      </w:r>
      <w:r w:rsidR="00732180">
        <w:rPr>
          <w:rFonts w:ascii="Times New Roman" w:hAnsi="Times New Roman" w:cs="Times New Roman"/>
          <w:sz w:val="28"/>
          <w:szCs w:val="28"/>
          <w:lang w:val="uk-UA"/>
        </w:rPr>
        <w:t>з</w:t>
      </w:r>
      <w:r>
        <w:rPr>
          <w:rFonts w:ascii="Times New Roman" w:hAnsi="Times New Roman" w:cs="Times New Roman"/>
          <w:sz w:val="28"/>
          <w:szCs w:val="28"/>
          <w:lang w:val="uk-UA"/>
        </w:rPr>
        <w:t xml:space="preserve"> практично</w:t>
      </w:r>
      <w:r w:rsidR="00732180">
        <w:rPr>
          <w:rFonts w:ascii="Times New Roman" w:hAnsi="Times New Roman" w:cs="Times New Roman"/>
          <w:sz w:val="28"/>
          <w:szCs w:val="28"/>
          <w:lang w:val="uk-UA"/>
        </w:rPr>
        <w:t>го</w:t>
      </w:r>
      <w:r>
        <w:rPr>
          <w:rFonts w:ascii="Times New Roman" w:hAnsi="Times New Roman" w:cs="Times New Roman"/>
          <w:sz w:val="28"/>
          <w:szCs w:val="28"/>
          <w:lang w:val="uk-UA"/>
        </w:rPr>
        <w:t xml:space="preserve"> відновленн</w:t>
      </w:r>
      <w:r w:rsidR="00732180">
        <w:rPr>
          <w:rFonts w:ascii="Times New Roman" w:hAnsi="Times New Roman" w:cs="Times New Roman"/>
          <w:sz w:val="28"/>
          <w:szCs w:val="28"/>
          <w:lang w:val="uk-UA"/>
        </w:rPr>
        <w:t>я</w:t>
      </w:r>
      <w:r>
        <w:rPr>
          <w:rFonts w:ascii="Times New Roman" w:hAnsi="Times New Roman" w:cs="Times New Roman"/>
          <w:sz w:val="28"/>
          <w:szCs w:val="28"/>
          <w:lang w:val="uk-UA"/>
        </w:rPr>
        <w:t xml:space="preserve"> лісонасаджень та лісорозведен</w:t>
      </w:r>
      <w:r w:rsidR="00732180">
        <w:rPr>
          <w:rFonts w:ascii="Times New Roman" w:hAnsi="Times New Roman" w:cs="Times New Roman"/>
          <w:sz w:val="28"/>
          <w:szCs w:val="28"/>
          <w:lang w:val="uk-UA"/>
        </w:rPr>
        <w:t>ь</w:t>
      </w:r>
      <w:r>
        <w:rPr>
          <w:rFonts w:ascii="Times New Roman" w:hAnsi="Times New Roman" w:cs="Times New Roman"/>
          <w:sz w:val="28"/>
          <w:szCs w:val="28"/>
          <w:lang w:val="uk-UA"/>
        </w:rPr>
        <w:t xml:space="preserve">, доволі сильно гальмували та заважали стрімкому розвитку промисловості. </w:t>
      </w:r>
      <w:r w:rsidR="00732180">
        <w:rPr>
          <w:rFonts w:ascii="Times New Roman" w:hAnsi="Times New Roman" w:cs="Times New Roman"/>
          <w:sz w:val="28"/>
          <w:szCs w:val="28"/>
          <w:lang w:val="uk-UA"/>
        </w:rPr>
        <w:t>У</w:t>
      </w:r>
      <w:r>
        <w:rPr>
          <w:rFonts w:ascii="Times New Roman" w:hAnsi="Times New Roman" w:cs="Times New Roman"/>
          <w:sz w:val="28"/>
          <w:szCs w:val="28"/>
          <w:lang w:val="uk-UA"/>
        </w:rPr>
        <w:t xml:space="preserve"> пресі починається ідеологічна кампанія </w:t>
      </w:r>
      <w:r w:rsidR="00732180">
        <w:rPr>
          <w:rFonts w:ascii="Times New Roman" w:hAnsi="Times New Roman" w:cs="Times New Roman"/>
          <w:sz w:val="28"/>
          <w:szCs w:val="28"/>
          <w:lang w:val="uk-UA"/>
        </w:rPr>
        <w:t>з</w:t>
      </w:r>
      <w:r>
        <w:rPr>
          <w:rFonts w:ascii="Times New Roman" w:hAnsi="Times New Roman" w:cs="Times New Roman"/>
          <w:sz w:val="28"/>
          <w:szCs w:val="28"/>
          <w:lang w:val="uk-UA"/>
        </w:rPr>
        <w:t xml:space="preserve"> дискредитації наукових положень лісорозведення. «Ця лжетеорія </w:t>
      </w:r>
      <w:r>
        <w:rPr>
          <w:rFonts w:ascii="Times New Roman" w:hAnsi="Times New Roman" w:cs="Times New Roman"/>
          <w:sz w:val="28"/>
          <w:szCs w:val="28"/>
          <w:lang w:val="uk-UA"/>
        </w:rPr>
        <w:lastRenderedPageBreak/>
        <w:t>не тільки не дає практикам сили…, а навпаки важкими гирями тягне назад в капіталістичне болото, орієнтує маси лісних спеціалістів в напрямі протидії індустріалізації країни, протидії реконструкції лісового господарства»</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зазначалося в статті І. С. Прохорчука, опублікованої в 1931 р. в газети «Лісова правда»</w:t>
      </w:r>
      <w:r>
        <w:rPr>
          <w:rFonts w:ascii="Times New Roman" w:hAnsi="Times New Roman" w:cs="Times New Roman"/>
          <w:sz w:val="28"/>
          <w:szCs w:val="28"/>
          <w:shd w:val="clear" w:color="auto" w:fill="FFFFFF"/>
          <w:lang w:val="uk-UA"/>
        </w:rPr>
        <w:t xml:space="preserve"> [188, с. 3]</w:t>
      </w:r>
      <w:r>
        <w:rPr>
          <w:rFonts w:ascii="Times New Roman" w:hAnsi="Times New Roman" w:cs="Times New Roman"/>
          <w:sz w:val="28"/>
          <w:szCs w:val="28"/>
          <w:lang w:val="uk-UA"/>
        </w:rPr>
        <w:t xml:space="preserve">. Звісно, що після таких слів, в країні починається розправа над науковцями, які пропагували роботи з лісозбереження та лісорозведення. Процеси </w:t>
      </w:r>
      <w:r w:rsidR="00732180">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732180">
        <w:rPr>
          <w:rFonts w:ascii="Times New Roman" w:hAnsi="Times New Roman" w:cs="Times New Roman"/>
          <w:sz w:val="28"/>
          <w:szCs w:val="28"/>
          <w:lang w:val="uk-UA"/>
        </w:rPr>
        <w:t>ки</w:t>
      </w:r>
      <w:r>
        <w:rPr>
          <w:rFonts w:ascii="Times New Roman" w:hAnsi="Times New Roman" w:cs="Times New Roman"/>
          <w:sz w:val="28"/>
          <w:szCs w:val="28"/>
          <w:lang w:val="uk-UA"/>
        </w:rPr>
        <w:t xml:space="preserve"> лісозахисних смуг на </w:t>
      </w:r>
      <w:r w:rsidR="00732180">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як складові «радянського лісорозведення»</w:t>
      </w:r>
      <w:r w:rsidR="00732180">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були майже припинені. </w:t>
      </w:r>
    </w:p>
    <w:p w14:paraId="7A10EE4B" w14:textId="467C1165"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Нова ідеологія країни вимагала нових подвигів та героїв в усіх сферах життя. Саме в 1930-ті роки суспільству стали відомі прізвища льотчиків, полярників, ударників соціалістичного змагання, героїв різних військових конфліктів. Прикладна наука не стала </w:t>
      </w:r>
      <w:r w:rsidR="00732180">
        <w:rPr>
          <w:rFonts w:ascii="Times New Roman" w:hAnsi="Times New Roman" w:cs="Times New Roman"/>
          <w:sz w:val="28"/>
          <w:szCs w:val="28"/>
          <w:lang w:val="uk-UA"/>
        </w:rPr>
        <w:t>винятком</w:t>
      </w:r>
      <w:r>
        <w:rPr>
          <w:rFonts w:ascii="Times New Roman" w:hAnsi="Times New Roman" w:cs="Times New Roman"/>
          <w:sz w:val="28"/>
          <w:szCs w:val="28"/>
          <w:lang w:val="uk-UA"/>
        </w:rPr>
        <w:t xml:space="preserve"> з цього правила. Ідеологічна кампанія в країні акцентувала увагу громадян на масових показниках та різних символічних успіхах, а не реальних наукових досягненнях, відтак ідеологічні наративи мали всебічний вплив на наукову роботу. Починається довгостроковий конфлікт представників старої прикладної науки з новою «ідеологічно вірною». У сфері </w:t>
      </w:r>
      <w:r w:rsidR="00732180">
        <w:rPr>
          <w:rFonts w:ascii="Times New Roman" w:hAnsi="Times New Roman" w:cs="Times New Roman"/>
          <w:sz w:val="28"/>
          <w:szCs w:val="28"/>
          <w:lang w:val="uk-UA"/>
        </w:rPr>
        <w:t>зі</w:t>
      </w:r>
      <w:r>
        <w:rPr>
          <w:rFonts w:ascii="Times New Roman" w:hAnsi="Times New Roman" w:cs="Times New Roman"/>
          <w:sz w:val="28"/>
          <w:szCs w:val="28"/>
          <w:lang w:val="uk-UA"/>
        </w:rPr>
        <w:t xml:space="preserve"> змін</w:t>
      </w:r>
      <w:r w:rsidR="00732180">
        <w:rPr>
          <w:rFonts w:ascii="Times New Roman" w:hAnsi="Times New Roman" w:cs="Times New Roman"/>
          <w:sz w:val="28"/>
          <w:szCs w:val="28"/>
          <w:lang w:val="uk-UA"/>
        </w:rPr>
        <w:t>и</w:t>
      </w:r>
      <w:r>
        <w:rPr>
          <w:rFonts w:ascii="Times New Roman" w:hAnsi="Times New Roman" w:cs="Times New Roman"/>
          <w:sz w:val="28"/>
          <w:szCs w:val="28"/>
          <w:lang w:val="uk-UA"/>
        </w:rPr>
        <w:t xml:space="preserve"> кліматичних умов в південних степах інтерес для нас становить протистояння академіка М. І. Вавілова та представника «нових» вчених Т. Д. Лисенко, який отримає назву «конфлікт генетиків та лисенківців» </w:t>
      </w:r>
      <w:r>
        <w:rPr>
          <w:rFonts w:ascii="Times New Roman" w:hAnsi="Times New Roman" w:cs="Times New Roman"/>
          <w:sz w:val="28"/>
          <w:szCs w:val="28"/>
          <w:shd w:val="clear" w:color="auto" w:fill="FFFFFF"/>
          <w:lang w:val="uk-UA"/>
        </w:rPr>
        <w:t>[296, с. 359-361</w:t>
      </w:r>
      <w:r>
        <w:rPr>
          <w:rFonts w:ascii="Times New Roman" w:hAnsi="Times New Roman" w:cs="Times New Roman"/>
          <w:sz w:val="28"/>
          <w:szCs w:val="28"/>
          <w:lang w:val="uk-UA"/>
        </w:rPr>
        <w:t>. У недалекому майбутньому перемога Т. Д. Лисенко та фактично фізичне знищення опонентів справлять великий вплив на розвиток сільського господарства та лісорозведення в країні.</w:t>
      </w:r>
    </w:p>
    <w:p w14:paraId="7692BED6" w14:textId="28B2015E"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фізичної розправи з представниками «чистої науки», дивлячись на свою безкараність, влада більшовиків почала переформатовувати й свідомість суспільства. </w:t>
      </w:r>
      <w:r w:rsidR="00732180">
        <w:rPr>
          <w:rFonts w:ascii="Times New Roman" w:hAnsi="Times New Roman" w:cs="Times New Roman"/>
          <w:sz w:val="28"/>
          <w:szCs w:val="28"/>
          <w:lang w:val="uk-UA"/>
        </w:rPr>
        <w:t>У</w:t>
      </w:r>
      <w:r>
        <w:rPr>
          <w:rFonts w:ascii="Times New Roman" w:hAnsi="Times New Roman" w:cs="Times New Roman"/>
          <w:sz w:val="28"/>
          <w:szCs w:val="28"/>
          <w:lang w:val="uk-UA"/>
        </w:rPr>
        <w:t xml:space="preserve"> пресі виходить цілий ряд статей, </w:t>
      </w:r>
      <w:r w:rsidR="00732180">
        <w:rPr>
          <w:rFonts w:ascii="Times New Roman" w:hAnsi="Times New Roman" w:cs="Times New Roman"/>
          <w:sz w:val="28"/>
          <w:szCs w:val="28"/>
          <w:lang w:val="uk-UA"/>
        </w:rPr>
        <w:t>у</w:t>
      </w:r>
      <w:r>
        <w:rPr>
          <w:rFonts w:ascii="Times New Roman" w:hAnsi="Times New Roman" w:cs="Times New Roman"/>
          <w:sz w:val="28"/>
          <w:szCs w:val="28"/>
          <w:lang w:val="uk-UA"/>
        </w:rPr>
        <w:t xml:space="preserve"> котрих в доказовій та безапеляційній формі доносилася ідея про непридатність для сучасних умов наукових ідей в лісорозведенні, що були напрацьовані при царизмі. </w:t>
      </w:r>
      <w:r w:rsidR="00732180">
        <w:rPr>
          <w:rFonts w:ascii="Times New Roman" w:hAnsi="Times New Roman" w:cs="Times New Roman"/>
          <w:sz w:val="28"/>
          <w:szCs w:val="28"/>
          <w:lang w:val="uk-UA"/>
        </w:rPr>
        <w:t xml:space="preserve">Найпершим </w:t>
      </w:r>
      <w:r>
        <w:rPr>
          <w:rFonts w:ascii="Times New Roman" w:hAnsi="Times New Roman" w:cs="Times New Roman"/>
          <w:sz w:val="28"/>
          <w:szCs w:val="28"/>
          <w:lang w:val="uk-UA"/>
        </w:rPr>
        <w:t>постраждало вчення професора лісівника</w:t>
      </w:r>
      <w:r w:rsidR="007321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Г. Ф. Морозова, що доводив сталість та рівномірність лісового устрою, </w:t>
      </w:r>
      <w:r>
        <w:rPr>
          <w:rFonts w:ascii="Times New Roman" w:hAnsi="Times New Roman" w:cs="Times New Roman"/>
          <w:sz w:val="28"/>
          <w:szCs w:val="28"/>
          <w:lang w:val="uk-UA"/>
        </w:rPr>
        <w:lastRenderedPageBreak/>
        <w:t>критикував непослідовність в лісовідновленні та спроби за кошт лісонасаджень індустріалізувати країну. На науково-аргументовану позицію послідовників Морозова відповідь надавалася цитатами з творів «класиків», щедро доповнюючись таврами типу «ідеалізм, реакціонізм, буржуазний елемент» т</w:t>
      </w:r>
      <w:r w:rsidR="00732180">
        <w:rPr>
          <w:rFonts w:ascii="Times New Roman" w:hAnsi="Times New Roman" w:cs="Times New Roman"/>
          <w:sz w:val="28"/>
          <w:szCs w:val="28"/>
          <w:lang w:val="uk-UA"/>
        </w:rPr>
        <w:t>ощо</w:t>
      </w:r>
      <w:r>
        <w:rPr>
          <w:rFonts w:ascii="Times New Roman" w:hAnsi="Times New Roman" w:cs="Times New Roman"/>
          <w:sz w:val="28"/>
          <w:szCs w:val="28"/>
          <w:lang w:val="uk-UA"/>
        </w:rPr>
        <w:t xml:space="preserve">: «Лісо-економічну теорію ми повинні повністю перебудувати. Антимарксистські, антиленінські теорії з їхньою вульгарною економікою, з її не приборканим натуралізмом, її убогим принципом сталості…, ми повинні протиставити цілісне революційне вчення Маркса – Леніна – Сталіна» </w:t>
      </w:r>
      <w:r>
        <w:rPr>
          <w:rFonts w:ascii="Times New Roman" w:hAnsi="Times New Roman" w:cs="Times New Roman"/>
          <w:sz w:val="28"/>
          <w:szCs w:val="28"/>
          <w:shd w:val="clear" w:color="auto" w:fill="FFFFFF"/>
          <w:lang w:val="uk-UA"/>
        </w:rPr>
        <w:t>[196, с. 58]</w:t>
      </w:r>
      <w:r>
        <w:rPr>
          <w:rFonts w:ascii="Times New Roman" w:hAnsi="Times New Roman" w:cs="Times New Roman"/>
          <w:sz w:val="28"/>
          <w:szCs w:val="28"/>
          <w:lang w:val="uk-UA"/>
        </w:rPr>
        <w:t>. Такі безапеляційні заклики мотивували слабонавчених спеціалістів волюнтаристськи реформувати, залежно від своїх незрілих поглядів, науку в країні та її галузь – лісорозведення.</w:t>
      </w:r>
    </w:p>
    <w:p w14:paraId="76B000DD" w14:textId="06F32408"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Тож недивно, що роблячи підсумки роботи за часи першої п’ятирічки, Головне лісове управління СРСР зазначало доволі скромні результати лісорозведення та лісового захисту в країні. Не дивлячись на широку мотиваційно-агітаційну кампанію в пресі на тиск адміністративного апарату на місцеві органи, лісівники СРСР, а з ними й спеціалісти України не впоралися з сильно завищеними планами із заліснення. Виконання державного плану висадки на полях лісосмуг на 80-90%, зовсім не гарантувало, що вся ця кількість висаджених дерев протримається та не загине в перші роки існування. «Якість культур</w:t>
      </w:r>
      <w:r w:rsidR="00732180">
        <w:rPr>
          <w:rFonts w:ascii="Times New Roman" w:hAnsi="Times New Roman" w:cs="Times New Roman"/>
          <w:sz w:val="28"/>
          <w:szCs w:val="28"/>
          <w:lang w:val="uk-UA"/>
        </w:rPr>
        <w:t>.</w:t>
      </w:r>
      <w:r>
        <w:rPr>
          <w:rFonts w:ascii="Times New Roman" w:hAnsi="Times New Roman" w:cs="Times New Roman"/>
          <w:sz w:val="28"/>
          <w:szCs w:val="28"/>
          <w:lang w:val="uk-UA"/>
        </w:rPr>
        <w:t xml:space="preserve"> що за</w:t>
      </w:r>
      <w:r w:rsidR="001C7D35">
        <w:rPr>
          <w:rFonts w:ascii="Times New Roman" w:hAnsi="Times New Roman" w:cs="Times New Roman"/>
          <w:sz w:val="28"/>
          <w:szCs w:val="28"/>
          <w:lang w:val="uk-UA"/>
        </w:rPr>
        <w:t>саджувалася</w:t>
      </w:r>
      <w:r w:rsidR="00732180">
        <w:rPr>
          <w:rFonts w:ascii="Times New Roman" w:hAnsi="Times New Roman" w:cs="Times New Roman"/>
          <w:sz w:val="28"/>
          <w:szCs w:val="28"/>
          <w:lang w:val="uk-UA"/>
        </w:rPr>
        <w:t>,</w:t>
      </w:r>
      <w:r>
        <w:rPr>
          <w:rFonts w:ascii="Times New Roman" w:hAnsi="Times New Roman" w:cs="Times New Roman"/>
          <w:sz w:val="28"/>
          <w:szCs w:val="28"/>
          <w:lang w:val="uk-UA"/>
        </w:rPr>
        <w:t xml:space="preserve"> була низькою. В Азово-Чорноморському краї, наприклад, «відпад» (загибель) в лісосмугах вже в перший рік склала 58,6%... Лише в Харківській та Дніпропетровській області він склав менше </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ніж 30%» від посаджених дерев </w:t>
      </w:r>
      <w:bookmarkStart w:id="17" w:name="_Hlk229732801"/>
      <w:r>
        <w:rPr>
          <w:rFonts w:ascii="Times New Roman" w:hAnsi="Times New Roman" w:cs="Times New Roman"/>
          <w:sz w:val="28"/>
          <w:szCs w:val="28"/>
          <w:shd w:val="clear" w:color="auto" w:fill="FFFFFF"/>
          <w:lang w:val="uk-UA"/>
        </w:rPr>
        <w:t>[248, с. 101]</w:t>
      </w:r>
      <w:r>
        <w:rPr>
          <w:rFonts w:ascii="Times New Roman" w:hAnsi="Times New Roman" w:cs="Times New Roman"/>
          <w:sz w:val="28"/>
          <w:szCs w:val="28"/>
          <w:lang w:val="uk-UA"/>
        </w:rPr>
        <w:t xml:space="preserve">. </w:t>
      </w:r>
      <w:bookmarkEnd w:id="17"/>
      <w:r>
        <w:rPr>
          <w:rFonts w:ascii="Times New Roman" w:hAnsi="Times New Roman" w:cs="Times New Roman"/>
          <w:sz w:val="28"/>
          <w:szCs w:val="28"/>
          <w:lang w:val="uk-UA"/>
        </w:rPr>
        <w:t>Якщо вважати, що на першу Радянську п’ятирічку на всій території України було запланована висадка та висівання дерев на площі 184 тис. га при загибелі 40 %, посадкового матеріалу</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 ми отримаємо 110 тис. га фактично залісненої території. </w:t>
      </w:r>
      <w:r w:rsidR="001C7D35">
        <w:rPr>
          <w:rFonts w:ascii="Times New Roman" w:hAnsi="Times New Roman" w:cs="Times New Roman"/>
          <w:sz w:val="28"/>
          <w:szCs w:val="28"/>
          <w:lang w:val="uk-UA"/>
        </w:rPr>
        <w:t>У</w:t>
      </w:r>
      <w:r>
        <w:rPr>
          <w:rFonts w:ascii="Times New Roman" w:hAnsi="Times New Roman" w:cs="Times New Roman"/>
          <w:sz w:val="28"/>
          <w:szCs w:val="28"/>
          <w:lang w:val="uk-UA"/>
        </w:rPr>
        <w:t xml:space="preserve"> середньому кожна з 7 існуючих на той час областей України повинна отримати 15.5 тис. га нових лісонасаджень. Таким чином, за один рік п</w:t>
      </w:r>
      <w:r>
        <w:rPr>
          <w:rFonts w:ascii="Times New Roman" w:hAnsi="Times New Roman" w:cs="Times New Roman"/>
          <w:sz w:val="28"/>
          <w:szCs w:val="28"/>
        </w:rPr>
        <w:t>’</w:t>
      </w:r>
      <w:r>
        <w:rPr>
          <w:rFonts w:ascii="Times New Roman" w:hAnsi="Times New Roman" w:cs="Times New Roman"/>
          <w:sz w:val="28"/>
          <w:szCs w:val="28"/>
          <w:lang w:val="uk-UA"/>
        </w:rPr>
        <w:t xml:space="preserve">ятирічки планувалося висаджувати 3.1 тис. га лісу. </w:t>
      </w:r>
      <w:r>
        <w:rPr>
          <w:rFonts w:ascii="Times New Roman" w:hAnsi="Times New Roman" w:cs="Times New Roman"/>
          <w:sz w:val="28"/>
          <w:szCs w:val="28"/>
          <w:lang w:val="uk-UA"/>
        </w:rPr>
        <w:lastRenderedPageBreak/>
        <w:t>Можна сказати, що в рік заліснювалася територія, що рівнялася площі невеликого колгоспу.</w:t>
      </w:r>
    </w:p>
    <w:p w14:paraId="591E187E" w14:textId="7777777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Причин такої «катастрофічної ситуації» було декілька.</w:t>
      </w:r>
    </w:p>
    <w:p w14:paraId="729E7D80" w14:textId="7B42C56F" w:rsidR="00EA6A62" w:rsidRDefault="00ED455A">
      <w:pPr>
        <w:pStyle w:val="aff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1930-ті роки </w:t>
      </w:r>
      <w:r w:rsidR="001C7D35">
        <w:rPr>
          <w:rFonts w:ascii="Times New Roman" w:hAnsi="Times New Roman" w:cs="Times New Roman"/>
          <w:sz w:val="28"/>
          <w:szCs w:val="28"/>
          <w:lang w:val="uk-UA"/>
        </w:rPr>
        <w:t>першочергово</w:t>
      </w:r>
      <w:r>
        <w:rPr>
          <w:rFonts w:ascii="Times New Roman" w:hAnsi="Times New Roman" w:cs="Times New Roman"/>
          <w:sz w:val="28"/>
          <w:szCs w:val="28"/>
          <w:lang w:val="uk-UA"/>
        </w:rPr>
        <w:t xml:space="preserve"> заліснювалися землі, що були не задіяні в сільсько</w:t>
      </w:r>
      <w:r w:rsidR="00594086">
        <w:rPr>
          <w:rFonts w:ascii="Times New Roman" w:hAnsi="Times New Roman" w:cs="Times New Roman"/>
          <w:sz w:val="28"/>
          <w:szCs w:val="28"/>
          <w:lang w:val="uk-UA"/>
        </w:rPr>
        <w:t>-</w:t>
      </w:r>
      <w:r>
        <w:rPr>
          <w:rFonts w:ascii="Times New Roman" w:hAnsi="Times New Roman" w:cs="Times New Roman"/>
          <w:sz w:val="28"/>
          <w:szCs w:val="28"/>
          <w:lang w:val="uk-UA"/>
        </w:rPr>
        <w:t xml:space="preserve">господарському виробництві, а це вимагало розорювання цілинних земель. Таку роботу могли виконати тільки великі колективи людей (общини) </w:t>
      </w:r>
      <w:r>
        <w:rPr>
          <w:rFonts w:ascii="Times New Roman" w:hAnsi="Times New Roman" w:cs="Times New Roman"/>
          <w:sz w:val="28"/>
          <w:szCs w:val="28"/>
          <w:shd w:val="clear" w:color="auto" w:fill="FFFFFF"/>
          <w:lang w:val="uk-UA"/>
        </w:rPr>
        <w:t>[256, с. 31]</w:t>
      </w:r>
      <w:r>
        <w:rPr>
          <w:rFonts w:ascii="Times New Roman" w:hAnsi="Times New Roman" w:cs="Times New Roman"/>
          <w:sz w:val="28"/>
          <w:szCs w:val="28"/>
          <w:lang w:val="uk-UA"/>
        </w:rPr>
        <w:t>, яких в лісових господарствах не існувало</w:t>
      </w:r>
      <w:r w:rsidR="001C7D35">
        <w:rPr>
          <w:rFonts w:ascii="Times New Roman" w:hAnsi="Times New Roman" w:cs="Times New Roman"/>
          <w:sz w:val="28"/>
          <w:szCs w:val="28"/>
          <w:lang w:val="uk-UA"/>
        </w:rPr>
        <w:t>. А</w:t>
      </w:r>
      <w:r>
        <w:rPr>
          <w:rFonts w:ascii="Times New Roman" w:hAnsi="Times New Roman" w:cs="Times New Roman"/>
          <w:sz w:val="28"/>
          <w:szCs w:val="28"/>
          <w:lang w:val="uk-UA"/>
        </w:rPr>
        <w:t xml:space="preserve"> доволі низька механізація процесів висадки та догляду за лісовими смугами та масове залучення кінної тяглової сили не давали зробити якісний ривок у висадці лісу. Невеликий перелік механізмів (лопата Колесова, культиватор кінний Фролова, сіялка кінна Чашкина), що були задіяні в процесі лісорозведення</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 був повністю спрямований на використання кінної тяги. Швидкість обробки землі таким засобом була досить низькою. Наукові розробки по створенню причіпних тракторних механізмів знаходилися в зачатковому стані. Лише після закінчення Другої </w:t>
      </w:r>
      <w:r w:rsidR="001C7D35">
        <w:rPr>
          <w:rFonts w:ascii="Times New Roman" w:hAnsi="Times New Roman" w:cs="Times New Roman"/>
          <w:sz w:val="28"/>
          <w:szCs w:val="28"/>
          <w:lang w:val="uk-UA"/>
        </w:rPr>
        <w:t>с</w:t>
      </w:r>
      <w:r>
        <w:rPr>
          <w:rFonts w:ascii="Times New Roman" w:hAnsi="Times New Roman" w:cs="Times New Roman"/>
          <w:sz w:val="28"/>
          <w:szCs w:val="28"/>
          <w:lang w:val="uk-UA"/>
        </w:rPr>
        <w:t>вітової війни радянська промисловість почала насичувати лісові господарства спеціалізованою технікою.</w:t>
      </w:r>
    </w:p>
    <w:p w14:paraId="45418EA3" w14:textId="13BDAA7C" w:rsidR="00EA6A62" w:rsidRDefault="001C7D35">
      <w:pPr>
        <w:pStyle w:val="aff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край низька агротехніка створення лісозахисних смуг. Нові ідеологічні підходи руйнували та часто забороняли наукові розробки в метеорології, в ґрунтознавстві та біології. Цензура наукових праці та фактична заборона на ознайомлення з передовими напрацюваннями іноземних спеціалістів не дозволяла розповсюджувати серед лісників передові думки. Це стало причиною низького рівня спеціалізованої освіти та не виконання планів. </w:t>
      </w:r>
    </w:p>
    <w:p w14:paraId="7F09D5DB" w14:textId="0CE95BE0" w:rsidR="00EA6A62" w:rsidRDefault="00ED455A">
      <w:pPr>
        <w:pStyle w:val="aff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 найголовніше</w:t>
      </w:r>
      <w:r w:rsidR="001C7D35">
        <w:rPr>
          <w:rFonts w:ascii="Times New Roman" w:hAnsi="Times New Roman" w:cs="Times New Roman"/>
          <w:sz w:val="28"/>
          <w:szCs w:val="28"/>
          <w:lang w:val="uk-UA"/>
        </w:rPr>
        <w:t xml:space="preserve"> - </w:t>
      </w:r>
      <w:r>
        <w:rPr>
          <w:rFonts w:ascii="Times New Roman" w:hAnsi="Times New Roman" w:cs="Times New Roman"/>
          <w:sz w:val="28"/>
          <w:szCs w:val="28"/>
          <w:lang w:val="uk-UA"/>
        </w:rPr>
        <w:t>це відірваність поставлених урядом задач від реального життя в колгоспах та радгоспах. Дезорієнтоване швидкими реформами, населення сіл недовірливо сприймало починання влади у сфері пом</w:t>
      </w:r>
      <w:r>
        <w:rPr>
          <w:rFonts w:ascii="Times New Roman" w:hAnsi="Times New Roman" w:cs="Times New Roman"/>
          <w:sz w:val="28"/>
          <w:szCs w:val="28"/>
        </w:rPr>
        <w:t>’</w:t>
      </w:r>
      <w:r>
        <w:rPr>
          <w:rFonts w:ascii="Times New Roman" w:hAnsi="Times New Roman" w:cs="Times New Roman"/>
          <w:sz w:val="28"/>
          <w:szCs w:val="28"/>
          <w:lang w:val="uk-UA"/>
        </w:rPr>
        <w:t xml:space="preserve">якшення клімату та не поспішало залишати повсякденні справи. Недостатнє інформування людей про цілі лісового захисту не дозволило мобілізувати велику кількість робітників. Для заліснення невеликих площ </w:t>
      </w:r>
      <w:r>
        <w:rPr>
          <w:rFonts w:ascii="Times New Roman" w:hAnsi="Times New Roman" w:cs="Times New Roman"/>
          <w:sz w:val="28"/>
          <w:szCs w:val="28"/>
          <w:lang w:val="uk-UA"/>
        </w:rPr>
        <w:lastRenderedPageBreak/>
        <w:t>потрібно залучати не</w:t>
      </w:r>
      <w:r w:rsidR="001C7D35">
        <w:rPr>
          <w:rFonts w:ascii="Times New Roman" w:hAnsi="Times New Roman" w:cs="Times New Roman"/>
          <w:sz w:val="28"/>
          <w:szCs w:val="28"/>
          <w:lang w:val="uk-UA"/>
        </w:rPr>
        <w:t>в</w:t>
      </w:r>
      <w:r>
        <w:rPr>
          <w:rFonts w:ascii="Times New Roman" w:hAnsi="Times New Roman" w:cs="Times New Roman"/>
          <w:sz w:val="28"/>
          <w:szCs w:val="28"/>
          <w:lang w:val="uk-UA"/>
        </w:rPr>
        <w:t xml:space="preserve">елику кількість ресурсів, в тому числі й людських. З такими завданнями </w:t>
      </w:r>
      <w:r w:rsidR="001C7D35">
        <w:rPr>
          <w:rFonts w:ascii="Times New Roman" w:hAnsi="Times New Roman" w:cs="Times New Roman"/>
          <w:sz w:val="28"/>
          <w:szCs w:val="28"/>
          <w:lang w:val="uk-UA"/>
        </w:rPr>
        <w:t xml:space="preserve">упоралися </w:t>
      </w:r>
      <w:r>
        <w:rPr>
          <w:rFonts w:ascii="Times New Roman" w:hAnsi="Times New Roman" w:cs="Times New Roman"/>
          <w:sz w:val="28"/>
          <w:szCs w:val="28"/>
          <w:lang w:val="uk-UA"/>
        </w:rPr>
        <w:t>окремі лісові господарства</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 але при збільшенні площ висадки, а тим паче </w:t>
      </w:r>
      <w:r w:rsidR="001C7D35">
        <w:rPr>
          <w:rFonts w:ascii="Times New Roman" w:hAnsi="Times New Roman" w:cs="Times New Roman"/>
          <w:sz w:val="28"/>
          <w:szCs w:val="28"/>
          <w:lang w:val="uk-UA"/>
        </w:rPr>
        <w:t xml:space="preserve">при </w:t>
      </w:r>
      <w:r>
        <w:rPr>
          <w:rFonts w:ascii="Times New Roman" w:hAnsi="Times New Roman" w:cs="Times New Roman"/>
          <w:sz w:val="28"/>
          <w:szCs w:val="28"/>
          <w:lang w:val="uk-UA"/>
        </w:rPr>
        <w:t>синхронізув</w:t>
      </w:r>
      <w:r w:rsidR="001C7D35">
        <w:rPr>
          <w:rFonts w:ascii="Times New Roman" w:hAnsi="Times New Roman" w:cs="Times New Roman"/>
          <w:sz w:val="28"/>
          <w:szCs w:val="28"/>
          <w:lang w:val="uk-UA"/>
        </w:rPr>
        <w:t xml:space="preserve">анні </w:t>
      </w:r>
      <w:r>
        <w:rPr>
          <w:rFonts w:ascii="Times New Roman" w:hAnsi="Times New Roman" w:cs="Times New Roman"/>
          <w:sz w:val="28"/>
          <w:szCs w:val="28"/>
          <w:lang w:val="uk-UA"/>
        </w:rPr>
        <w:t xml:space="preserve"> таких робіт з меліорацією цілих районів степу, виникали нездоланні труднощі.</w:t>
      </w:r>
    </w:p>
    <w:p w14:paraId="375E402D" w14:textId="65DDD70A" w:rsidR="00EA6A62" w:rsidRDefault="00ED455A">
      <w:pPr>
        <w:pStyle w:val="aff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навчених лісорозведенню спеціалістів також гальмувало темпи робіт. По роботі найменшої низової ланки – польовій бригад</w:t>
      </w:r>
      <w:r w:rsidR="001C7D35">
        <w:rPr>
          <w:rFonts w:ascii="Times New Roman" w:hAnsi="Times New Roman" w:cs="Times New Roman"/>
          <w:sz w:val="28"/>
          <w:szCs w:val="28"/>
          <w:lang w:val="uk-UA"/>
        </w:rPr>
        <w:t xml:space="preserve"> і з</w:t>
      </w:r>
      <w:r>
        <w:rPr>
          <w:rFonts w:ascii="Times New Roman" w:hAnsi="Times New Roman" w:cs="Times New Roman"/>
          <w:sz w:val="28"/>
          <w:szCs w:val="28"/>
          <w:lang w:val="uk-UA"/>
        </w:rPr>
        <w:t xml:space="preserve"> виполюванню лісонасаджень від бур’яну, приводиться така статистика: «Бригада складом з 9 чоловік, що була сформована з випадкових робітників, давала норму виробітку на одного робочого 879 м². (мається на увазі робота проведена за один польовий сезон). Постійна бригада зі стажем роботи 1-7 років давала виробіток на площі 1289 м²» </w:t>
      </w:r>
      <w:bookmarkStart w:id="18" w:name="_Hlk229734776"/>
      <w:r>
        <w:rPr>
          <w:rFonts w:ascii="Times New Roman" w:hAnsi="Times New Roman" w:cs="Times New Roman"/>
          <w:sz w:val="28"/>
          <w:szCs w:val="28"/>
          <w:shd w:val="clear" w:color="auto" w:fill="FFFFFF"/>
          <w:lang w:val="uk-UA"/>
        </w:rPr>
        <w:t>[240, с. 27]</w:t>
      </w:r>
      <w:r>
        <w:rPr>
          <w:rFonts w:ascii="Times New Roman" w:hAnsi="Times New Roman" w:cs="Times New Roman"/>
          <w:sz w:val="28"/>
          <w:szCs w:val="28"/>
          <w:lang w:val="uk-UA"/>
        </w:rPr>
        <w:t>.</w:t>
      </w:r>
      <w:bookmarkEnd w:id="18"/>
      <w:r>
        <w:rPr>
          <w:rFonts w:ascii="Times New Roman" w:hAnsi="Times New Roman" w:cs="Times New Roman"/>
          <w:sz w:val="28"/>
          <w:szCs w:val="28"/>
          <w:lang w:val="uk-UA"/>
        </w:rPr>
        <w:t xml:space="preserve"> Використання праці спеціально навчених людей, які мали уявлення про особливості проростання лісонасаджень, дає збільшення виконаної роботи на 46 %.</w:t>
      </w:r>
    </w:p>
    <w:p w14:paraId="35D0BD83" w14:textId="4BD7BB2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той факт, що плани із заліснення степів були виконані лише наполовину, а причини, які сприяли цьому не були усунені, на час 3-ї п’ятирічки (1938–1942 рр.) уряд УРСР ставить перед робітниками нові недосяжні цифри</w:t>
      </w:r>
      <w:r w:rsidR="001C7D35">
        <w:rPr>
          <w:rFonts w:ascii="Times New Roman" w:hAnsi="Times New Roman" w:cs="Times New Roman"/>
          <w:sz w:val="28"/>
          <w:szCs w:val="28"/>
          <w:lang w:val="uk-UA"/>
        </w:rPr>
        <w:t xml:space="preserve"> зі</w:t>
      </w:r>
      <w:r>
        <w:rPr>
          <w:rFonts w:ascii="Times New Roman" w:hAnsi="Times New Roman" w:cs="Times New Roman"/>
          <w:bCs/>
          <w:sz w:val="28"/>
          <w:szCs w:val="28"/>
          <w:lang w:val="uk-UA"/>
        </w:rPr>
        <w:t xml:space="preserve"> степово</w:t>
      </w:r>
      <w:r w:rsidR="001C7D35">
        <w:rPr>
          <w:rFonts w:ascii="Times New Roman" w:hAnsi="Times New Roman" w:cs="Times New Roman"/>
          <w:bCs/>
          <w:sz w:val="28"/>
          <w:szCs w:val="28"/>
          <w:lang w:val="uk-UA"/>
        </w:rPr>
        <w:t>го</w:t>
      </w:r>
      <w:r>
        <w:rPr>
          <w:rFonts w:ascii="Times New Roman" w:hAnsi="Times New Roman" w:cs="Times New Roman"/>
          <w:bCs/>
          <w:sz w:val="28"/>
          <w:szCs w:val="28"/>
          <w:lang w:val="uk-UA"/>
        </w:rPr>
        <w:t xml:space="preserve"> лісорозведенн</w:t>
      </w:r>
      <w:r w:rsidR="001C7D35">
        <w:rPr>
          <w:rFonts w:ascii="Times New Roman" w:hAnsi="Times New Roman" w:cs="Times New Roman"/>
          <w:bCs/>
          <w:sz w:val="28"/>
          <w:szCs w:val="28"/>
          <w:lang w:val="uk-UA"/>
        </w:rPr>
        <w:t xml:space="preserve">я </w:t>
      </w:r>
      <w:r>
        <w:rPr>
          <w:rStyle w:val="spanstrong"/>
          <w:rFonts w:ascii="Times New Roman" w:hAnsi="Times New Roman" w:cs="Times New Roman"/>
          <w:sz w:val="28"/>
          <w:szCs w:val="28"/>
          <w:lang w:val="uk-UA"/>
        </w:rPr>
        <w:t>на всій території України</w:t>
      </w:r>
      <w:r w:rsidR="001C7D35">
        <w:rPr>
          <w:rStyle w:val="spanstrong"/>
          <w:rFonts w:ascii="Times New Roman" w:hAnsi="Times New Roman" w:cs="Times New Roman"/>
          <w:sz w:val="28"/>
          <w:szCs w:val="28"/>
          <w:lang w:val="uk-UA"/>
        </w:rPr>
        <w:t>:</w:t>
      </w:r>
      <w:r>
        <w:rPr>
          <w:rStyle w:val="spanstrong"/>
          <w:rFonts w:ascii="Times New Roman" w:hAnsi="Times New Roman" w:cs="Times New Roman"/>
          <w:sz w:val="28"/>
          <w:szCs w:val="28"/>
          <w:lang w:val="uk-UA"/>
        </w:rPr>
        <w:t xml:space="preserve"> планувалася площа заліснення 677 тис. га, що в 6 разів перевищує невиконані плани </w:t>
      </w:r>
      <w:r>
        <w:rPr>
          <w:rStyle w:val="spanstrong"/>
          <w:rFonts w:ascii="Times New Roman" w:eastAsia="MS Gothic" w:hAnsi="Times New Roman" w:cs="Times New Roman"/>
          <w:sz w:val="28"/>
          <w:szCs w:val="28"/>
          <w:lang w:val="uk-UA"/>
        </w:rPr>
        <w:t>ⅠⅠ</w:t>
      </w:r>
      <w:r>
        <w:rPr>
          <w:rStyle w:val="spanstrong"/>
          <w:rFonts w:ascii="Times New Roman" w:hAnsi="Times New Roman" w:cs="Times New Roman"/>
          <w:sz w:val="28"/>
          <w:szCs w:val="28"/>
          <w:lang w:val="uk-UA"/>
        </w:rPr>
        <w:t xml:space="preserve"> п’ятирічки</w:t>
      </w:r>
      <w:r>
        <w:rPr>
          <w:rFonts w:ascii="Times New Roman" w:hAnsi="Times New Roman" w:cs="Times New Roman"/>
          <w:bCs/>
          <w:sz w:val="28"/>
          <w:szCs w:val="28"/>
          <w:lang w:val="uk-UA"/>
        </w:rPr>
        <w:t>.</w:t>
      </w:r>
    </w:p>
    <w:p w14:paraId="24032927" w14:textId="31B7CAC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Реформувавши на початку 1930-х років систему оплати праці, радянська влада зрівняла оклади робітників та службовців, тим самим позбавивши громадян головного стимулу працювати – грошової винагороди за свою працю. «Працюй</w:t>
      </w:r>
      <w:r w:rsidR="001C7D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дурачок, отримаєш значок!» </w:t>
      </w:r>
      <w:r w:rsidR="001C7D35">
        <w:rPr>
          <w:rFonts w:ascii="Times New Roman" w:hAnsi="Times New Roman" w:cs="Times New Roman"/>
          <w:sz w:val="28"/>
          <w:szCs w:val="28"/>
          <w:lang w:val="uk-UA"/>
        </w:rPr>
        <w:t>Без</w:t>
      </w:r>
      <w:r>
        <w:rPr>
          <w:rFonts w:ascii="Times New Roman" w:hAnsi="Times New Roman" w:cs="Times New Roman"/>
          <w:sz w:val="28"/>
          <w:szCs w:val="28"/>
          <w:lang w:val="uk-UA"/>
        </w:rPr>
        <w:t xml:space="preserve"> гідної заробітної платні саме така приказка найкраще характеризувала ставлення людей до оплати їх праці, коли реальні гроші підмінялися грамотами та різними </w:t>
      </w:r>
      <w:r>
        <w:rPr>
          <w:rFonts w:ascii="Times New Roman" w:hAnsi="Times New Roman" w:cs="Times New Roman"/>
          <w:bCs/>
          <w:sz w:val="28"/>
          <w:szCs w:val="28"/>
          <w:lang w:val="uk-UA"/>
        </w:rPr>
        <w:t xml:space="preserve">нематеріальними заохоченнями </w:t>
      </w:r>
      <w:r>
        <w:rPr>
          <w:rFonts w:ascii="Times New Roman" w:hAnsi="Times New Roman" w:cs="Times New Roman"/>
          <w:sz w:val="28"/>
          <w:szCs w:val="28"/>
          <w:shd w:val="clear" w:color="auto" w:fill="FFFFFF"/>
          <w:lang w:val="uk-UA"/>
        </w:rPr>
        <w:t>[19</w:t>
      </w:r>
      <w:r w:rsidR="00DA7FC6">
        <w:rPr>
          <w:rFonts w:ascii="Times New Roman" w:hAnsi="Times New Roman" w:cs="Times New Roman"/>
          <w:sz w:val="28"/>
          <w:szCs w:val="28"/>
          <w:shd w:val="clear" w:color="auto" w:fill="FFFFFF"/>
          <w:lang w:val="uk-UA"/>
        </w:rPr>
        <w:t>9</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Не отримуючи гідної заробітної платні, працівники починали виконувати свої робітничі завдання «опустивши руки». </w:t>
      </w:r>
      <w:r w:rsidR="001C7D35">
        <w:rPr>
          <w:rFonts w:ascii="Times New Roman" w:hAnsi="Times New Roman" w:cs="Times New Roman"/>
          <w:sz w:val="28"/>
          <w:szCs w:val="28"/>
          <w:lang w:val="uk-UA"/>
        </w:rPr>
        <w:t>І</w:t>
      </w:r>
      <w:r>
        <w:rPr>
          <w:rFonts w:ascii="Times New Roman" w:hAnsi="Times New Roman" w:cs="Times New Roman"/>
          <w:sz w:val="28"/>
          <w:szCs w:val="28"/>
          <w:lang w:val="uk-UA"/>
        </w:rPr>
        <w:t xml:space="preserve"> так доволі невисокі темпи степового лісорозведення почали стрімко знижуватися.</w:t>
      </w:r>
    </w:p>
    <w:p w14:paraId="284E797D" w14:textId="179B0BD1"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Потрібне було насамперед пропагандистське та «ідеологічно вірне»  вирішення цього питання. Так в країні починається ширитися «стаханівський рух» </w:t>
      </w:r>
      <w:r>
        <w:rPr>
          <w:rFonts w:ascii="Times New Roman" w:hAnsi="Times New Roman" w:cs="Times New Roman"/>
          <w:sz w:val="28"/>
          <w:szCs w:val="28"/>
          <w:shd w:val="clear" w:color="auto" w:fill="FFFFFF"/>
          <w:lang w:val="uk-UA"/>
        </w:rPr>
        <w:t>[</w:t>
      </w:r>
      <w:r w:rsidR="00DA7FC6">
        <w:rPr>
          <w:rFonts w:ascii="Times New Roman" w:hAnsi="Times New Roman" w:cs="Times New Roman"/>
          <w:sz w:val="28"/>
          <w:szCs w:val="28"/>
          <w:shd w:val="clear" w:color="auto" w:fill="FFFFFF"/>
          <w:lang w:val="uk-UA"/>
        </w:rPr>
        <w:t>200</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Робітники у всі сферах життя почали умовне змагання зі збільшення виробленої продукції та якості наданих послуг. Стаханівська зміна, доба, п’яти днівка, місячник в цей період стали розповсюдженим явищем на всіх рівнях лісопромислового комплексу. Однак</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 в цілому, поширення цього руху на лісорозведення потягло за собою зниження якості висадженого лісу. </w:t>
      </w:r>
      <w:r w:rsidR="001C7D35">
        <w:rPr>
          <w:rFonts w:ascii="Times New Roman" w:hAnsi="Times New Roman" w:cs="Times New Roman"/>
          <w:sz w:val="28"/>
          <w:szCs w:val="28"/>
          <w:lang w:val="uk-UA"/>
        </w:rPr>
        <w:t>Орієнтуючись тільки на</w:t>
      </w:r>
      <w:r>
        <w:rPr>
          <w:rFonts w:ascii="Times New Roman" w:hAnsi="Times New Roman" w:cs="Times New Roman"/>
          <w:sz w:val="28"/>
          <w:szCs w:val="28"/>
          <w:lang w:val="uk-UA"/>
        </w:rPr>
        <w:t xml:space="preserve"> число</w:t>
      </w:r>
      <w:r w:rsidR="001C7D35">
        <w:rPr>
          <w:rFonts w:ascii="Times New Roman" w:hAnsi="Times New Roman" w:cs="Times New Roman"/>
          <w:sz w:val="28"/>
          <w:szCs w:val="28"/>
          <w:lang w:val="uk-UA"/>
        </w:rPr>
        <w:t>ві</w:t>
      </w:r>
      <w:r>
        <w:rPr>
          <w:rFonts w:ascii="Times New Roman" w:hAnsi="Times New Roman" w:cs="Times New Roman"/>
          <w:sz w:val="28"/>
          <w:szCs w:val="28"/>
          <w:lang w:val="uk-UA"/>
        </w:rPr>
        <w:t xml:space="preserve"> показник</w:t>
      </w:r>
      <w:r w:rsidR="001C7D35">
        <w:rPr>
          <w:rFonts w:ascii="Times New Roman" w:hAnsi="Times New Roman" w:cs="Times New Roman"/>
          <w:sz w:val="28"/>
          <w:szCs w:val="28"/>
          <w:lang w:val="uk-UA"/>
        </w:rPr>
        <w:t>и</w:t>
      </w:r>
      <w:r>
        <w:rPr>
          <w:rFonts w:ascii="Times New Roman" w:hAnsi="Times New Roman" w:cs="Times New Roman"/>
          <w:sz w:val="28"/>
          <w:szCs w:val="28"/>
          <w:lang w:val="uk-UA"/>
        </w:rPr>
        <w:t>, робітники-лісівники не дотримувалися установлених агротехнічних заходів, що через декілька років призвело до загибелі насаджень. Значно знизилися темпи лісорозведення</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 так, наприклад</w:t>
      </w:r>
      <w:r w:rsidR="001C7D35">
        <w:rPr>
          <w:rFonts w:ascii="Times New Roman" w:hAnsi="Times New Roman" w:cs="Times New Roman"/>
          <w:sz w:val="28"/>
          <w:szCs w:val="28"/>
          <w:lang w:val="uk-UA"/>
        </w:rPr>
        <w:t>,</w:t>
      </w:r>
      <w:r>
        <w:rPr>
          <w:rFonts w:ascii="Times New Roman" w:hAnsi="Times New Roman" w:cs="Times New Roman"/>
          <w:sz w:val="28"/>
          <w:szCs w:val="28"/>
          <w:lang w:val="uk-UA"/>
        </w:rPr>
        <w:t xml:space="preserve"> в 1932 р. на території України були заліснено землі лише на площі в 32% від плану </w:t>
      </w:r>
      <w:r>
        <w:rPr>
          <w:rFonts w:ascii="Times New Roman" w:hAnsi="Times New Roman" w:cs="Times New Roman"/>
          <w:sz w:val="28"/>
          <w:szCs w:val="28"/>
          <w:shd w:val="clear" w:color="auto" w:fill="FFFFFF"/>
          <w:lang w:val="uk-UA"/>
        </w:rPr>
        <w:t>[1, арк. 42]</w:t>
      </w:r>
      <w:r>
        <w:rPr>
          <w:rFonts w:ascii="Times New Roman" w:hAnsi="Times New Roman" w:cs="Times New Roman"/>
          <w:sz w:val="28"/>
          <w:szCs w:val="28"/>
          <w:lang w:val="uk-UA"/>
        </w:rPr>
        <w:t>.</w:t>
      </w:r>
    </w:p>
    <w:p w14:paraId="7D249E85" w14:textId="1AD189B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Однозначно позитивним був факт відновлення роботи старих журналів та заснування цілої низки нових галузевих видань</w:t>
      </w:r>
      <w:r w:rsidR="001C7D35">
        <w:rPr>
          <w:rFonts w:ascii="Times New Roman" w:hAnsi="Times New Roman" w:cs="Times New Roman"/>
          <w:sz w:val="28"/>
          <w:szCs w:val="28"/>
          <w:lang w:val="uk-UA"/>
        </w:rPr>
        <w:t>, як-от:</w:t>
      </w:r>
      <w:r>
        <w:rPr>
          <w:rFonts w:ascii="Times New Roman" w:hAnsi="Times New Roman" w:cs="Times New Roman"/>
          <w:sz w:val="28"/>
          <w:szCs w:val="28"/>
          <w:lang w:val="uk-UA"/>
        </w:rPr>
        <w:t xml:space="preserve"> «Лісова індустрія» (1934 р.), «Лісова промисловість» (під різними назвами виходить з 1921 р.), «Лісове господарство» (1928 р.). Це свідченням </w:t>
      </w:r>
      <w:r w:rsidR="00B230CE">
        <w:rPr>
          <w:rFonts w:ascii="Times New Roman" w:hAnsi="Times New Roman" w:cs="Times New Roman"/>
          <w:sz w:val="28"/>
          <w:szCs w:val="28"/>
          <w:lang w:val="uk-UA"/>
        </w:rPr>
        <w:t>збільшення</w:t>
      </w:r>
      <w:r>
        <w:rPr>
          <w:rFonts w:ascii="Times New Roman" w:hAnsi="Times New Roman" w:cs="Times New Roman"/>
          <w:sz w:val="28"/>
          <w:szCs w:val="28"/>
          <w:lang w:val="uk-UA"/>
        </w:rPr>
        <w:t xml:space="preserve"> уваги держави до лісового господарства. На жаль</w:t>
      </w:r>
      <w:r w:rsidR="00B230CE">
        <w:rPr>
          <w:rFonts w:ascii="Times New Roman" w:hAnsi="Times New Roman" w:cs="Times New Roman"/>
          <w:sz w:val="28"/>
          <w:szCs w:val="28"/>
          <w:lang w:val="uk-UA"/>
        </w:rPr>
        <w:t>,</w:t>
      </w:r>
      <w:r>
        <w:rPr>
          <w:rFonts w:ascii="Times New Roman" w:hAnsi="Times New Roman" w:cs="Times New Roman"/>
          <w:sz w:val="28"/>
          <w:szCs w:val="28"/>
          <w:lang w:val="uk-UA"/>
        </w:rPr>
        <w:t xml:space="preserve"> статті іноземних авторів не мали змоги потрапити на сторінки цих видань, але радянські автори – лісівники активно використовували їх як платформу для обміну інформацією та досвідом. Процент пропагандистських статей був у них досить невеликий. Так, наприклад</w:t>
      </w:r>
      <w:r w:rsidR="007E2CA3">
        <w:rPr>
          <w:rFonts w:ascii="Times New Roman" w:hAnsi="Times New Roman" w:cs="Times New Roman"/>
          <w:sz w:val="28"/>
          <w:szCs w:val="28"/>
          <w:lang w:val="uk-UA"/>
        </w:rPr>
        <w:t>,</w:t>
      </w:r>
      <w:r>
        <w:rPr>
          <w:rFonts w:ascii="Times New Roman" w:hAnsi="Times New Roman" w:cs="Times New Roman"/>
          <w:sz w:val="28"/>
          <w:szCs w:val="28"/>
          <w:lang w:val="uk-UA"/>
        </w:rPr>
        <w:t xml:space="preserve"> у шести номерах журналу «Лісове господарство» за 1941 р. було надруковано 98 різнопланових наукових статей і тільки 2 з них були відверто ідеологічного змісту. А </w:t>
      </w:r>
      <w:r w:rsidR="007E2CA3">
        <w:rPr>
          <w:rFonts w:ascii="Times New Roman" w:hAnsi="Times New Roman" w:cs="Times New Roman"/>
          <w:sz w:val="28"/>
          <w:szCs w:val="28"/>
          <w:lang w:val="uk-UA"/>
        </w:rPr>
        <w:t>к</w:t>
      </w:r>
      <w:r>
        <w:rPr>
          <w:rFonts w:ascii="Times New Roman" w:hAnsi="Times New Roman" w:cs="Times New Roman"/>
          <w:sz w:val="28"/>
          <w:szCs w:val="28"/>
          <w:lang w:val="uk-UA"/>
        </w:rPr>
        <w:t xml:space="preserve"> восьми випусках журналу «Лісова промисловість» за 1941 р. зі 115 статей тільки 9 мали таку ж спрямованість </w:t>
      </w:r>
      <w:r>
        <w:rPr>
          <w:rFonts w:ascii="Times New Roman" w:hAnsi="Times New Roman" w:cs="Times New Roman"/>
          <w:sz w:val="28"/>
          <w:szCs w:val="28"/>
          <w:shd w:val="clear" w:color="auto" w:fill="FFFFFF"/>
          <w:lang w:val="uk-UA"/>
        </w:rPr>
        <w:t>[190; 189]</w:t>
      </w:r>
      <w:r>
        <w:rPr>
          <w:rFonts w:ascii="Times New Roman" w:hAnsi="Times New Roman" w:cs="Times New Roman"/>
          <w:sz w:val="28"/>
          <w:szCs w:val="28"/>
          <w:lang w:val="uk-UA"/>
        </w:rPr>
        <w:t>. Справедливості заради відзначимо</w:t>
      </w:r>
      <w:r w:rsidR="007E2CA3">
        <w:rPr>
          <w:rFonts w:ascii="Times New Roman" w:hAnsi="Times New Roman" w:cs="Times New Roman"/>
          <w:sz w:val="28"/>
          <w:szCs w:val="28"/>
          <w:lang w:val="uk-UA"/>
        </w:rPr>
        <w:t>,</w:t>
      </w:r>
      <w:r>
        <w:rPr>
          <w:rFonts w:ascii="Times New Roman" w:hAnsi="Times New Roman" w:cs="Times New Roman"/>
          <w:sz w:val="28"/>
          <w:szCs w:val="28"/>
          <w:lang w:val="uk-UA"/>
        </w:rPr>
        <w:t xml:space="preserve"> що зміст радянської спеціальної лісової періодики значно краще відрізнявся від наповнення єдиного спеціалізованого видання царського часу «Лісовий журнал». Велика кількість статей була присвячена залісненню південних степів. Вибір порід дерев, застосування механізації при посадці та догляду, поліпшення умов праці робітників, </w:t>
      </w:r>
      <w:r>
        <w:rPr>
          <w:rFonts w:ascii="Times New Roman" w:hAnsi="Times New Roman" w:cs="Times New Roman"/>
          <w:sz w:val="28"/>
          <w:szCs w:val="28"/>
          <w:lang w:val="uk-UA"/>
        </w:rPr>
        <w:lastRenderedPageBreak/>
        <w:t>залучення молодих та використання досвіду старих спеціалістів</w:t>
      </w:r>
      <w:r w:rsidR="007E2CA3">
        <w:rPr>
          <w:rFonts w:ascii="Times New Roman" w:hAnsi="Times New Roman" w:cs="Times New Roman"/>
          <w:sz w:val="28"/>
          <w:szCs w:val="28"/>
          <w:lang w:val="uk-UA"/>
        </w:rPr>
        <w:t xml:space="preserve"> - такі</w:t>
      </w:r>
      <w:r>
        <w:rPr>
          <w:rFonts w:ascii="Times New Roman" w:hAnsi="Times New Roman" w:cs="Times New Roman"/>
          <w:sz w:val="28"/>
          <w:szCs w:val="28"/>
          <w:lang w:val="uk-UA"/>
        </w:rPr>
        <w:t xml:space="preserve"> актуальні теми обговорювалися на сторінках спеціалізованої лісової преси.</w:t>
      </w:r>
    </w:p>
    <w:p w14:paraId="00E24EC1" w14:textId="38E3FBE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 </w:t>
      </w:r>
      <w:r w:rsidR="0071089B">
        <w:rPr>
          <w:rFonts w:ascii="Times New Roman" w:hAnsi="Times New Roman" w:cs="Times New Roman"/>
          <w:sz w:val="28"/>
          <w:szCs w:val="28"/>
          <w:lang w:val="uk-UA"/>
        </w:rPr>
        <w:t>з</w:t>
      </w:r>
      <w:r>
        <w:rPr>
          <w:rFonts w:ascii="Times New Roman" w:hAnsi="Times New Roman" w:cs="Times New Roman"/>
          <w:sz w:val="28"/>
          <w:szCs w:val="28"/>
          <w:lang w:val="uk-UA"/>
        </w:rPr>
        <w:t xml:space="preserve"> періодичними виданнями</w:t>
      </w:r>
      <w:r w:rsidR="0071089B">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цей час у світ виходять праці видатних лісівників України: «Лісні багатства України» М. Колесникова </w:t>
      </w:r>
      <w:r>
        <w:rPr>
          <w:rFonts w:ascii="Times New Roman" w:hAnsi="Times New Roman" w:cs="Times New Roman"/>
          <w:sz w:val="28"/>
          <w:szCs w:val="28"/>
          <w:shd w:val="clear" w:color="auto" w:fill="FFFFFF"/>
          <w:lang w:val="uk-UA"/>
        </w:rPr>
        <w:t>[303, с. 26]</w:t>
      </w:r>
      <w:r>
        <w:rPr>
          <w:rFonts w:ascii="Times New Roman" w:hAnsi="Times New Roman" w:cs="Times New Roman"/>
          <w:sz w:val="28"/>
          <w:szCs w:val="28"/>
          <w:lang w:val="uk-UA"/>
        </w:rPr>
        <w:t>, «Про недогляд лісів», «До постанови лісової досвідної справи в Україні», «Перспективи лісової досвідної справи в Україні», «У справі нових даних росту степових лісонасаджень» - Г. М. Висоцького.</w:t>
      </w:r>
    </w:p>
    <w:p w14:paraId="04F3EE1A" w14:textId="33B61F9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Всебічне вивчення питання необхідності й неминучості зміни клімату на Півдні України остаточно сформували в суспільстві думку про важливість комплексних досліджень в цій сфері, з урахуванням напрацювань не тільки спеціалістів лісників, ґрунтознавців, біологів, метеорологів, а також селекціонерів та економістів. Для об</w:t>
      </w:r>
      <w:r w:rsidRPr="0071089B">
        <w:rPr>
          <w:rFonts w:ascii="Times New Roman" w:hAnsi="Times New Roman" w:cs="Times New Roman"/>
          <w:sz w:val="28"/>
          <w:szCs w:val="28"/>
          <w:lang w:val="uk-UA"/>
        </w:rPr>
        <w:t>’</w:t>
      </w:r>
      <w:r>
        <w:rPr>
          <w:rFonts w:ascii="Times New Roman" w:hAnsi="Times New Roman" w:cs="Times New Roman"/>
          <w:sz w:val="28"/>
          <w:szCs w:val="28"/>
          <w:lang w:val="uk-UA"/>
        </w:rPr>
        <w:t>єднання зусиль науковців різних направлень в 1930 р. в м. Харкові був створений УкрНДІЛГ (Український Науково</w:t>
      </w:r>
      <w:r w:rsidR="0071089B">
        <w:rPr>
          <w:rFonts w:ascii="Times New Roman" w:hAnsi="Times New Roman" w:cs="Times New Roman"/>
          <w:sz w:val="28"/>
          <w:szCs w:val="28"/>
          <w:lang w:val="uk-UA"/>
        </w:rPr>
        <w:t>-д</w:t>
      </w:r>
      <w:r>
        <w:rPr>
          <w:rFonts w:ascii="Times New Roman" w:hAnsi="Times New Roman" w:cs="Times New Roman"/>
          <w:sz w:val="28"/>
          <w:szCs w:val="28"/>
          <w:lang w:val="uk-UA"/>
        </w:rPr>
        <w:t xml:space="preserve">ослідницький </w:t>
      </w:r>
      <w:r w:rsidR="0071089B">
        <w:rPr>
          <w:rFonts w:ascii="Times New Roman" w:hAnsi="Times New Roman" w:cs="Times New Roman"/>
          <w:sz w:val="28"/>
          <w:szCs w:val="28"/>
          <w:lang w:val="uk-UA"/>
        </w:rPr>
        <w:t>і</w:t>
      </w:r>
      <w:r>
        <w:rPr>
          <w:rFonts w:ascii="Times New Roman" w:hAnsi="Times New Roman" w:cs="Times New Roman"/>
          <w:sz w:val="28"/>
          <w:szCs w:val="28"/>
          <w:lang w:val="uk-UA"/>
        </w:rPr>
        <w:t xml:space="preserve">нститут </w:t>
      </w:r>
      <w:r w:rsidR="0071089B">
        <w:rPr>
          <w:rFonts w:ascii="Times New Roman" w:hAnsi="Times New Roman" w:cs="Times New Roman"/>
          <w:sz w:val="28"/>
          <w:szCs w:val="28"/>
          <w:lang w:val="uk-UA"/>
        </w:rPr>
        <w:t>л</w:t>
      </w:r>
      <w:r>
        <w:rPr>
          <w:rFonts w:ascii="Times New Roman" w:hAnsi="Times New Roman" w:cs="Times New Roman"/>
          <w:sz w:val="28"/>
          <w:szCs w:val="28"/>
          <w:lang w:val="uk-UA"/>
        </w:rPr>
        <w:t xml:space="preserve">ісового </w:t>
      </w:r>
      <w:r w:rsidR="0071089B">
        <w:rPr>
          <w:rFonts w:ascii="Times New Roman" w:hAnsi="Times New Roman" w:cs="Times New Roman"/>
          <w:sz w:val="28"/>
          <w:szCs w:val="28"/>
          <w:lang w:val="uk-UA"/>
        </w:rPr>
        <w:t>г</w:t>
      </w:r>
      <w:r>
        <w:rPr>
          <w:rFonts w:ascii="Times New Roman" w:hAnsi="Times New Roman" w:cs="Times New Roman"/>
          <w:sz w:val="28"/>
          <w:szCs w:val="28"/>
          <w:lang w:val="uk-UA"/>
        </w:rPr>
        <w:t xml:space="preserve">осподарства та </w:t>
      </w:r>
      <w:r w:rsidR="0071089B">
        <w:rPr>
          <w:rFonts w:ascii="Times New Roman" w:hAnsi="Times New Roman" w:cs="Times New Roman"/>
          <w:sz w:val="28"/>
          <w:szCs w:val="28"/>
          <w:lang w:val="uk-UA"/>
        </w:rPr>
        <w:t>а</w:t>
      </w:r>
      <w:r>
        <w:rPr>
          <w:rFonts w:ascii="Times New Roman" w:hAnsi="Times New Roman" w:cs="Times New Roman"/>
          <w:sz w:val="28"/>
          <w:szCs w:val="28"/>
          <w:lang w:val="uk-UA"/>
        </w:rPr>
        <w:t>громеліорації), засновниками якого стали Г. М. Висоцький та професор ґрунтознавець</w:t>
      </w:r>
      <w:r w:rsidR="007108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О.Н. Соколовський. До складу інституту були включена як виробнич</w:t>
      </w:r>
      <w:r w:rsidR="0071089B">
        <w:rPr>
          <w:rFonts w:ascii="Times New Roman" w:hAnsi="Times New Roman" w:cs="Times New Roman"/>
          <w:sz w:val="28"/>
          <w:szCs w:val="28"/>
          <w:lang w:val="uk-UA"/>
        </w:rPr>
        <w:t>о</w:t>
      </w:r>
      <w:r>
        <w:rPr>
          <w:rFonts w:ascii="Times New Roman" w:hAnsi="Times New Roman" w:cs="Times New Roman"/>
          <w:sz w:val="28"/>
          <w:szCs w:val="28"/>
          <w:lang w:val="uk-UA"/>
        </w:rPr>
        <w:t xml:space="preserve"> – дослідницька база Маріупольське та Херсонське дослідні лісництва. </w:t>
      </w:r>
      <w:r>
        <w:rPr>
          <w:rFonts w:ascii="Times New Roman" w:hAnsi="Times New Roman" w:cs="Times New Roman"/>
          <w:sz w:val="28"/>
          <w:szCs w:val="28"/>
          <w:shd w:val="clear" w:color="auto" w:fill="FFFFFF"/>
          <w:lang w:val="uk-UA"/>
        </w:rPr>
        <w:t>Основну проблематику інституту було розділено згідно з науковим цільовим спрямуванням окремих підрозділів інституту (лісо</w:t>
      </w:r>
      <w:r w:rsidR="0071089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технологічний, економіко-організаційний та лісо-біологічний з його відділами: лісознавство, лісівництво та селекція) [302, с. 7]</w:t>
      </w:r>
      <w:r>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uk-UA"/>
        </w:rPr>
        <w:t xml:space="preserve"> Кожен з цих підрозділів займався конкретними завданнями: так, наприклад, економіко-організаційний відділ вирішував питання раціоналізації виробництва та вивчення його економічної ефективності. Такий підхід до економічної складової лісорозведення свідчив про всезростаючий інтерес держави. З цього часу не окремий лісничий чи керівник дослідною станцією на свій розсуд вираховував економічну складову своєї роботи, а вчені - економісти вели такі підрахунки, залучаючи до цього весь комплекс даних з усіх лісництв України. </w:t>
      </w:r>
    </w:p>
    <w:p w14:paraId="1D020077" w14:textId="216D21E3" w:rsidR="00EA6A62" w:rsidRDefault="0071089B">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цілому ж </w:t>
      </w:r>
      <w:r>
        <w:rPr>
          <w:rFonts w:ascii="Times New Roman" w:hAnsi="Times New Roman" w:cs="Times New Roman"/>
          <w:sz w:val="28"/>
          <w:szCs w:val="28"/>
          <w:lang w:val="uk-UA"/>
        </w:rPr>
        <w:t xml:space="preserve">у </w:t>
      </w:r>
      <w:r w:rsidR="00ED455A">
        <w:rPr>
          <w:rFonts w:ascii="Times New Roman" w:hAnsi="Times New Roman" w:cs="Times New Roman"/>
          <w:sz w:val="28"/>
          <w:szCs w:val="28"/>
          <w:lang w:val="uk-UA"/>
        </w:rPr>
        <w:t>роки 3-ї п</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ятирічки не відбулося суттєвих змін в справі степового лісорозведення. Головна роль в лісовому секторі остаточно </w:t>
      </w:r>
      <w:r w:rsidR="00ED455A">
        <w:rPr>
          <w:rFonts w:ascii="Times New Roman" w:hAnsi="Times New Roman" w:cs="Times New Roman"/>
          <w:sz w:val="28"/>
          <w:szCs w:val="28"/>
          <w:lang w:val="uk-UA"/>
        </w:rPr>
        <w:lastRenderedPageBreak/>
        <w:t xml:space="preserve">перейшла до промисловців, яким ідеї лісовідновлення та лісорозведення заважали виконувати великі державні замовлення. Ресурси, котрі держава спрямувала в лісовий сектор, використовувалися в основному для розвитку лісокористування.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степовій зоні України роботи з створення лісозахисних смуг майже припинилися.</w:t>
      </w:r>
    </w:p>
    <w:p w14:paraId="70D889DC" w14:textId="5C3931C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Початок </w:t>
      </w:r>
      <w:r w:rsidR="0071089B">
        <w:rPr>
          <w:rFonts w:ascii="Times New Roman" w:hAnsi="Times New Roman" w:cs="Times New Roman"/>
          <w:sz w:val="28"/>
          <w:szCs w:val="28"/>
          <w:lang w:val="uk-UA"/>
        </w:rPr>
        <w:t>Другої с</w:t>
      </w:r>
      <w:r>
        <w:rPr>
          <w:rFonts w:ascii="Times New Roman" w:hAnsi="Times New Roman" w:cs="Times New Roman"/>
          <w:sz w:val="28"/>
          <w:szCs w:val="28"/>
          <w:lang w:val="uk-UA"/>
        </w:rPr>
        <w:t>вітової війни згубно позначився на лісовому господарстві, в першу чергу через масову мобілізацією лісових службовців до лав Червоної Армії. Швидке захоплення територій Південної України німецькими та румунськими військами не дало змогу евакуювати працівників лісгоспів та їхніх сімей. Вчасно вивезти майно лісових господарств, коней, посадковий матеріал було неможливо</w:t>
      </w:r>
      <w:r w:rsidR="0071089B">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ці ресурси потрапили до рук окупантів. З перших днів окупації</w:t>
      </w:r>
      <w:r w:rsidR="0071089B">
        <w:rPr>
          <w:rFonts w:ascii="Times New Roman" w:hAnsi="Times New Roman" w:cs="Times New Roman"/>
          <w:sz w:val="28"/>
          <w:szCs w:val="28"/>
          <w:lang w:val="uk-UA"/>
        </w:rPr>
        <w:t xml:space="preserve"> </w:t>
      </w:r>
      <w:r>
        <w:rPr>
          <w:rFonts w:ascii="Times New Roman" w:hAnsi="Times New Roman" w:cs="Times New Roman"/>
          <w:sz w:val="28"/>
          <w:szCs w:val="28"/>
          <w:lang w:val="uk-UA"/>
        </w:rPr>
        <w:t>грабувати та вивозити до Німеччини не тільки матеріальні ресурси. Колекції селекційних ресурсів, що знаходилися в дослідницьких інститутах України, саджанці «культурних та диких» рослин з польових станцій, багаторічні наукові напрацювання  степово</w:t>
      </w:r>
      <w:r w:rsidR="0071089B">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71089B">
        <w:rPr>
          <w:rFonts w:ascii="Times New Roman" w:hAnsi="Times New Roman" w:cs="Times New Roman"/>
          <w:sz w:val="28"/>
          <w:szCs w:val="28"/>
          <w:lang w:val="uk-UA"/>
        </w:rPr>
        <w:t>я</w:t>
      </w:r>
      <w:r>
        <w:rPr>
          <w:rFonts w:ascii="Times New Roman" w:hAnsi="Times New Roman" w:cs="Times New Roman"/>
          <w:sz w:val="28"/>
          <w:szCs w:val="28"/>
          <w:lang w:val="uk-UA"/>
        </w:rPr>
        <w:t xml:space="preserve"> стали трофеями загарбників </w:t>
      </w:r>
      <w:r>
        <w:rPr>
          <w:rFonts w:ascii="Times New Roman" w:hAnsi="Times New Roman" w:cs="Times New Roman"/>
          <w:sz w:val="28"/>
          <w:szCs w:val="28"/>
          <w:shd w:val="clear" w:color="auto" w:fill="FFFFFF"/>
          <w:lang w:val="uk-UA"/>
        </w:rPr>
        <w:t>[254, с. 172]</w:t>
      </w:r>
      <w:r>
        <w:rPr>
          <w:rFonts w:ascii="Times New Roman" w:hAnsi="Times New Roman" w:cs="Times New Roman"/>
          <w:sz w:val="28"/>
          <w:szCs w:val="28"/>
          <w:lang w:val="uk-UA"/>
        </w:rPr>
        <w:t>. Ці напрацювання лягли в основу робіт для цілої низки дослідницьких інститутів Німеччини.</w:t>
      </w:r>
    </w:p>
    <w:p w14:paraId="3E2DB96A" w14:textId="11512D1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стан заліснення на Півдні України можна дізнатися зі спогадів німецьких солдатів. Так гренадер СС Майєр Курт в жовтні 1941 р. описував  околиці м. Мелітополь такими словами: «Під час довгого походу через Ногайські степи Північної Таврії я вперше злякався жахливої пустоти навколишнього простор</w:t>
      </w:r>
      <w:r w:rsidR="00FB2413">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[143, с. 320]</w:t>
      </w:r>
      <w:r>
        <w:rPr>
          <w:rFonts w:ascii="Times New Roman" w:hAnsi="Times New Roman" w:cs="Times New Roman"/>
          <w:sz w:val="28"/>
          <w:szCs w:val="28"/>
          <w:lang w:val="uk-UA"/>
        </w:rPr>
        <w:t xml:space="preserve">. З тексту слідує, що при проведенні бойових наступальних операцій його підрозділ неодноразово використовував захисні лісосмуги для маскування особового складу та техніки. Та він зазначає, що їхні розміри були занадто малими. </w:t>
      </w:r>
      <w:r w:rsidR="0071089B">
        <w:rPr>
          <w:rFonts w:ascii="Times New Roman" w:hAnsi="Times New Roman" w:cs="Times New Roman"/>
          <w:sz w:val="28"/>
          <w:szCs w:val="28"/>
          <w:lang w:val="uk-UA"/>
        </w:rPr>
        <w:t>Спочатку</w:t>
      </w:r>
      <w:r>
        <w:rPr>
          <w:rFonts w:ascii="Times New Roman" w:hAnsi="Times New Roman" w:cs="Times New Roman"/>
          <w:sz w:val="28"/>
          <w:szCs w:val="28"/>
          <w:lang w:val="uk-UA"/>
        </w:rPr>
        <w:t xml:space="preserve"> дерева повинні були захистити оселі селян, тому за останні роки лісосмуги були висаджені безпосередньо біля населених пунктів та мали доволі невелику протяжність. Єдино</w:t>
      </w:r>
      <w:r w:rsidR="0071089B">
        <w:rPr>
          <w:rFonts w:ascii="Times New Roman" w:hAnsi="Times New Roman" w:cs="Times New Roman"/>
          <w:sz w:val="28"/>
          <w:szCs w:val="28"/>
          <w:lang w:val="uk-UA"/>
        </w:rPr>
        <w:t>ю</w:t>
      </w:r>
      <w:r>
        <w:rPr>
          <w:rFonts w:ascii="Times New Roman" w:hAnsi="Times New Roman" w:cs="Times New Roman"/>
          <w:sz w:val="28"/>
          <w:szCs w:val="28"/>
          <w:lang w:val="uk-UA"/>
        </w:rPr>
        <w:t xml:space="preserve"> структур</w:t>
      </w:r>
      <w:r w:rsidR="0071089B">
        <w:rPr>
          <w:rFonts w:ascii="Times New Roman" w:hAnsi="Times New Roman" w:cs="Times New Roman"/>
          <w:sz w:val="28"/>
          <w:szCs w:val="28"/>
          <w:lang w:val="uk-UA"/>
        </w:rPr>
        <w:t>ою</w:t>
      </w:r>
      <w:r>
        <w:rPr>
          <w:rFonts w:ascii="Times New Roman" w:hAnsi="Times New Roman" w:cs="Times New Roman"/>
          <w:sz w:val="28"/>
          <w:szCs w:val="28"/>
          <w:lang w:val="uk-UA"/>
        </w:rPr>
        <w:t xml:space="preserve"> ці лісонасадження не </w:t>
      </w:r>
      <w:r w:rsidR="0071089B">
        <w:rPr>
          <w:rFonts w:ascii="Times New Roman" w:hAnsi="Times New Roman" w:cs="Times New Roman"/>
          <w:sz w:val="28"/>
          <w:szCs w:val="28"/>
          <w:lang w:val="uk-UA"/>
        </w:rPr>
        <w:t>були,</w:t>
      </w:r>
      <w:r>
        <w:rPr>
          <w:rFonts w:ascii="Times New Roman" w:hAnsi="Times New Roman" w:cs="Times New Roman"/>
          <w:sz w:val="28"/>
          <w:szCs w:val="28"/>
          <w:lang w:val="uk-UA"/>
        </w:rPr>
        <w:t xml:space="preserve"> тому існували у вигляді окремих лісових осередків. При оглядинах м. Маріуполь той же таки Маєр </w:t>
      </w:r>
      <w:r>
        <w:rPr>
          <w:rFonts w:ascii="Times New Roman" w:hAnsi="Times New Roman" w:cs="Times New Roman"/>
          <w:sz w:val="28"/>
          <w:szCs w:val="28"/>
          <w:lang w:val="uk-UA"/>
        </w:rPr>
        <w:lastRenderedPageBreak/>
        <w:t xml:space="preserve">зазначав: «Оскільки не було жодного дерева…атмосфера  пригнічувала» </w:t>
      </w:r>
      <w:r>
        <w:rPr>
          <w:rFonts w:ascii="Times New Roman" w:hAnsi="Times New Roman" w:cs="Times New Roman"/>
          <w:sz w:val="28"/>
          <w:szCs w:val="28"/>
          <w:shd w:val="clear" w:color="auto" w:fill="FFFFFF"/>
          <w:lang w:val="uk-UA"/>
        </w:rPr>
        <w:t>[143, с. 320]</w:t>
      </w:r>
      <w:r>
        <w:rPr>
          <w:rFonts w:ascii="Times New Roman" w:hAnsi="Times New Roman" w:cs="Times New Roman"/>
          <w:sz w:val="28"/>
          <w:szCs w:val="28"/>
          <w:lang w:val="uk-UA"/>
        </w:rPr>
        <w:t>. Завдяки таким свідченням можна переконатися, що попри великі плани радянської влади із заліснення не тільки всіх південних степів</w:t>
      </w:r>
      <w:r w:rsidR="0071089B">
        <w:rPr>
          <w:rFonts w:ascii="Times New Roman" w:hAnsi="Times New Roman" w:cs="Times New Roman"/>
          <w:sz w:val="28"/>
          <w:szCs w:val="28"/>
          <w:lang w:val="uk-UA"/>
        </w:rPr>
        <w:t>,</w:t>
      </w:r>
      <w:r>
        <w:rPr>
          <w:rFonts w:ascii="Times New Roman" w:hAnsi="Times New Roman" w:cs="Times New Roman"/>
          <w:sz w:val="28"/>
          <w:szCs w:val="28"/>
          <w:lang w:val="uk-UA"/>
        </w:rPr>
        <w:t xml:space="preserve"> а також й озелененню околиць та житлової зони великих промислових міст Півдня України ці плани залишилися виконаними лише на папері.</w:t>
      </w:r>
    </w:p>
    <w:p w14:paraId="7B2EFCBC" w14:textId="2A889B2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Ведення бойових дій на заліснених територіях Півдня завдавало непоправної шкоди степовим деревонасадженням. Червоноармійці й солдати вермахту</w:t>
      </w:r>
      <w:r w:rsidR="0071089B">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використовували лісопосадки</w:t>
      </w:r>
      <w:r w:rsidR="0071089B">
        <w:rPr>
          <w:rFonts w:ascii="Times New Roman" w:hAnsi="Times New Roman" w:cs="Times New Roman"/>
          <w:sz w:val="28"/>
          <w:szCs w:val="28"/>
          <w:lang w:val="uk-UA"/>
        </w:rPr>
        <w:t>,</w:t>
      </w:r>
      <w:r>
        <w:rPr>
          <w:rFonts w:ascii="Times New Roman" w:hAnsi="Times New Roman" w:cs="Times New Roman"/>
          <w:sz w:val="28"/>
          <w:szCs w:val="28"/>
          <w:lang w:val="uk-UA"/>
        </w:rPr>
        <w:t xml:space="preserve"> як єдиний захист у відкритому степу. </w:t>
      </w:r>
      <w:r w:rsidR="0071089B">
        <w:rPr>
          <w:rFonts w:ascii="Times New Roman" w:hAnsi="Times New Roman" w:cs="Times New Roman"/>
          <w:sz w:val="28"/>
          <w:szCs w:val="28"/>
          <w:lang w:val="uk-UA"/>
        </w:rPr>
        <w:t xml:space="preserve">Коли виявляли </w:t>
      </w:r>
      <w:r>
        <w:rPr>
          <w:rFonts w:ascii="Times New Roman" w:hAnsi="Times New Roman" w:cs="Times New Roman"/>
          <w:sz w:val="28"/>
          <w:szCs w:val="28"/>
          <w:lang w:val="uk-UA"/>
        </w:rPr>
        <w:t xml:space="preserve">замасковані війська супротивника, </w:t>
      </w:r>
      <w:r w:rsidR="0071089B">
        <w:rPr>
          <w:rFonts w:ascii="Times New Roman" w:hAnsi="Times New Roman" w:cs="Times New Roman"/>
          <w:sz w:val="28"/>
          <w:szCs w:val="28"/>
          <w:lang w:val="uk-UA"/>
        </w:rPr>
        <w:t>то по ним</w:t>
      </w:r>
      <w:r>
        <w:rPr>
          <w:rFonts w:ascii="Times New Roman" w:hAnsi="Times New Roman" w:cs="Times New Roman"/>
          <w:sz w:val="28"/>
          <w:szCs w:val="28"/>
          <w:lang w:val="uk-UA"/>
        </w:rPr>
        <w:t xml:space="preserve"> наносилися авіаційні та артилерійські удари, </w:t>
      </w:r>
      <w:r w:rsidR="0071089B">
        <w:rPr>
          <w:rFonts w:ascii="Times New Roman" w:hAnsi="Times New Roman" w:cs="Times New Roman"/>
          <w:sz w:val="28"/>
          <w:szCs w:val="28"/>
          <w:lang w:val="uk-UA"/>
        </w:rPr>
        <w:t>що знищувало</w:t>
      </w:r>
      <w:r>
        <w:rPr>
          <w:rFonts w:ascii="Times New Roman" w:hAnsi="Times New Roman" w:cs="Times New Roman"/>
          <w:sz w:val="28"/>
          <w:szCs w:val="28"/>
          <w:lang w:val="uk-UA"/>
        </w:rPr>
        <w:t xml:space="preserve"> людей, техніку та самі лісонасадження, які їх укривали.</w:t>
      </w:r>
    </w:p>
    <w:p w14:paraId="54A2A158" w14:textId="6C14EDD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1944 р. після звільнення окупованих територій, лісові господарства </w:t>
      </w:r>
      <w:r w:rsidR="0012040D">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України масово складали акти про завдану окупацією шкоду господарствам, в яких повністю були відображені всі матеріальні збитки за 1941 – 1943 рр. Наприклад, директор Мелітопольського лісгоспу Киян Петро Харитонович, разом з членами комісії, в складі головного лісничого, бухгалтера лісгоспу та рядового робітника, 5 січня 1944 р. написали в головний офіс доповідь, де було вказано, що 6 жовтня 1941 р. німецькою авіацією був завданий бомбовий удар по лісовому розпліднику, в результаті чого знищені насадження віком 10-15 років </w:t>
      </w:r>
      <w:r>
        <w:rPr>
          <w:rFonts w:ascii="Times New Roman" w:hAnsi="Times New Roman" w:cs="Times New Roman"/>
          <w:sz w:val="28"/>
          <w:szCs w:val="28"/>
          <w:shd w:val="clear" w:color="auto" w:fill="FFFFFF"/>
          <w:lang w:val="uk-UA"/>
        </w:rPr>
        <w:t>[86, арк. 9]</w:t>
      </w:r>
      <w:r>
        <w:rPr>
          <w:rFonts w:ascii="Times New Roman" w:hAnsi="Times New Roman" w:cs="Times New Roman"/>
          <w:sz w:val="28"/>
          <w:szCs w:val="28"/>
          <w:lang w:val="uk-UA"/>
        </w:rPr>
        <w:t>. 30 грудня 1943 р. завідувач Алтагірською лісовою ділянкою Клименко Константи Михайлович, з комісією в складі об’їздника та представника селищної ради с. Родивонівка (склад комісії лісництва, що включала лише одного лісового робітника, пояснюється лише гострою нестачею спеціалізованих лісових кадрів в Україні. Наявність одного лісничого у виробничому апараті лісового господарства ще  декілька років буде нормою для лісгоспів України. Один або два спеціалісти лише дозволяли підтримувати лісництва в робочому стані, та розвиток господарства був призупинений), склали акт заподіяної шкоди</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де вказали, що з 13 по 20 вересня 1941 р. німецькі війська посилено бомбардували територію лісництва, в результаті чого було знищено до 80% </w:t>
      </w:r>
      <w:r>
        <w:rPr>
          <w:rFonts w:ascii="Times New Roman" w:hAnsi="Times New Roman" w:cs="Times New Roman"/>
          <w:sz w:val="28"/>
          <w:szCs w:val="28"/>
          <w:lang w:val="uk-UA"/>
        </w:rPr>
        <w:lastRenderedPageBreak/>
        <w:t xml:space="preserve">всіх лісонасаджень на площі 49 га </w:t>
      </w:r>
      <w:r>
        <w:rPr>
          <w:rFonts w:ascii="Times New Roman" w:hAnsi="Times New Roman" w:cs="Times New Roman"/>
          <w:sz w:val="28"/>
          <w:szCs w:val="28"/>
          <w:shd w:val="clear" w:color="auto" w:fill="FFFFFF"/>
          <w:lang w:val="uk-UA"/>
        </w:rPr>
        <w:t>[86, арк. 10]</w:t>
      </w:r>
      <w:r>
        <w:rPr>
          <w:rFonts w:ascii="Times New Roman" w:hAnsi="Times New Roman" w:cs="Times New Roman"/>
          <w:sz w:val="28"/>
          <w:szCs w:val="28"/>
          <w:lang w:val="uk-UA"/>
        </w:rPr>
        <w:t>. Німецькі та румунські військові підрозділи протягом осені 1941 р.</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окупувавши вказані лісництва, почали грабувати майно, забирати коней та іншу худобу, харчі, фураж. Відповідно</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втративши коней – основну тяглову силу, ці лісові господарства припинили будь-які роботи з лісорозведення та лісозбереження.</w:t>
      </w:r>
    </w:p>
    <w:p w14:paraId="7E14A048" w14:textId="2A92216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Навіть після звільнення території </w:t>
      </w:r>
      <w:r w:rsidR="0012040D">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України від німецьких військ, авіація противника продовжувала бомбардувати території лісництв, як найбільш пристосованих для маскування місць. Зокрема 23 січня 1944 р. відбувся масований авіаналіт на територію Запорізького лісництва, в результаті були знищені дерева та адміністративні будівлі </w:t>
      </w:r>
      <w:r>
        <w:rPr>
          <w:rFonts w:ascii="Times New Roman" w:hAnsi="Times New Roman" w:cs="Times New Roman"/>
          <w:sz w:val="28"/>
          <w:szCs w:val="28"/>
          <w:shd w:val="clear" w:color="auto" w:fill="FFFFFF"/>
          <w:lang w:val="uk-UA"/>
        </w:rPr>
        <w:t>[108, арк. 18]</w:t>
      </w:r>
      <w:r>
        <w:rPr>
          <w:rFonts w:ascii="Times New Roman" w:hAnsi="Times New Roman" w:cs="Times New Roman"/>
          <w:sz w:val="28"/>
          <w:szCs w:val="28"/>
          <w:lang w:val="uk-UA"/>
        </w:rPr>
        <w:t>.</w:t>
      </w:r>
    </w:p>
    <w:p w14:paraId="7855D8E6" w14:textId="287F61D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Німецькі військові, відчуваючи повну безкарність від своїх дій</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з перших днів окупації розпочали вирубувати лісові насадження для власних потреб. </w:t>
      </w:r>
      <w:r w:rsidR="0012040D">
        <w:rPr>
          <w:rFonts w:ascii="Times New Roman" w:hAnsi="Times New Roman" w:cs="Times New Roman"/>
          <w:sz w:val="28"/>
          <w:szCs w:val="28"/>
          <w:lang w:val="uk-UA"/>
        </w:rPr>
        <w:t>У</w:t>
      </w:r>
      <w:r>
        <w:rPr>
          <w:rFonts w:ascii="Times New Roman" w:hAnsi="Times New Roman" w:cs="Times New Roman"/>
          <w:sz w:val="28"/>
          <w:szCs w:val="28"/>
          <w:lang w:val="uk-UA"/>
        </w:rPr>
        <w:t xml:space="preserve"> Запорізькій області таких осередків лісу було досить не багато, тому вирубкам було піддано лісосмуги, розплідники дерев, природні плавневі ліси. Тільки по одному Тамбовському лісництві, Мелітопольського лісгоспу</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за 2 роки окупації було зрубано 550 га лісу </w:t>
      </w:r>
      <w:r>
        <w:rPr>
          <w:rFonts w:ascii="Times New Roman" w:hAnsi="Times New Roman" w:cs="Times New Roman"/>
          <w:sz w:val="28"/>
          <w:szCs w:val="28"/>
          <w:shd w:val="clear" w:color="auto" w:fill="FFFFFF"/>
          <w:lang w:val="uk-UA"/>
        </w:rPr>
        <w:t>[86, арк. 12]</w:t>
      </w:r>
      <w:r>
        <w:rPr>
          <w:rFonts w:ascii="Times New Roman" w:hAnsi="Times New Roman" w:cs="Times New Roman"/>
          <w:sz w:val="28"/>
          <w:szCs w:val="28"/>
          <w:lang w:val="uk-UA"/>
        </w:rPr>
        <w:t>. В Алтагірському лісництві було втрачено ліс на площі 482 га. Тільки за один 1943 р. на будівництво оборонних споруд лінії «Ватан» було вилучено лісонасаджень у всіх лісництвах на площі більше ніж 600 га.</w:t>
      </w:r>
    </w:p>
    <w:p w14:paraId="106EDB61" w14:textId="17C149D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Споживацьке ставлення до лісу демонстрували не тільки військові. Окупаційні місцеві громадські адміністрації також без обмежень використовували степові лісонасадження. Німецька окупаційна влада на захоплених територіях зберегла колгоспний та радгоспний устрій (колгоспний устрій був збережений з метою більш ефективної експлуатації захоплених земель. Зазначені вище колгоспи «Червоний партизан», «імені Карл Маркс», «імені Тельман» т</w:t>
      </w:r>
      <w:r w:rsidR="0012040D">
        <w:rPr>
          <w:rFonts w:ascii="Times New Roman" w:hAnsi="Times New Roman" w:cs="Times New Roman"/>
          <w:sz w:val="28"/>
          <w:szCs w:val="28"/>
          <w:lang w:val="uk-UA"/>
        </w:rPr>
        <w:t>ощо</w:t>
      </w:r>
      <w:r>
        <w:rPr>
          <w:rFonts w:ascii="Times New Roman" w:hAnsi="Times New Roman" w:cs="Times New Roman"/>
          <w:sz w:val="28"/>
          <w:szCs w:val="28"/>
          <w:lang w:val="uk-UA"/>
        </w:rPr>
        <w:t xml:space="preserve"> продовжували свою діяльність під окупаційною владою)</w:t>
      </w:r>
      <w:r w:rsidR="0012040D">
        <w:rPr>
          <w:rFonts w:ascii="Times New Roman" w:hAnsi="Times New Roman" w:cs="Times New Roman"/>
          <w:sz w:val="28"/>
          <w:szCs w:val="28"/>
          <w:lang w:val="uk-UA"/>
        </w:rPr>
        <w:t>. Ц</w:t>
      </w:r>
      <w:r>
        <w:rPr>
          <w:rFonts w:ascii="Times New Roman" w:hAnsi="Times New Roman" w:cs="Times New Roman"/>
          <w:sz w:val="28"/>
          <w:szCs w:val="28"/>
          <w:lang w:val="uk-UA"/>
        </w:rPr>
        <w:t xml:space="preserve">е стало причиною того, що коменданти та старости селищ почали без обмежень роздавати продукти лісового перероблення з суспільно висаджених лісонасаджень, зареєстрованим фольксдойчам та шуцманам </w:t>
      </w:r>
      <w:r>
        <w:rPr>
          <w:rFonts w:ascii="Times New Roman" w:hAnsi="Times New Roman" w:cs="Times New Roman"/>
          <w:sz w:val="28"/>
          <w:szCs w:val="28"/>
          <w:shd w:val="clear" w:color="auto" w:fill="FFFFFF"/>
          <w:lang w:val="uk-UA"/>
        </w:rPr>
        <w:t>[57, арк. 119]</w:t>
      </w:r>
      <w:r>
        <w:rPr>
          <w:rFonts w:ascii="Times New Roman" w:hAnsi="Times New Roman" w:cs="Times New Roman"/>
          <w:sz w:val="28"/>
          <w:szCs w:val="28"/>
          <w:lang w:val="uk-UA"/>
        </w:rPr>
        <w:t xml:space="preserve">. При цьому школи, лікарні, магазини отримували з </w:t>
      </w:r>
      <w:r>
        <w:rPr>
          <w:rFonts w:ascii="Times New Roman" w:hAnsi="Times New Roman" w:cs="Times New Roman"/>
          <w:sz w:val="28"/>
          <w:szCs w:val="28"/>
          <w:lang w:val="uk-UA"/>
        </w:rPr>
        <w:lastRenderedPageBreak/>
        <w:t xml:space="preserve">лісних господарств дрова в мізерній кількості та </w:t>
      </w:r>
      <w:r w:rsidR="0012040D">
        <w:rPr>
          <w:rFonts w:ascii="Times New Roman" w:hAnsi="Times New Roman" w:cs="Times New Roman"/>
          <w:sz w:val="28"/>
          <w:szCs w:val="28"/>
          <w:lang w:val="uk-UA"/>
        </w:rPr>
        <w:t>за залишковим</w:t>
      </w:r>
      <w:r>
        <w:rPr>
          <w:rFonts w:ascii="Times New Roman" w:hAnsi="Times New Roman" w:cs="Times New Roman"/>
          <w:sz w:val="28"/>
          <w:szCs w:val="28"/>
          <w:lang w:val="uk-UA"/>
        </w:rPr>
        <w:t xml:space="preserve"> принцип</w:t>
      </w:r>
      <w:r w:rsidR="0012040D">
        <w:rPr>
          <w:rFonts w:ascii="Times New Roman" w:hAnsi="Times New Roman" w:cs="Times New Roman"/>
          <w:sz w:val="28"/>
          <w:szCs w:val="28"/>
          <w:lang w:val="uk-UA"/>
        </w:rPr>
        <w:t>ом</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[76, арк. 8]</w:t>
      </w:r>
      <w:r>
        <w:rPr>
          <w:rFonts w:ascii="Times New Roman" w:hAnsi="Times New Roman" w:cs="Times New Roman"/>
          <w:sz w:val="28"/>
          <w:szCs w:val="28"/>
          <w:lang w:val="uk-UA"/>
        </w:rPr>
        <w:t xml:space="preserve">. </w:t>
      </w:r>
    </w:p>
    <w:p w14:paraId="07E2DA67" w14:textId="12C30BA1"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транспортного сполучення з іншими регіонами привело до віддзеркалення ситуації 1922-1923 рр., коли південні регіони України повністю залишилися без дров, а значить опалювати оселі та адміністративні установи було нічим. Занадто мала кількість дерев в степу змушувала окупаційну владу наказувати старостам селищ Запорізької обл. здавати в Районні управи додатковий податок – «дров</w:t>
      </w:r>
      <w:r>
        <w:rPr>
          <w:rFonts w:ascii="Times New Roman" w:hAnsi="Times New Roman" w:cs="Times New Roman"/>
          <w:sz w:val="28"/>
          <w:szCs w:val="28"/>
        </w:rPr>
        <w:t>’</w:t>
      </w:r>
      <w:r>
        <w:rPr>
          <w:rFonts w:ascii="Times New Roman" w:hAnsi="Times New Roman" w:cs="Times New Roman"/>
          <w:sz w:val="28"/>
          <w:szCs w:val="28"/>
          <w:lang w:val="uk-UA"/>
        </w:rPr>
        <w:t>яну» повинність. Наприклад, староста с. Інзовка Ногайської районної управи (нині – Приморського району Запорізької області) П. Мільчев отримав наказ на 1 лютого 1942 р. зібрати та здати в Управу 4 тон</w:t>
      </w:r>
      <w:r w:rsidR="0012040D">
        <w:rPr>
          <w:rFonts w:ascii="Times New Roman" w:hAnsi="Times New Roman" w:cs="Times New Roman"/>
          <w:sz w:val="28"/>
          <w:szCs w:val="28"/>
          <w:lang w:val="uk-UA"/>
        </w:rPr>
        <w:t>н</w:t>
      </w:r>
      <w:r>
        <w:rPr>
          <w:rFonts w:ascii="Times New Roman" w:hAnsi="Times New Roman" w:cs="Times New Roman"/>
          <w:sz w:val="28"/>
          <w:szCs w:val="28"/>
          <w:lang w:val="uk-UA"/>
        </w:rPr>
        <w:t xml:space="preserve">и дров від села </w:t>
      </w:r>
      <w:r>
        <w:rPr>
          <w:rFonts w:ascii="Times New Roman" w:hAnsi="Times New Roman" w:cs="Times New Roman"/>
          <w:sz w:val="28"/>
          <w:szCs w:val="28"/>
          <w:shd w:val="clear" w:color="auto" w:fill="FFFFFF"/>
          <w:lang w:val="uk-UA"/>
        </w:rPr>
        <w:t>[75, арк. 135]</w:t>
      </w:r>
      <w:r>
        <w:rPr>
          <w:rFonts w:ascii="Times New Roman" w:hAnsi="Times New Roman" w:cs="Times New Roman"/>
          <w:sz w:val="28"/>
          <w:szCs w:val="28"/>
          <w:lang w:val="uk-UA"/>
        </w:rPr>
        <w:t xml:space="preserve">. Лише 377 кг деревини було знайдено жителями </w:t>
      </w:r>
      <w:r w:rsidR="0012040D">
        <w:rPr>
          <w:rFonts w:ascii="Times New Roman" w:hAnsi="Times New Roman" w:cs="Times New Roman"/>
          <w:sz w:val="28"/>
          <w:szCs w:val="28"/>
          <w:lang w:val="uk-UA"/>
        </w:rPr>
        <w:t>цьог</w:t>
      </w:r>
      <w:r>
        <w:rPr>
          <w:rFonts w:ascii="Times New Roman" w:hAnsi="Times New Roman" w:cs="Times New Roman"/>
          <w:sz w:val="28"/>
          <w:szCs w:val="28"/>
          <w:lang w:val="uk-UA"/>
        </w:rPr>
        <w:t xml:space="preserve">о селища, за що з старости було стягнуто штрафу 50 крб </w:t>
      </w:r>
      <w:r>
        <w:rPr>
          <w:rFonts w:ascii="Times New Roman" w:hAnsi="Times New Roman" w:cs="Times New Roman"/>
          <w:sz w:val="28"/>
          <w:szCs w:val="28"/>
          <w:shd w:val="clear" w:color="auto" w:fill="FFFFFF"/>
          <w:lang w:val="uk-UA"/>
        </w:rPr>
        <w:t>[75, арк. 138]</w:t>
      </w:r>
      <w:r>
        <w:rPr>
          <w:rFonts w:ascii="Times New Roman" w:hAnsi="Times New Roman" w:cs="Times New Roman"/>
          <w:sz w:val="28"/>
          <w:szCs w:val="28"/>
          <w:lang w:val="uk-UA"/>
        </w:rPr>
        <w:t>. Така ситуація могла виникнути лише на територіях</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де лісонасадження були повністю відсутні. Опосередковано це також вказує на невдачу радянської влади в роботах із заліснення степових районів України в довоєнний час.</w:t>
      </w:r>
    </w:p>
    <w:p w14:paraId="24E163CE" w14:textId="5D63A83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початок 1943 р. нестача основних ресурсів почала все більше позначатися на економіці </w:t>
      </w:r>
      <w:r w:rsidR="003208BC">
        <w:rPr>
          <w:rFonts w:ascii="Times New Roman" w:hAnsi="Times New Roman" w:cs="Times New Roman"/>
          <w:sz w:val="28"/>
          <w:szCs w:val="28"/>
          <w:lang w:val="uk-UA"/>
        </w:rPr>
        <w:t>Рейху</w:t>
      </w:r>
      <w:r>
        <w:rPr>
          <w:rFonts w:ascii="Times New Roman" w:hAnsi="Times New Roman" w:cs="Times New Roman"/>
          <w:sz w:val="28"/>
          <w:szCs w:val="28"/>
          <w:lang w:val="uk-UA"/>
        </w:rPr>
        <w:t>. Німецька влада намагалася вибрати з захоплених територій</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вкритих лісом</w:t>
      </w:r>
      <w:r w:rsidR="0012040D">
        <w:rPr>
          <w:rFonts w:ascii="Times New Roman" w:hAnsi="Times New Roman" w:cs="Times New Roman"/>
          <w:sz w:val="28"/>
          <w:szCs w:val="28"/>
          <w:lang w:val="uk-UA"/>
        </w:rPr>
        <w:t>,</w:t>
      </w:r>
      <w:r>
        <w:rPr>
          <w:rFonts w:ascii="Times New Roman" w:hAnsi="Times New Roman" w:cs="Times New Roman"/>
          <w:sz w:val="28"/>
          <w:szCs w:val="28"/>
          <w:lang w:val="uk-UA"/>
        </w:rPr>
        <w:t xml:space="preserve"> якомога більше деревини, не вкладаючись фінансово в збереження та розвиток господарств. </w:t>
      </w:r>
    </w:p>
    <w:p w14:paraId="75BEAD20" w14:textId="49E83F1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Паралельно з цим у лісгоспах </w:t>
      </w:r>
      <w:r w:rsidR="0012040D">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України починається пошук «дефіцитних» рослин, котрі могли б допомогти Рейху подолати ресурсну кризу в галузях хіміко-фармацевтичної промисловості та автомобілебудування. Німецькі вчені звернули увагу на рослини керемка та бересклет (настоянка з коріння керемка має противозапальні та кровоспинні властивості, бересклет містить у своєму складі природну гуму – гутаперчу). </w:t>
      </w:r>
      <w:r w:rsidR="0012040D">
        <w:rPr>
          <w:rFonts w:ascii="Times New Roman" w:hAnsi="Times New Roman" w:cs="Times New Roman"/>
          <w:sz w:val="28"/>
          <w:szCs w:val="28"/>
          <w:lang w:val="uk-UA"/>
        </w:rPr>
        <w:t>У</w:t>
      </w:r>
      <w:r>
        <w:rPr>
          <w:rFonts w:ascii="Times New Roman" w:hAnsi="Times New Roman" w:cs="Times New Roman"/>
          <w:sz w:val="28"/>
          <w:szCs w:val="28"/>
          <w:lang w:val="uk-UA"/>
        </w:rPr>
        <w:t xml:space="preserve">сі лісові господарства в степовій зоні наприкінці 1942 р. отримали розпорядження про висадку на полях бересклету </w:t>
      </w:r>
      <w:r>
        <w:rPr>
          <w:rFonts w:ascii="Times New Roman" w:hAnsi="Times New Roman" w:cs="Times New Roman"/>
          <w:sz w:val="28"/>
          <w:szCs w:val="28"/>
          <w:shd w:val="clear" w:color="auto" w:fill="FFFFFF"/>
          <w:lang w:val="uk-UA"/>
        </w:rPr>
        <w:t>[282, с. 101]</w:t>
      </w:r>
      <w:r>
        <w:rPr>
          <w:rFonts w:ascii="Times New Roman" w:hAnsi="Times New Roman" w:cs="Times New Roman"/>
          <w:sz w:val="28"/>
          <w:szCs w:val="28"/>
          <w:lang w:val="uk-UA"/>
        </w:rPr>
        <w:t xml:space="preserve">. </w:t>
      </w:r>
      <w:r w:rsidR="0012040D">
        <w:rPr>
          <w:rFonts w:ascii="Times New Roman" w:hAnsi="Times New Roman" w:cs="Times New Roman"/>
          <w:sz w:val="28"/>
          <w:szCs w:val="28"/>
          <w:lang w:val="uk-UA"/>
        </w:rPr>
        <w:t>У</w:t>
      </w:r>
      <w:r>
        <w:rPr>
          <w:rFonts w:ascii="Times New Roman" w:hAnsi="Times New Roman" w:cs="Times New Roman"/>
          <w:sz w:val="28"/>
          <w:szCs w:val="28"/>
          <w:lang w:val="uk-UA"/>
        </w:rPr>
        <w:t xml:space="preserve"> даному разі німецькі пунктуальність та точність зіткнулися з невідповідністю наукових даних реальному стану в лісових господарствах. На докладно складену </w:t>
      </w:r>
      <w:r>
        <w:rPr>
          <w:rFonts w:ascii="Times New Roman" w:hAnsi="Times New Roman" w:cs="Times New Roman"/>
          <w:sz w:val="28"/>
          <w:szCs w:val="28"/>
          <w:lang w:val="uk-UA"/>
        </w:rPr>
        <w:lastRenderedPageBreak/>
        <w:t xml:space="preserve">інструкцію з підготовки ґрунту, насіння та догляду за бересклетом, керівництво Дніпропетровського, Новомосковського, Запорізького та Кам’янського лісгоспів дало відповідь: «На запит лісгоспи доповідають, що площ під </w:t>
      </w:r>
      <w:r w:rsidR="0012040D">
        <w:rPr>
          <w:rFonts w:ascii="Times New Roman" w:hAnsi="Times New Roman" w:cs="Times New Roman"/>
          <w:sz w:val="28"/>
          <w:szCs w:val="28"/>
          <w:lang w:val="uk-UA"/>
        </w:rPr>
        <w:t>б</w:t>
      </w:r>
      <w:r>
        <w:rPr>
          <w:rFonts w:ascii="Times New Roman" w:hAnsi="Times New Roman" w:cs="Times New Roman"/>
          <w:sz w:val="28"/>
          <w:szCs w:val="28"/>
          <w:lang w:val="uk-UA"/>
        </w:rPr>
        <w:t xml:space="preserve">ересклетом не мають» </w:t>
      </w:r>
      <w:r>
        <w:rPr>
          <w:rFonts w:ascii="Times New Roman" w:hAnsi="Times New Roman" w:cs="Times New Roman"/>
          <w:sz w:val="28"/>
          <w:szCs w:val="28"/>
          <w:shd w:val="clear" w:color="auto" w:fill="FFFFFF"/>
          <w:lang w:val="uk-UA"/>
        </w:rPr>
        <w:t>[57, арк. 9]</w:t>
      </w:r>
      <w:r>
        <w:rPr>
          <w:rFonts w:ascii="Times New Roman" w:hAnsi="Times New Roman" w:cs="Times New Roman"/>
          <w:sz w:val="28"/>
          <w:szCs w:val="28"/>
          <w:lang w:val="uk-UA"/>
        </w:rPr>
        <w:t xml:space="preserve">. Тому на 1943 р. ніяких посадок не було заплановано. Спроба поширити нову інвазійну рослину та розповсюдити  її на території Півдня України закінчилася невдачею. </w:t>
      </w:r>
    </w:p>
    <w:p w14:paraId="2F0495EB" w14:textId="42CA452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історичною рисою лісорозведення на Півдні України було оперізування лісосмугами населених пунктів та висаджування дерев </w:t>
      </w:r>
      <w:r w:rsidR="00575D20">
        <w:rPr>
          <w:rFonts w:ascii="Times New Roman" w:hAnsi="Times New Roman" w:cs="Times New Roman"/>
          <w:sz w:val="28"/>
          <w:szCs w:val="28"/>
          <w:lang w:val="uk-UA"/>
        </w:rPr>
        <w:t>у</w:t>
      </w:r>
      <w:r>
        <w:rPr>
          <w:rFonts w:ascii="Times New Roman" w:hAnsi="Times New Roman" w:cs="Times New Roman"/>
          <w:sz w:val="28"/>
          <w:szCs w:val="28"/>
          <w:lang w:val="uk-UA"/>
        </w:rPr>
        <w:t xml:space="preserve">здовж доріг. </w:t>
      </w:r>
      <w:r w:rsidR="00575D20">
        <w:rPr>
          <w:rFonts w:ascii="Times New Roman" w:hAnsi="Times New Roman" w:cs="Times New Roman"/>
          <w:sz w:val="28"/>
          <w:szCs w:val="28"/>
          <w:lang w:val="uk-UA"/>
        </w:rPr>
        <w:t>У</w:t>
      </w:r>
      <w:r>
        <w:rPr>
          <w:rFonts w:ascii="Times New Roman" w:hAnsi="Times New Roman" w:cs="Times New Roman"/>
          <w:sz w:val="28"/>
          <w:szCs w:val="28"/>
          <w:lang w:val="uk-UA"/>
        </w:rPr>
        <w:t xml:space="preserve"> 1943 р.</w:t>
      </w:r>
      <w:r w:rsidR="00575D20">
        <w:rPr>
          <w:rFonts w:ascii="Times New Roman" w:hAnsi="Times New Roman" w:cs="Times New Roman"/>
          <w:sz w:val="28"/>
          <w:szCs w:val="28"/>
          <w:lang w:val="uk-UA"/>
        </w:rPr>
        <w:t>,</w:t>
      </w:r>
      <w:r>
        <w:rPr>
          <w:rFonts w:ascii="Times New Roman" w:hAnsi="Times New Roman" w:cs="Times New Roman"/>
          <w:sz w:val="28"/>
          <w:szCs w:val="28"/>
          <w:lang w:val="uk-UA"/>
        </w:rPr>
        <w:t xml:space="preserve"> під час відступу, німецькі та румунські війська почали використовувати ці насадження, роблячи завали з дерев, котрі повинні були затримувати радянські війська</w:t>
      </w:r>
      <w:r w:rsidR="00575D20">
        <w:rPr>
          <w:rFonts w:ascii="Times New Roman" w:hAnsi="Times New Roman" w:cs="Times New Roman"/>
          <w:sz w:val="28"/>
          <w:szCs w:val="28"/>
          <w:lang w:val="uk-UA"/>
        </w:rPr>
        <w:t>, що наступали,</w:t>
      </w:r>
      <w:r>
        <w:rPr>
          <w:rFonts w:ascii="Times New Roman" w:hAnsi="Times New Roman" w:cs="Times New Roman"/>
          <w:sz w:val="28"/>
          <w:szCs w:val="28"/>
          <w:lang w:val="uk-UA"/>
        </w:rPr>
        <w:t xml:space="preserve"> на окремих напрямах. </w:t>
      </w:r>
      <w:r w:rsidR="00575D20">
        <w:rPr>
          <w:rFonts w:ascii="Times New Roman" w:hAnsi="Times New Roman" w:cs="Times New Roman"/>
          <w:sz w:val="28"/>
          <w:szCs w:val="28"/>
          <w:lang w:val="uk-UA"/>
        </w:rPr>
        <w:t>Через це</w:t>
      </w:r>
      <w:r>
        <w:rPr>
          <w:rFonts w:ascii="Times New Roman" w:hAnsi="Times New Roman" w:cs="Times New Roman"/>
          <w:sz w:val="28"/>
          <w:szCs w:val="28"/>
          <w:lang w:val="uk-UA"/>
        </w:rPr>
        <w:t xml:space="preserve"> степові лісові смуги починають масово зникати. Так, Мелітопольське лісництво втратило в той рік 202 га лісонасаджень.</w:t>
      </w:r>
    </w:p>
    <w:p w14:paraId="5DF8246C" w14:textId="757B243B" w:rsidR="00EA6A62" w:rsidRDefault="00ED455A">
      <w:pPr>
        <w:pStyle w:val="a4"/>
        <w:spacing w:line="360" w:lineRule="auto"/>
        <w:ind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Підрахувати точні дані </w:t>
      </w:r>
      <w:r w:rsidR="00575D20">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втрат</w:t>
      </w:r>
      <w:r w:rsidR="00575D20">
        <w:rPr>
          <w:rFonts w:ascii="Times New Roman" w:hAnsi="Times New Roman" w:cs="Times New Roman"/>
          <w:sz w:val="28"/>
          <w:szCs w:val="28"/>
          <w:lang w:val="uk-UA"/>
        </w:rPr>
        <w:t>и</w:t>
      </w:r>
      <w:r>
        <w:rPr>
          <w:rFonts w:ascii="Times New Roman" w:hAnsi="Times New Roman" w:cs="Times New Roman"/>
          <w:sz w:val="28"/>
          <w:szCs w:val="28"/>
          <w:lang w:val="uk-UA"/>
        </w:rPr>
        <w:t xml:space="preserve"> лісового господарства Півдня України від бойових дій та подальшої окупації нацистами надзвичайно складно. Відсутність документів, що вказували б на реальний довоєнний стан площ висадженого лісу в степу, не да</w:t>
      </w:r>
      <w:r w:rsidR="00575D20">
        <w:rPr>
          <w:rFonts w:ascii="Times New Roman" w:hAnsi="Times New Roman" w:cs="Times New Roman"/>
          <w:sz w:val="28"/>
          <w:szCs w:val="28"/>
          <w:lang w:val="uk-UA"/>
        </w:rPr>
        <w:t>є</w:t>
      </w:r>
      <w:r>
        <w:rPr>
          <w:rFonts w:ascii="Times New Roman" w:hAnsi="Times New Roman" w:cs="Times New Roman"/>
          <w:sz w:val="28"/>
          <w:szCs w:val="28"/>
          <w:lang w:val="uk-UA"/>
        </w:rPr>
        <w:t xml:space="preserve"> статистичних даних до початку війни</w:t>
      </w:r>
      <w:r w:rsidR="005E2F40" w:rsidRPr="005E2F40">
        <w:rPr>
          <w:rFonts w:ascii="Times New Roman" w:hAnsi="Times New Roman" w:cs="Times New Roman"/>
          <w:sz w:val="28"/>
          <w:szCs w:val="28"/>
        </w:rPr>
        <w:t xml:space="preserve"> </w:t>
      </w:r>
      <w:r w:rsidR="005E2F40">
        <w:rPr>
          <w:rFonts w:ascii="Times New Roman" w:hAnsi="Times New Roman" w:cs="Times New Roman"/>
          <w:sz w:val="28"/>
          <w:szCs w:val="28"/>
          <w:lang w:val="uk-UA"/>
        </w:rPr>
        <w:t>й</w:t>
      </w:r>
      <w:r>
        <w:rPr>
          <w:rFonts w:ascii="Times New Roman" w:hAnsi="Times New Roman" w:cs="Times New Roman"/>
          <w:sz w:val="28"/>
          <w:szCs w:val="28"/>
          <w:lang w:val="uk-UA"/>
        </w:rPr>
        <w:t xml:space="preserve"> після бойових дій. Існує доволі розрізнена інформація, на основі якої можна частково вирахувати зазначені збитки. Наприклад</w:t>
      </w:r>
      <w:r w:rsidR="005E2F40">
        <w:rPr>
          <w:rFonts w:ascii="Times New Roman" w:hAnsi="Times New Roman" w:cs="Times New Roman"/>
          <w:sz w:val="28"/>
          <w:szCs w:val="28"/>
          <w:lang w:val="uk-UA"/>
        </w:rPr>
        <w:t>,</w:t>
      </w:r>
      <w:r>
        <w:rPr>
          <w:rFonts w:ascii="Times New Roman" w:hAnsi="Times New Roman" w:cs="Times New Roman"/>
          <w:sz w:val="28"/>
          <w:szCs w:val="28"/>
          <w:lang w:val="uk-UA"/>
        </w:rPr>
        <w:t xml:space="preserve"> в 1944 – 1945 рр. адміністрації лісових господарств та колгоспів під час складання «Актів завданої шкоди» </w:t>
      </w:r>
      <w:r>
        <w:rPr>
          <w:rFonts w:ascii="Times New Roman" w:hAnsi="Times New Roman" w:cs="Times New Roman"/>
          <w:sz w:val="28"/>
          <w:szCs w:val="28"/>
          <w:shd w:val="clear" w:color="auto" w:fill="FFFFFF"/>
          <w:lang w:val="uk-UA"/>
        </w:rPr>
        <w:t>[108, арк. 7]</w:t>
      </w:r>
      <w:r w:rsidR="005E2F40">
        <w:rPr>
          <w:rFonts w:ascii="Times New Roman" w:hAnsi="Times New Roman" w:cs="Times New Roman"/>
          <w:sz w:val="28"/>
          <w:szCs w:val="28"/>
          <w:lang w:val="uk-UA"/>
        </w:rPr>
        <w:t xml:space="preserve"> передусім</w:t>
      </w:r>
      <w:r>
        <w:rPr>
          <w:rFonts w:ascii="Times New Roman" w:hAnsi="Times New Roman" w:cs="Times New Roman"/>
          <w:sz w:val="28"/>
          <w:szCs w:val="28"/>
          <w:lang w:val="uk-UA"/>
        </w:rPr>
        <w:t xml:space="preserve"> звертали свою увагу на прямі матеріальні збитки</w:t>
      </w:r>
      <w:r w:rsidR="005E2F40">
        <w:rPr>
          <w:rFonts w:ascii="Times New Roman" w:hAnsi="Times New Roman" w:cs="Times New Roman"/>
          <w:sz w:val="28"/>
          <w:szCs w:val="28"/>
          <w:lang w:val="uk-UA"/>
        </w:rPr>
        <w:t>. У</w:t>
      </w:r>
      <w:r>
        <w:rPr>
          <w:rStyle w:val="spanstrong"/>
          <w:rFonts w:ascii="Times New Roman" w:hAnsi="Times New Roman" w:cs="Times New Roman"/>
          <w:sz w:val="28"/>
          <w:szCs w:val="28"/>
          <w:lang w:val="uk-UA"/>
        </w:rPr>
        <w:t xml:space="preserve"> інструкції з складання цих документів вказаний перелік збитків</w:t>
      </w:r>
      <w:r w:rsidR="005E2F40">
        <w:rPr>
          <w:rStyle w:val="spanstrong"/>
          <w:rFonts w:ascii="Times New Roman" w:hAnsi="Times New Roman" w:cs="Times New Roman"/>
          <w:sz w:val="28"/>
          <w:szCs w:val="28"/>
          <w:lang w:val="uk-UA"/>
        </w:rPr>
        <w:t>,</w:t>
      </w:r>
      <w:r>
        <w:rPr>
          <w:rStyle w:val="spanstrong"/>
          <w:rFonts w:ascii="Times New Roman" w:hAnsi="Times New Roman" w:cs="Times New Roman"/>
          <w:sz w:val="28"/>
          <w:szCs w:val="28"/>
          <w:lang w:val="uk-UA"/>
        </w:rPr>
        <w:t xml:space="preserve"> на котрі треба звертати увагу: зруйновані будівлі та знищений ліс, втрачені авто та гужовий транспорт, робоча худоба та птиця, запаси матеріалів, сировини та палива, сільськогосподарськ</w:t>
      </w:r>
      <w:r w:rsidR="005E2F40">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lang w:val="uk-UA"/>
        </w:rPr>
        <w:t xml:space="preserve"> посів</w:t>
      </w:r>
      <w:r w:rsidR="005E2F40">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lang w:val="uk-UA"/>
        </w:rPr>
        <w:t xml:space="preserve"> та плодово</w:t>
      </w:r>
      <w:r w:rsidR="005E2F40">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lang w:val="uk-UA"/>
        </w:rPr>
        <w:t>ягідних насаджен</w:t>
      </w:r>
      <w:r w:rsidR="005E2F40">
        <w:rPr>
          <w:rStyle w:val="spanstrong"/>
          <w:rFonts w:ascii="Times New Roman" w:hAnsi="Times New Roman" w:cs="Times New Roman"/>
          <w:sz w:val="28"/>
          <w:szCs w:val="28"/>
          <w:lang w:val="uk-UA"/>
        </w:rPr>
        <w:t>ня</w:t>
      </w:r>
      <w:r>
        <w:rPr>
          <w:rStyle w:val="spanstrong"/>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[109, арк. 4]</w:t>
      </w:r>
      <w:r>
        <w:rPr>
          <w:rFonts w:ascii="Times New Roman" w:hAnsi="Times New Roman" w:cs="Times New Roman"/>
          <w:sz w:val="28"/>
          <w:szCs w:val="28"/>
          <w:lang w:val="uk-UA"/>
        </w:rPr>
        <w:t>.</w:t>
      </w:r>
    </w:p>
    <w:p w14:paraId="139A2B17" w14:textId="54150534"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ці документи зовсім не враховують людські втрати лісництв, </w:t>
      </w:r>
      <w:r w:rsidR="005E2F40">
        <w:rPr>
          <w:rFonts w:ascii="Times New Roman" w:hAnsi="Times New Roman" w:cs="Times New Roman"/>
          <w:sz w:val="28"/>
          <w:szCs w:val="28"/>
          <w:lang w:val="uk-UA"/>
        </w:rPr>
        <w:t>скажімо</w:t>
      </w:r>
      <w:r>
        <w:rPr>
          <w:rFonts w:ascii="Times New Roman" w:hAnsi="Times New Roman" w:cs="Times New Roman"/>
          <w:sz w:val="28"/>
          <w:szCs w:val="28"/>
          <w:lang w:val="uk-UA"/>
        </w:rPr>
        <w:t xml:space="preserve">, відсутність лісових спеціалістів, що загинули на війні. Цей фактор ще багато років буде гальмувати розвиток лісових господарств. На екологічні </w:t>
      </w:r>
      <w:r>
        <w:rPr>
          <w:rFonts w:ascii="Times New Roman" w:hAnsi="Times New Roman" w:cs="Times New Roman"/>
          <w:sz w:val="28"/>
          <w:szCs w:val="28"/>
          <w:lang w:val="uk-UA"/>
        </w:rPr>
        <w:lastRenderedPageBreak/>
        <w:t>втрати, такі як забруднення ґрунтів та водойм</w:t>
      </w:r>
      <w:r w:rsidR="005E2F4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2F40">
        <w:rPr>
          <w:rFonts w:ascii="Times New Roman" w:hAnsi="Times New Roman" w:cs="Times New Roman"/>
          <w:sz w:val="28"/>
          <w:szCs w:val="28"/>
          <w:lang w:val="uk-UA"/>
        </w:rPr>
        <w:t>у</w:t>
      </w:r>
      <w:r>
        <w:rPr>
          <w:rFonts w:ascii="Times New Roman" w:hAnsi="Times New Roman" w:cs="Times New Roman"/>
          <w:sz w:val="28"/>
          <w:szCs w:val="28"/>
          <w:lang w:val="uk-UA"/>
        </w:rPr>
        <w:t xml:space="preserve"> той час уваги також не звертали.</w:t>
      </w:r>
    </w:p>
    <w:p w14:paraId="1C73BB65" w14:textId="7F02DDC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Використовуючи дану інструкцію</w:t>
      </w:r>
      <w:r w:rsidR="005E2F40">
        <w:rPr>
          <w:rFonts w:ascii="Times New Roman" w:hAnsi="Times New Roman" w:cs="Times New Roman"/>
          <w:sz w:val="28"/>
          <w:szCs w:val="28"/>
          <w:lang w:val="uk-UA"/>
        </w:rPr>
        <w:t>,</w:t>
      </w:r>
      <w:r>
        <w:rPr>
          <w:rFonts w:ascii="Times New Roman" w:hAnsi="Times New Roman" w:cs="Times New Roman"/>
          <w:sz w:val="28"/>
          <w:szCs w:val="28"/>
          <w:lang w:val="uk-UA"/>
        </w:rPr>
        <w:t xml:space="preserve"> Запорізький лісгосп в 1944 р. надав до Дніпропетровського територіального управління лісоохорони доповідь, в якій було вказано цифру в 6 343 871 крб. прямих збитків від німецької окупації </w:t>
      </w:r>
      <w:r>
        <w:rPr>
          <w:rFonts w:ascii="Times New Roman" w:hAnsi="Times New Roman" w:cs="Times New Roman"/>
          <w:sz w:val="28"/>
          <w:szCs w:val="28"/>
          <w:shd w:val="clear" w:color="auto" w:fill="FFFFFF"/>
          <w:lang w:val="uk-UA"/>
        </w:rPr>
        <w:t>[108, арк. 13]</w:t>
      </w:r>
      <w:r>
        <w:rPr>
          <w:rFonts w:ascii="Times New Roman" w:hAnsi="Times New Roman" w:cs="Times New Roman"/>
          <w:sz w:val="28"/>
          <w:szCs w:val="28"/>
          <w:lang w:val="uk-UA"/>
        </w:rPr>
        <w:t>. Для розуміння цін того часу</w:t>
      </w:r>
      <w:r w:rsidR="005E2F40">
        <w:rPr>
          <w:rFonts w:ascii="Times New Roman" w:hAnsi="Times New Roman" w:cs="Times New Roman"/>
          <w:sz w:val="28"/>
          <w:szCs w:val="28"/>
          <w:lang w:val="uk-UA"/>
        </w:rPr>
        <w:t xml:space="preserve">: </w:t>
      </w:r>
      <w:r>
        <w:rPr>
          <w:rFonts w:ascii="Times New Roman" w:hAnsi="Times New Roman" w:cs="Times New Roman"/>
          <w:sz w:val="28"/>
          <w:szCs w:val="28"/>
          <w:lang w:val="uk-UA"/>
        </w:rPr>
        <w:t>трактор Т</w:t>
      </w:r>
      <w:r w:rsidR="005E2F40">
        <w:rPr>
          <w:rFonts w:ascii="Times New Roman" w:hAnsi="Times New Roman" w:cs="Times New Roman"/>
          <w:sz w:val="28"/>
          <w:szCs w:val="28"/>
          <w:lang w:val="uk-UA"/>
        </w:rPr>
        <w:t>-</w:t>
      </w:r>
      <w:r>
        <w:rPr>
          <w:rFonts w:ascii="Times New Roman" w:hAnsi="Times New Roman" w:cs="Times New Roman"/>
          <w:sz w:val="28"/>
          <w:szCs w:val="28"/>
          <w:lang w:val="uk-UA"/>
        </w:rPr>
        <w:t>2 «Універсал» коштував в 1930-х роках приблизно 5000 крб, тобто це доволі велика сума для невеликого лісового господарства. Фактично за роки війни всі напрацювання із заліснення степу та вся матеріальна база лісгоспів на Півдні України були втрачені.</w:t>
      </w:r>
    </w:p>
    <w:p w14:paraId="1EE8C159" w14:textId="5B88324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Мирний 1945 р. не приніс суттєвих змін до темпів лісорозведення на </w:t>
      </w:r>
      <w:r w:rsidR="00EE4956">
        <w:rPr>
          <w:rFonts w:ascii="Times New Roman" w:hAnsi="Times New Roman" w:cs="Times New Roman"/>
          <w:sz w:val="28"/>
          <w:szCs w:val="28"/>
          <w:lang w:val="uk-UA"/>
        </w:rPr>
        <w:t>південному сході України</w:t>
      </w:r>
      <w:r>
        <w:rPr>
          <w:rFonts w:ascii="Times New Roman" w:hAnsi="Times New Roman" w:cs="Times New Roman"/>
          <w:sz w:val="28"/>
          <w:szCs w:val="28"/>
          <w:lang w:val="uk-UA"/>
        </w:rPr>
        <w:t xml:space="preserve">. Катастрофічний стан з кадрами, відсутність матеріальної бази лісгоспів не давали поштовху для початку всеосяжних робіт. За весь рік в лісних господарствах Запорізької області було висаджено дерев на площі 48,36 га., закладено дерево розплідників на території в 1,01 га </w:t>
      </w:r>
      <w:r>
        <w:rPr>
          <w:rFonts w:ascii="Times New Roman" w:hAnsi="Times New Roman" w:cs="Times New Roman"/>
          <w:sz w:val="28"/>
          <w:szCs w:val="28"/>
          <w:shd w:val="clear" w:color="auto" w:fill="FFFFFF"/>
          <w:lang w:val="uk-UA"/>
        </w:rPr>
        <w:t>[111, арк. 66]</w:t>
      </w:r>
      <w:r>
        <w:rPr>
          <w:rFonts w:ascii="Times New Roman" w:hAnsi="Times New Roman" w:cs="Times New Roman"/>
          <w:sz w:val="28"/>
          <w:szCs w:val="28"/>
          <w:lang w:val="uk-UA"/>
        </w:rPr>
        <w:t xml:space="preserve">. Окремо в доповіді була позначена площа тополевих розплідників, що вказує на </w:t>
      </w:r>
      <w:r w:rsidR="005E2F40">
        <w:rPr>
          <w:rFonts w:ascii="Times New Roman" w:hAnsi="Times New Roman" w:cs="Times New Roman"/>
          <w:sz w:val="28"/>
          <w:szCs w:val="28"/>
          <w:lang w:val="uk-UA"/>
        </w:rPr>
        <w:t>збільшений</w:t>
      </w:r>
      <w:r>
        <w:rPr>
          <w:rFonts w:ascii="Times New Roman" w:hAnsi="Times New Roman" w:cs="Times New Roman"/>
          <w:sz w:val="28"/>
          <w:szCs w:val="28"/>
          <w:lang w:val="uk-UA"/>
        </w:rPr>
        <w:t xml:space="preserve"> інтерес лісівників до цієї породи дерев.</w:t>
      </w:r>
    </w:p>
    <w:p w14:paraId="624E3AE3" w14:textId="12FD8A6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w:t>
      </w:r>
      <w:r w:rsidR="00407914">
        <w:rPr>
          <w:rFonts w:ascii="Times New Roman" w:hAnsi="Times New Roman" w:cs="Times New Roman"/>
          <w:b/>
          <w:sz w:val="28"/>
          <w:szCs w:val="28"/>
          <w:lang w:val="uk-UA"/>
        </w:rPr>
        <w:t>д</w:t>
      </w:r>
      <w:r>
        <w:rPr>
          <w:rFonts w:ascii="Times New Roman" w:hAnsi="Times New Roman" w:cs="Times New Roman"/>
          <w:b/>
          <w:sz w:val="28"/>
          <w:szCs w:val="28"/>
          <w:lang w:val="uk-UA"/>
        </w:rPr>
        <w:t xml:space="preserve">о </w:t>
      </w:r>
      <w:r w:rsidR="00407914">
        <w:rPr>
          <w:rFonts w:ascii="Times New Roman" w:hAnsi="Times New Roman" w:cs="Times New Roman"/>
          <w:b/>
          <w:sz w:val="28"/>
          <w:szCs w:val="28"/>
          <w:lang w:val="uk-UA"/>
        </w:rPr>
        <w:t>Р</w:t>
      </w:r>
      <w:r>
        <w:rPr>
          <w:rFonts w:ascii="Times New Roman" w:hAnsi="Times New Roman" w:cs="Times New Roman"/>
          <w:b/>
          <w:sz w:val="28"/>
          <w:szCs w:val="28"/>
          <w:lang w:val="uk-UA"/>
        </w:rPr>
        <w:t>озділу</w:t>
      </w:r>
      <w:r w:rsidR="00407914">
        <w:rPr>
          <w:rFonts w:ascii="Times New Roman" w:hAnsi="Times New Roman" w:cs="Times New Roman"/>
          <w:b/>
          <w:sz w:val="28"/>
          <w:szCs w:val="28"/>
          <w:lang w:val="uk-UA"/>
        </w:rPr>
        <w:t xml:space="preserve"> 3</w:t>
      </w:r>
      <w:r>
        <w:rPr>
          <w:rFonts w:ascii="Times New Roman" w:hAnsi="Times New Roman" w:cs="Times New Roman"/>
          <w:sz w:val="28"/>
          <w:szCs w:val="28"/>
          <w:lang w:val="uk-UA"/>
        </w:rPr>
        <w:t xml:space="preserve"> </w:t>
      </w:r>
    </w:p>
    <w:p w14:paraId="6E360236" w14:textId="2D0C5EE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Події </w:t>
      </w:r>
      <w:r w:rsidR="005E2F40">
        <w:rPr>
          <w:rFonts w:ascii="Times New Roman" w:hAnsi="Times New Roman" w:cs="Times New Roman"/>
          <w:sz w:val="28"/>
          <w:szCs w:val="28"/>
          <w:lang w:val="uk-UA"/>
        </w:rPr>
        <w:t>Першої</w:t>
      </w:r>
      <w:r>
        <w:rPr>
          <w:rFonts w:ascii="Times New Roman" w:hAnsi="Times New Roman" w:cs="Times New Roman"/>
          <w:sz w:val="28"/>
          <w:szCs w:val="28"/>
          <w:lang w:val="uk-UA"/>
        </w:rPr>
        <w:t xml:space="preserve"> світової війни та </w:t>
      </w:r>
      <w:r w:rsidR="00A93648">
        <w:rPr>
          <w:rFonts w:ascii="Times New Roman" w:hAnsi="Times New Roman" w:cs="Times New Roman"/>
          <w:sz w:val="28"/>
          <w:szCs w:val="28"/>
          <w:lang w:val="uk-UA"/>
        </w:rPr>
        <w:t>Революції</w:t>
      </w:r>
      <w:r>
        <w:rPr>
          <w:rFonts w:ascii="Times New Roman" w:hAnsi="Times New Roman" w:cs="Times New Roman"/>
          <w:sz w:val="28"/>
          <w:szCs w:val="28"/>
          <w:lang w:val="uk-UA"/>
        </w:rPr>
        <w:t xml:space="preserve">, лихоліття </w:t>
      </w:r>
      <w:r w:rsidR="00A93648">
        <w:rPr>
          <w:rFonts w:ascii="Times New Roman" w:hAnsi="Times New Roman" w:cs="Times New Roman"/>
          <w:sz w:val="28"/>
          <w:szCs w:val="28"/>
          <w:lang w:val="uk-UA"/>
        </w:rPr>
        <w:t>не</w:t>
      </w:r>
      <w:r>
        <w:rPr>
          <w:rFonts w:ascii="Times New Roman" w:hAnsi="Times New Roman" w:cs="Times New Roman"/>
          <w:sz w:val="28"/>
          <w:szCs w:val="28"/>
          <w:lang w:val="uk-UA"/>
        </w:rPr>
        <w:t>врожаїв</w:t>
      </w:r>
      <w:r w:rsidR="00A93648">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00A93648">
        <w:rPr>
          <w:rFonts w:ascii="Times New Roman" w:hAnsi="Times New Roman" w:cs="Times New Roman"/>
          <w:sz w:val="28"/>
          <w:szCs w:val="28"/>
          <w:lang w:val="uk-UA"/>
        </w:rPr>
        <w:t>двох г</w:t>
      </w:r>
      <w:r>
        <w:rPr>
          <w:rFonts w:ascii="Times New Roman" w:hAnsi="Times New Roman" w:cs="Times New Roman"/>
          <w:sz w:val="28"/>
          <w:szCs w:val="28"/>
          <w:lang w:val="uk-UA"/>
        </w:rPr>
        <w:t>олодомор</w:t>
      </w:r>
      <w:r w:rsidR="00A93648">
        <w:rPr>
          <w:rFonts w:ascii="Times New Roman" w:hAnsi="Times New Roman" w:cs="Times New Roman"/>
          <w:sz w:val="28"/>
          <w:szCs w:val="28"/>
          <w:lang w:val="uk-UA"/>
        </w:rPr>
        <w:t>ів</w:t>
      </w:r>
      <w:r>
        <w:rPr>
          <w:rFonts w:ascii="Times New Roman" w:hAnsi="Times New Roman" w:cs="Times New Roman"/>
          <w:sz w:val="28"/>
          <w:szCs w:val="28"/>
          <w:lang w:val="uk-UA"/>
        </w:rPr>
        <w:t xml:space="preserve">, часи колективізації та індустріалізації, бойові дії </w:t>
      </w:r>
      <w:r w:rsidR="005E2F40">
        <w:rPr>
          <w:rFonts w:ascii="Times New Roman" w:hAnsi="Times New Roman" w:cs="Times New Roman"/>
          <w:sz w:val="28"/>
          <w:szCs w:val="28"/>
          <w:lang w:val="uk-UA"/>
        </w:rPr>
        <w:t>Другої</w:t>
      </w:r>
      <w:r>
        <w:rPr>
          <w:rFonts w:ascii="Times New Roman" w:hAnsi="Times New Roman" w:cs="Times New Roman"/>
          <w:sz w:val="28"/>
          <w:szCs w:val="28"/>
          <w:lang w:val="uk-UA"/>
        </w:rPr>
        <w:t xml:space="preserve"> світової війни мали прямий вплив на розвиток степового лісорозведення та впливу людини на </w:t>
      </w:r>
      <w:r w:rsidR="00A93648">
        <w:rPr>
          <w:rFonts w:ascii="Times New Roman" w:hAnsi="Times New Roman" w:cs="Times New Roman"/>
          <w:sz w:val="28"/>
          <w:szCs w:val="28"/>
          <w:lang w:val="uk-UA"/>
        </w:rPr>
        <w:t>ліси</w:t>
      </w:r>
      <w:r>
        <w:rPr>
          <w:rFonts w:ascii="Times New Roman" w:hAnsi="Times New Roman" w:cs="Times New Roman"/>
          <w:sz w:val="28"/>
          <w:szCs w:val="28"/>
          <w:lang w:val="uk-UA"/>
        </w:rPr>
        <w:t xml:space="preserve"> </w:t>
      </w:r>
      <w:r w:rsidR="00A93648">
        <w:rPr>
          <w:rFonts w:ascii="Times New Roman" w:hAnsi="Times New Roman" w:cs="Times New Roman"/>
          <w:sz w:val="28"/>
          <w:szCs w:val="28"/>
          <w:lang w:val="uk-UA"/>
        </w:rPr>
        <w:t>п</w:t>
      </w:r>
      <w:r>
        <w:rPr>
          <w:rFonts w:ascii="Times New Roman" w:hAnsi="Times New Roman" w:cs="Times New Roman"/>
          <w:sz w:val="28"/>
          <w:szCs w:val="28"/>
          <w:lang w:val="uk-UA"/>
        </w:rPr>
        <w:t>івденно</w:t>
      </w:r>
      <w:r w:rsidR="00A93648">
        <w:rPr>
          <w:rFonts w:ascii="Times New Roman" w:hAnsi="Times New Roman" w:cs="Times New Roman"/>
          <w:sz w:val="28"/>
          <w:szCs w:val="28"/>
          <w:lang w:val="uk-UA"/>
        </w:rPr>
        <w:t xml:space="preserve">-східної </w:t>
      </w:r>
      <w:r>
        <w:rPr>
          <w:rFonts w:ascii="Times New Roman" w:hAnsi="Times New Roman" w:cs="Times New Roman"/>
          <w:sz w:val="28"/>
          <w:szCs w:val="28"/>
          <w:lang w:val="uk-UA"/>
        </w:rPr>
        <w:t xml:space="preserve">України. </w:t>
      </w:r>
      <w:r w:rsidR="00A93648">
        <w:rPr>
          <w:rFonts w:ascii="Times New Roman" w:hAnsi="Times New Roman" w:cs="Times New Roman"/>
          <w:sz w:val="28"/>
          <w:szCs w:val="28"/>
          <w:lang w:val="uk-UA"/>
        </w:rPr>
        <w:t>Більшовицьке к</w:t>
      </w:r>
      <w:r>
        <w:rPr>
          <w:rFonts w:ascii="Times New Roman" w:hAnsi="Times New Roman" w:cs="Times New Roman"/>
          <w:sz w:val="28"/>
          <w:szCs w:val="28"/>
          <w:lang w:val="uk-UA"/>
        </w:rPr>
        <w:t xml:space="preserve">ерівництво </w:t>
      </w:r>
      <w:r w:rsidR="00A93648">
        <w:rPr>
          <w:rFonts w:ascii="Times New Roman" w:hAnsi="Times New Roman" w:cs="Times New Roman"/>
          <w:sz w:val="28"/>
          <w:szCs w:val="28"/>
          <w:lang w:val="uk-UA"/>
        </w:rPr>
        <w:t>УСР</w:t>
      </w:r>
      <w:r>
        <w:rPr>
          <w:rFonts w:ascii="Times New Roman" w:hAnsi="Times New Roman" w:cs="Times New Roman"/>
          <w:sz w:val="28"/>
          <w:szCs w:val="28"/>
          <w:lang w:val="uk-UA"/>
        </w:rPr>
        <w:t>Р</w:t>
      </w:r>
      <w:r w:rsidR="00A93648">
        <w:rPr>
          <w:rFonts w:ascii="Times New Roman" w:hAnsi="Times New Roman" w:cs="Times New Roman"/>
          <w:sz w:val="28"/>
          <w:szCs w:val="28"/>
          <w:lang w:val="uk-UA"/>
        </w:rPr>
        <w:t>/СРСР</w:t>
      </w:r>
      <w:r>
        <w:rPr>
          <w:rFonts w:ascii="Times New Roman" w:hAnsi="Times New Roman" w:cs="Times New Roman"/>
          <w:sz w:val="28"/>
          <w:szCs w:val="28"/>
          <w:lang w:val="uk-UA"/>
        </w:rPr>
        <w:t xml:space="preserve"> </w:t>
      </w:r>
      <w:r w:rsidR="00A93648">
        <w:rPr>
          <w:rFonts w:ascii="Times New Roman" w:hAnsi="Times New Roman" w:cs="Times New Roman"/>
          <w:sz w:val="28"/>
          <w:szCs w:val="28"/>
          <w:lang w:val="uk-UA"/>
        </w:rPr>
        <w:t>усвідомлювало</w:t>
      </w:r>
      <w:r>
        <w:rPr>
          <w:rFonts w:ascii="Times New Roman" w:hAnsi="Times New Roman" w:cs="Times New Roman"/>
          <w:sz w:val="28"/>
          <w:szCs w:val="28"/>
          <w:lang w:val="uk-UA"/>
        </w:rPr>
        <w:t xml:space="preserve"> важливість ландшафтних змін </w:t>
      </w:r>
      <w:r w:rsidR="00A93648">
        <w:rPr>
          <w:rFonts w:ascii="Times New Roman" w:hAnsi="Times New Roman" w:cs="Times New Roman"/>
          <w:sz w:val="28"/>
          <w:szCs w:val="28"/>
          <w:lang w:val="uk-UA"/>
        </w:rPr>
        <w:t>в регіоні, адже суховії, «чорні бурі», не</w:t>
      </w:r>
      <w:r>
        <w:rPr>
          <w:rFonts w:ascii="Times New Roman" w:hAnsi="Times New Roman" w:cs="Times New Roman"/>
          <w:sz w:val="28"/>
          <w:szCs w:val="28"/>
          <w:lang w:val="uk-UA"/>
        </w:rPr>
        <w:t>прогнозовані морози та літня спека значно стримували розвиток сільського господарства в регіоні, тим самим не надаючи необхідні ресурси для розвитку всієї промислової бази в країні</w:t>
      </w:r>
      <w:r w:rsidR="00A93648">
        <w:rPr>
          <w:rFonts w:ascii="Times New Roman" w:hAnsi="Times New Roman" w:cs="Times New Roman"/>
          <w:sz w:val="28"/>
          <w:szCs w:val="28"/>
          <w:lang w:val="uk-UA"/>
        </w:rPr>
        <w:t>. Однак</w:t>
      </w:r>
      <w:r>
        <w:rPr>
          <w:rFonts w:ascii="Times New Roman" w:hAnsi="Times New Roman" w:cs="Times New Roman"/>
          <w:sz w:val="28"/>
          <w:szCs w:val="28"/>
          <w:lang w:val="uk-UA"/>
        </w:rPr>
        <w:t xml:space="preserve"> через обмежені ресурсні можливості, в 1930-ті роки на державному рівні був зроблений стратегічний вибір </w:t>
      </w:r>
      <w:r w:rsidR="005E2F40">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r w:rsidR="00A93648">
        <w:rPr>
          <w:rFonts w:ascii="Times New Roman" w:hAnsi="Times New Roman" w:cs="Times New Roman"/>
          <w:sz w:val="28"/>
          <w:szCs w:val="28"/>
          <w:lang w:val="uk-UA"/>
        </w:rPr>
        <w:t>закладенн</w:t>
      </w:r>
      <w:r w:rsidR="005E2F40">
        <w:rPr>
          <w:rFonts w:ascii="Times New Roman" w:hAnsi="Times New Roman" w:cs="Times New Roman"/>
          <w:sz w:val="28"/>
          <w:szCs w:val="28"/>
          <w:lang w:val="uk-UA"/>
        </w:rPr>
        <w:t>я</w:t>
      </w:r>
      <w:r>
        <w:rPr>
          <w:rFonts w:ascii="Times New Roman" w:hAnsi="Times New Roman" w:cs="Times New Roman"/>
          <w:sz w:val="28"/>
          <w:szCs w:val="28"/>
          <w:lang w:val="uk-UA"/>
        </w:rPr>
        <w:t xml:space="preserve"> в країні підприємств важкої промисловості та енергетики</w:t>
      </w:r>
      <w:r w:rsidR="005E2F40">
        <w:rPr>
          <w:rFonts w:ascii="Times New Roman" w:hAnsi="Times New Roman" w:cs="Times New Roman"/>
          <w:sz w:val="28"/>
          <w:szCs w:val="28"/>
          <w:lang w:val="uk-UA"/>
        </w:rPr>
        <w:t>. П</w:t>
      </w:r>
      <w:r>
        <w:rPr>
          <w:rFonts w:ascii="Times New Roman" w:hAnsi="Times New Roman" w:cs="Times New Roman"/>
          <w:sz w:val="28"/>
          <w:szCs w:val="28"/>
          <w:lang w:val="uk-UA"/>
        </w:rPr>
        <w:t xml:space="preserve">итання, що були пов’язані з розвитком </w:t>
      </w:r>
      <w:r>
        <w:rPr>
          <w:rFonts w:ascii="Times New Roman" w:hAnsi="Times New Roman" w:cs="Times New Roman"/>
          <w:sz w:val="28"/>
          <w:szCs w:val="28"/>
          <w:lang w:val="uk-UA"/>
        </w:rPr>
        <w:lastRenderedPageBreak/>
        <w:t>сільського господарства</w:t>
      </w:r>
      <w:r w:rsidR="005E2F40">
        <w:rPr>
          <w:rFonts w:ascii="Times New Roman" w:hAnsi="Times New Roman" w:cs="Times New Roman"/>
          <w:sz w:val="28"/>
          <w:szCs w:val="28"/>
          <w:lang w:val="uk-UA"/>
        </w:rPr>
        <w:t>, відклали на майбутнє</w:t>
      </w:r>
      <w:r>
        <w:rPr>
          <w:rFonts w:ascii="Times New Roman" w:hAnsi="Times New Roman" w:cs="Times New Roman"/>
          <w:sz w:val="28"/>
          <w:szCs w:val="28"/>
          <w:lang w:val="uk-UA"/>
        </w:rPr>
        <w:t>. Тим самим лісорозведення та меліоративні роботи в степовій зоні були призупинено. Лісові господарства Запорізької обл., не маючи обсягів деревини на продаж, сконцентрували свої роботи по розвитку побічних робіт, які не були</w:t>
      </w:r>
      <w:r w:rsidR="005E2F40">
        <w:rPr>
          <w:rFonts w:ascii="Times New Roman" w:hAnsi="Times New Roman" w:cs="Times New Roman"/>
          <w:sz w:val="28"/>
          <w:szCs w:val="28"/>
          <w:lang w:val="uk-UA"/>
        </w:rPr>
        <w:t xml:space="preserve"> прямо</w:t>
      </w:r>
      <w:r>
        <w:rPr>
          <w:rFonts w:ascii="Times New Roman" w:hAnsi="Times New Roman" w:cs="Times New Roman"/>
          <w:sz w:val="28"/>
          <w:szCs w:val="28"/>
          <w:lang w:val="uk-UA"/>
        </w:rPr>
        <w:t xml:space="preserve"> пов</w:t>
      </w:r>
      <w:r>
        <w:rPr>
          <w:rFonts w:ascii="Times New Roman" w:hAnsi="Times New Roman" w:cs="Times New Roman"/>
          <w:sz w:val="28"/>
          <w:szCs w:val="28"/>
        </w:rPr>
        <w:t>’</w:t>
      </w:r>
      <w:r>
        <w:rPr>
          <w:rFonts w:ascii="Times New Roman" w:hAnsi="Times New Roman" w:cs="Times New Roman"/>
          <w:sz w:val="28"/>
          <w:szCs w:val="28"/>
          <w:lang w:val="uk-UA"/>
        </w:rPr>
        <w:t xml:space="preserve">язані з лісорозведенням. Нерозвинена матеріальна база, низька галузева заробітна плата, відсутність навчених спеціалістів значно гальмували розвиток лісових підприємств регіону. Бойові дії </w:t>
      </w:r>
      <w:r w:rsidR="005E2F40">
        <w:rPr>
          <w:rFonts w:ascii="Times New Roman" w:hAnsi="Times New Roman" w:cs="Times New Roman"/>
          <w:sz w:val="28"/>
          <w:szCs w:val="28"/>
          <w:lang w:val="uk-UA"/>
        </w:rPr>
        <w:t xml:space="preserve">Другої світово війни </w:t>
      </w:r>
      <w:r>
        <w:rPr>
          <w:rFonts w:ascii="Times New Roman" w:hAnsi="Times New Roman" w:cs="Times New Roman"/>
          <w:sz w:val="28"/>
          <w:szCs w:val="28"/>
          <w:lang w:val="uk-UA"/>
        </w:rPr>
        <w:t>повністю зруйнува</w:t>
      </w:r>
      <w:r w:rsidR="00A93648">
        <w:rPr>
          <w:rFonts w:ascii="Times New Roman" w:hAnsi="Times New Roman" w:cs="Times New Roman"/>
          <w:sz w:val="28"/>
          <w:szCs w:val="28"/>
          <w:lang w:val="uk-UA"/>
        </w:rPr>
        <w:t>ли не</w:t>
      </w:r>
      <w:r>
        <w:rPr>
          <w:rFonts w:ascii="Times New Roman" w:hAnsi="Times New Roman" w:cs="Times New Roman"/>
          <w:sz w:val="28"/>
          <w:szCs w:val="28"/>
          <w:lang w:val="uk-UA"/>
        </w:rPr>
        <w:t>великі осередки степового лісорозведення, змусивши після війни фактично заново відбудовувати господарства.</w:t>
      </w:r>
    </w:p>
    <w:p w14:paraId="28FFB31A" w14:textId="5E09585C" w:rsidR="00EA6A62" w:rsidRDefault="00EA6A62">
      <w:pPr>
        <w:spacing w:after="0" w:line="240" w:lineRule="auto"/>
        <w:rPr>
          <w:rFonts w:ascii="Times New Roman" w:hAnsi="Times New Roman" w:cs="Times New Roman"/>
          <w:sz w:val="28"/>
          <w:szCs w:val="28"/>
          <w:lang w:val="uk-UA"/>
        </w:rPr>
      </w:pPr>
    </w:p>
    <w:p w14:paraId="278FB184" w14:textId="2ACCC3F0" w:rsidR="00407914" w:rsidRDefault="00407914">
      <w:pPr>
        <w:spacing w:after="0" w:line="240" w:lineRule="auto"/>
        <w:rPr>
          <w:rFonts w:ascii="Times New Roman" w:hAnsi="Times New Roman" w:cs="Times New Roman"/>
          <w:sz w:val="28"/>
          <w:szCs w:val="28"/>
          <w:lang w:val="uk-UA"/>
        </w:rPr>
      </w:pPr>
    </w:p>
    <w:p w14:paraId="7486AC0E" w14:textId="77777777" w:rsidR="00EA6A62" w:rsidRDefault="00ED455A">
      <w:pPr>
        <w:spacing w:after="0" w:line="360" w:lineRule="auto"/>
        <w:ind w:left="3862"/>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Розділ 4. </w:t>
      </w:r>
    </w:p>
    <w:p w14:paraId="6D839D74" w14:textId="4EA25F85" w:rsidR="00EA6A62" w:rsidRDefault="00ED455A">
      <w:pPr>
        <w:spacing w:after="0" w:line="360" w:lineRule="auto"/>
        <w:ind w:left="2870" w:hanging="2126"/>
        <w:jc w:val="both"/>
        <w:rPr>
          <w:rFonts w:ascii="Times New Roman" w:hAnsi="Times New Roman" w:cs="Times New Roman"/>
          <w:b/>
          <w:bCs/>
          <w:sz w:val="32"/>
          <w:szCs w:val="32"/>
          <w:lang w:val="uk-UA"/>
        </w:rPr>
      </w:pPr>
      <w:r>
        <w:rPr>
          <w:rFonts w:ascii="Times New Roman" w:hAnsi="Times New Roman" w:cs="Times New Roman"/>
          <w:b/>
          <w:bCs/>
          <w:sz w:val="32"/>
          <w:szCs w:val="32"/>
          <w:lang w:val="uk-UA"/>
        </w:rPr>
        <w:t>«Великий план перетворення природи»: запорізький вимір (1948–1953 рр.)</w:t>
      </w:r>
    </w:p>
    <w:p w14:paraId="6D3C5B75" w14:textId="77777777" w:rsidR="00EA6A62" w:rsidRDefault="00EA6A62">
      <w:pPr>
        <w:spacing w:after="0" w:line="360" w:lineRule="auto"/>
        <w:ind w:left="2870" w:hanging="2126"/>
        <w:jc w:val="both"/>
        <w:rPr>
          <w:rFonts w:ascii="Times New Roman" w:hAnsi="Times New Roman" w:cs="Times New Roman"/>
          <w:b/>
          <w:bCs/>
          <w:sz w:val="32"/>
          <w:szCs w:val="32"/>
          <w:lang w:val="uk-UA"/>
        </w:rPr>
      </w:pPr>
    </w:p>
    <w:p w14:paraId="3F8D7C22" w14:textId="77777777" w:rsidR="00EA6A62" w:rsidRDefault="00ED455A" w:rsidP="00556787">
      <w:pPr>
        <w:spacing w:after="0" w:line="360" w:lineRule="auto"/>
        <w:ind w:firstLine="567"/>
        <w:jc w:val="both"/>
        <w:rPr>
          <w:rFonts w:ascii="Times New Roman" w:hAnsi="Times New Roman" w:cs="Times New Roman"/>
          <w:b/>
          <w:bCs/>
          <w:sz w:val="32"/>
          <w:szCs w:val="32"/>
          <w:lang w:val="uk-UA"/>
        </w:rPr>
      </w:pPr>
      <w:r>
        <w:rPr>
          <w:rFonts w:ascii="Times New Roman" w:hAnsi="Times New Roman" w:cs="Times New Roman"/>
          <w:b/>
          <w:bCs/>
          <w:sz w:val="28"/>
          <w:szCs w:val="28"/>
          <w:lang w:val="uk-UA"/>
        </w:rPr>
        <w:t>4.1. Дереворозведення та заліснення як головні складові впровадження «Плану» на теренах Запорізької області</w:t>
      </w:r>
    </w:p>
    <w:p w14:paraId="31DFFC18" w14:textId="61FAE2F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Перемога СРСР та його союзників у </w:t>
      </w:r>
      <w:r w:rsidR="005E2F40">
        <w:rPr>
          <w:rFonts w:ascii="Times New Roman" w:hAnsi="Times New Roman" w:cs="Times New Roman"/>
          <w:sz w:val="28"/>
          <w:szCs w:val="28"/>
          <w:lang w:val="uk-UA"/>
        </w:rPr>
        <w:t>Другій с</w:t>
      </w:r>
      <w:r>
        <w:rPr>
          <w:rFonts w:ascii="Times New Roman" w:hAnsi="Times New Roman" w:cs="Times New Roman"/>
          <w:sz w:val="28"/>
          <w:szCs w:val="28"/>
          <w:lang w:val="uk-UA"/>
        </w:rPr>
        <w:t>вітовій війні дала українському селянству право сподіватись на пом’якшення політики уряду</w:t>
      </w:r>
      <w:r w:rsidR="005E2F40">
        <w:rPr>
          <w:rFonts w:ascii="Times New Roman" w:hAnsi="Times New Roman" w:cs="Times New Roman"/>
          <w:sz w:val="28"/>
          <w:szCs w:val="28"/>
          <w:lang w:val="uk-UA"/>
        </w:rPr>
        <w:t xml:space="preserve"> стосовно</w:t>
      </w:r>
      <w:r>
        <w:rPr>
          <w:rFonts w:ascii="Times New Roman" w:hAnsi="Times New Roman" w:cs="Times New Roman"/>
          <w:sz w:val="28"/>
          <w:szCs w:val="28"/>
          <w:lang w:val="uk-UA"/>
        </w:rPr>
        <w:t xml:space="preserve"> сільськогосподарських відносин. Та </w:t>
      </w:r>
      <w:r w:rsidR="005E2F40">
        <w:rPr>
          <w:rFonts w:ascii="Times New Roman" w:hAnsi="Times New Roman" w:cs="Times New Roman"/>
          <w:sz w:val="28"/>
          <w:szCs w:val="28"/>
          <w:lang w:val="uk-UA"/>
        </w:rPr>
        <w:t>сподівання</w:t>
      </w:r>
      <w:r>
        <w:rPr>
          <w:rFonts w:ascii="Times New Roman" w:hAnsi="Times New Roman" w:cs="Times New Roman"/>
          <w:sz w:val="28"/>
          <w:szCs w:val="28"/>
          <w:lang w:val="uk-UA"/>
        </w:rPr>
        <w:t xml:space="preserve"> виявились марними, оскільки в перші повоєнні роки запити держави на здачу продукції, що вироблялася в колгоспах та радгоспах, не зменшувалися. Це сповна видно з промови Й. Сталіна перед виборцями країни в лютому 1946 р. </w:t>
      </w:r>
      <w:r>
        <w:rPr>
          <w:rFonts w:ascii="Times New Roman" w:hAnsi="Times New Roman" w:cs="Times New Roman"/>
          <w:sz w:val="28"/>
          <w:szCs w:val="28"/>
          <w:shd w:val="clear" w:color="auto" w:fill="FFFFFF"/>
          <w:lang w:val="uk-UA"/>
        </w:rPr>
        <w:t>[198, с. 1]</w:t>
      </w:r>
      <w:r>
        <w:rPr>
          <w:rFonts w:ascii="Times New Roman" w:hAnsi="Times New Roman" w:cs="Times New Roman"/>
          <w:sz w:val="28"/>
          <w:szCs w:val="28"/>
          <w:lang w:val="uk-UA"/>
        </w:rPr>
        <w:t>. Отримані ресурси повинні були використані в першу чергу на розвиток військово-промислового комплексу та підтримку економік союзних держав соціалістичного блоку. Вирішення проблем, що виникли в сільському господарстві</w:t>
      </w:r>
      <w:r w:rsidR="005E2F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відсутність нової техніки, відсутність мобілізованих робітників-чоловіків, відтік залишків працездатного населення до міста, недофінансування сільськогосподарських проєктів </w:t>
      </w:r>
      <w:r w:rsidR="005E2F40">
        <w:rPr>
          <w:rFonts w:ascii="Times New Roman" w:hAnsi="Times New Roman" w:cs="Times New Roman"/>
          <w:sz w:val="28"/>
          <w:szCs w:val="28"/>
          <w:lang w:val="uk-UA"/>
        </w:rPr>
        <w:t>тощо</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 xml:space="preserve">були відкладені «на потім». Разом з цим, завдання по хлібозаготівлі в післявоєнні роки для </w:t>
      </w:r>
      <w:r>
        <w:rPr>
          <w:rFonts w:ascii="Times New Roman" w:hAnsi="Times New Roman" w:cs="Times New Roman"/>
          <w:sz w:val="28"/>
          <w:szCs w:val="28"/>
          <w:lang w:val="uk-UA"/>
        </w:rPr>
        <w:lastRenderedPageBreak/>
        <w:t xml:space="preserve">українських колгоспників зростало. Згідно </w:t>
      </w:r>
      <w:r w:rsidR="005E2F40">
        <w:rPr>
          <w:rFonts w:ascii="Times New Roman" w:hAnsi="Times New Roman" w:cs="Times New Roman"/>
          <w:sz w:val="28"/>
          <w:szCs w:val="28"/>
          <w:lang w:val="uk-UA"/>
        </w:rPr>
        <w:t xml:space="preserve">з </w:t>
      </w:r>
      <w:r>
        <w:rPr>
          <w:rFonts w:ascii="Times New Roman" w:hAnsi="Times New Roman" w:cs="Times New Roman"/>
          <w:sz w:val="28"/>
          <w:szCs w:val="28"/>
          <w:lang w:val="uk-UA"/>
        </w:rPr>
        <w:t>план</w:t>
      </w:r>
      <w:r w:rsidR="005E2F40">
        <w:rPr>
          <w:rFonts w:ascii="Times New Roman" w:hAnsi="Times New Roman" w:cs="Times New Roman"/>
          <w:sz w:val="28"/>
          <w:szCs w:val="28"/>
          <w:lang w:val="uk-UA"/>
        </w:rPr>
        <w:t>ами</w:t>
      </w:r>
      <w:r>
        <w:rPr>
          <w:rFonts w:ascii="Times New Roman" w:hAnsi="Times New Roman" w:cs="Times New Roman"/>
          <w:sz w:val="28"/>
          <w:szCs w:val="28"/>
          <w:lang w:val="uk-UA"/>
        </w:rPr>
        <w:t xml:space="preserve">, у тому ж таки 1946 р. потрібно було здати державі 340 млн пудів зерна (5 млн 440 тис. тон) </w:t>
      </w:r>
      <w:r>
        <w:rPr>
          <w:rFonts w:ascii="Times New Roman" w:hAnsi="Times New Roman" w:cs="Times New Roman"/>
          <w:sz w:val="28"/>
          <w:szCs w:val="28"/>
          <w:shd w:val="clear" w:color="auto" w:fill="FFFFFF"/>
          <w:lang w:val="uk-UA"/>
        </w:rPr>
        <w:t>[212, с. 98-124]</w:t>
      </w:r>
      <w:r>
        <w:rPr>
          <w:rFonts w:ascii="Times New Roman" w:hAnsi="Times New Roman" w:cs="Times New Roman"/>
          <w:sz w:val="28"/>
          <w:szCs w:val="28"/>
          <w:lang w:val="uk-UA"/>
        </w:rPr>
        <w:t>.</w:t>
      </w:r>
    </w:p>
    <w:p w14:paraId="78D6F317" w14:textId="09A66A78" w:rsidR="00EA6A62" w:rsidRDefault="00ED455A">
      <w:pPr>
        <w:pStyle w:val="aff3"/>
        <w:spacing w:after="0" w:line="360" w:lineRule="auto"/>
        <w:ind w:left="0"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Період 1946-1947 рр. увійшов в історію України як роки великого недороду та голоду. Основн</w:t>
      </w:r>
      <w:r w:rsidR="005E2F40">
        <w:rPr>
          <w:rFonts w:ascii="Times New Roman" w:hAnsi="Times New Roman" w:cs="Times New Roman"/>
          <w:sz w:val="28"/>
          <w:szCs w:val="28"/>
          <w:lang w:val="uk-UA"/>
        </w:rPr>
        <w:t>ими</w:t>
      </w:r>
      <w:r>
        <w:rPr>
          <w:rFonts w:ascii="Times New Roman" w:hAnsi="Times New Roman" w:cs="Times New Roman"/>
          <w:sz w:val="28"/>
          <w:szCs w:val="28"/>
          <w:lang w:val="uk-UA"/>
        </w:rPr>
        <w:t xml:space="preserve"> причин</w:t>
      </w:r>
      <w:r w:rsidR="005E2F40">
        <w:rPr>
          <w:rFonts w:ascii="Times New Roman" w:hAnsi="Times New Roman" w:cs="Times New Roman"/>
          <w:sz w:val="28"/>
          <w:szCs w:val="28"/>
          <w:lang w:val="uk-UA"/>
        </w:rPr>
        <w:t>ами</w:t>
      </w:r>
      <w:r>
        <w:rPr>
          <w:rFonts w:ascii="Times New Roman" w:hAnsi="Times New Roman" w:cs="Times New Roman"/>
          <w:sz w:val="28"/>
          <w:szCs w:val="28"/>
          <w:lang w:val="uk-UA"/>
        </w:rPr>
        <w:t xml:space="preserve"> трагедії були несприятливі природні умови</w:t>
      </w:r>
      <w:r w:rsidR="00552A8E">
        <w:rPr>
          <w:rFonts w:ascii="Times New Roman" w:hAnsi="Times New Roman" w:cs="Times New Roman"/>
          <w:sz w:val="28"/>
          <w:szCs w:val="28"/>
          <w:lang w:val="uk-UA"/>
        </w:rPr>
        <w:t xml:space="preserve">: </w:t>
      </w:r>
      <w:r>
        <w:rPr>
          <w:rFonts w:ascii="Times New Roman" w:hAnsi="Times New Roman" w:cs="Times New Roman"/>
          <w:sz w:val="28"/>
          <w:szCs w:val="28"/>
          <w:lang w:val="uk-UA"/>
        </w:rPr>
        <w:t>безсніжна та морозна зима, спекотне літо 1946 р.</w:t>
      </w:r>
      <w:r w:rsidR="00552A8E">
        <w:rPr>
          <w:rFonts w:ascii="Times New Roman" w:hAnsi="Times New Roman" w:cs="Times New Roman"/>
          <w:sz w:val="28"/>
          <w:szCs w:val="28"/>
          <w:lang w:val="uk-UA"/>
        </w:rPr>
        <w:t>,</w:t>
      </w:r>
      <w:r>
        <w:rPr>
          <w:rFonts w:ascii="Times New Roman" w:hAnsi="Times New Roman" w:cs="Times New Roman"/>
          <w:sz w:val="28"/>
          <w:szCs w:val="28"/>
          <w:lang w:val="uk-UA"/>
        </w:rPr>
        <w:t xml:space="preserve"> що особливо вразили південні області України </w:t>
      </w:r>
      <w:r>
        <w:rPr>
          <w:rFonts w:ascii="Times New Roman" w:hAnsi="Times New Roman" w:cs="Times New Roman"/>
          <w:sz w:val="28"/>
          <w:szCs w:val="28"/>
          <w:shd w:val="clear" w:color="auto" w:fill="FFFFFF"/>
          <w:lang w:val="uk-UA"/>
        </w:rPr>
        <w:t>[112, арк. 3]</w:t>
      </w:r>
      <w:r>
        <w:rPr>
          <w:rFonts w:ascii="Times New Roman" w:hAnsi="Times New Roman" w:cs="Times New Roman"/>
          <w:sz w:val="28"/>
          <w:szCs w:val="28"/>
          <w:lang w:val="uk-UA"/>
        </w:rPr>
        <w:t xml:space="preserve">. Загибель озимої пшениці лише передувала втраті ярового збіжжя. </w:t>
      </w:r>
      <w:r w:rsidR="00552A8E">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літку 1946 року </w:t>
      </w:r>
      <w:r w:rsidR="00552A8E">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місячна кількість опадів в південних областях була у шість разів меншою від норми, середньомісячна температура на 2-8 градусів була вищою від середніх показників інших років» </w:t>
      </w:r>
      <w:bookmarkStart w:id="19" w:name="_Hlk229748988"/>
      <w:r>
        <w:rPr>
          <w:rFonts w:ascii="Times New Roman" w:hAnsi="Times New Roman" w:cs="Times New Roman"/>
          <w:sz w:val="28"/>
          <w:szCs w:val="28"/>
          <w:shd w:val="clear" w:color="auto" w:fill="FFFFFF"/>
          <w:lang w:val="uk-UA"/>
        </w:rPr>
        <w:t xml:space="preserve">[315, с. 608]. </w:t>
      </w:r>
      <w:bookmarkEnd w:id="19"/>
      <w:r>
        <w:rPr>
          <w:rFonts w:ascii="Times New Roman" w:hAnsi="Times New Roman" w:cs="Times New Roman"/>
          <w:sz w:val="28"/>
          <w:szCs w:val="28"/>
          <w:shd w:val="clear" w:color="auto" w:fill="FFFFFF"/>
          <w:lang w:val="uk-UA"/>
        </w:rPr>
        <w:t xml:space="preserve">Хоча в 1946 р. </w:t>
      </w:r>
      <w:r w:rsidR="00552A8E">
        <w:rPr>
          <w:rFonts w:ascii="Times New Roman" w:hAnsi="Times New Roman" w:cs="Times New Roman"/>
          <w:sz w:val="28"/>
          <w:szCs w:val="28"/>
          <w:shd w:val="clear" w:color="auto" w:fill="FFFFFF"/>
          <w:lang w:val="uk-UA"/>
        </w:rPr>
        <w:t>по</w:t>
      </w:r>
      <w:r>
        <w:rPr>
          <w:rFonts w:ascii="Times New Roman" w:hAnsi="Times New Roman" w:cs="Times New Roman"/>
          <w:sz w:val="28"/>
          <w:szCs w:val="28"/>
          <w:shd w:val="clear" w:color="auto" w:fill="FFFFFF"/>
          <w:lang w:val="uk-UA"/>
        </w:rPr>
        <w:t xml:space="preserve"> всій території України було зібрано лише 530 млн пудів зерна, але план по хлібозаготівлі (340 млн пудів) був не зменшений, а збільшений в деяких областях на 50%. У зв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язку з неврожаєм зерна та грабіжницькою політикою влади від голоду загинуло близько 1 млн осіб. </w:t>
      </w:r>
      <w:r w:rsidR="00552A8E">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багатьох областях України в 1947 р. органами МВС були зафіксовані акти канібалізму [247, с. 384]. Показово, що ця трагедія розгорнулася в найбільш населених районах України з розвиненою промисловість та найбільш успішним сільським господарством. Фактично, це була пряма загроза для виконання плану відбудови всього народного господарства.</w:t>
      </w:r>
    </w:p>
    <w:p w14:paraId="6938B968" w14:textId="3F65933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Такий результат господарської діяльності в перші повоєнні роки зовсім не задовольняв попит промисловості,</w:t>
      </w:r>
      <w:r w:rsidR="00552A8E">
        <w:rPr>
          <w:rFonts w:ascii="Times New Roman" w:hAnsi="Times New Roman" w:cs="Times New Roman"/>
          <w:sz w:val="28"/>
          <w:szCs w:val="28"/>
          <w:lang w:val="uk-UA"/>
        </w:rPr>
        <w:t xml:space="preserve"> що розвивалася,</w:t>
      </w:r>
      <w:r>
        <w:rPr>
          <w:rFonts w:ascii="Times New Roman" w:hAnsi="Times New Roman" w:cs="Times New Roman"/>
          <w:sz w:val="28"/>
          <w:szCs w:val="28"/>
          <w:lang w:val="uk-UA"/>
        </w:rPr>
        <w:t xml:space="preserve"> та негативно відображався на міжнародному іміджу держави. Керівництво СРСР починає розуміти стратегічну важливість управління агробіотехнічними системами, котрі гарантували стабільний розвиток штучно створених агроландшафтів. Саме тому воно починає розробляти плани з</w:t>
      </w:r>
      <w:r w:rsidR="00552A8E">
        <w:rPr>
          <w:rFonts w:ascii="Times New Roman" w:hAnsi="Times New Roman" w:cs="Times New Roman"/>
          <w:sz w:val="28"/>
          <w:szCs w:val="28"/>
          <w:lang w:val="uk-UA"/>
        </w:rPr>
        <w:t>і</w:t>
      </w:r>
      <w:r>
        <w:rPr>
          <w:rFonts w:ascii="Times New Roman" w:hAnsi="Times New Roman" w:cs="Times New Roman"/>
          <w:sz w:val="28"/>
          <w:szCs w:val="28"/>
          <w:lang w:val="uk-UA"/>
        </w:rPr>
        <w:t xml:space="preserve"> зміни за короткий час ландшафтного середовища в південних регіонах держави та впливу людини на клімат. 10 квітня 1948 р. було введено в дію рішення Ради Міністрів УРСР та ЦК КП(б) України «Про заходи щодо полезахисного лісонасадження в колгоспах Української РСР» </w:t>
      </w:r>
      <w:r>
        <w:rPr>
          <w:rFonts w:ascii="Times New Roman" w:hAnsi="Times New Roman" w:cs="Times New Roman"/>
          <w:sz w:val="28"/>
          <w:szCs w:val="28"/>
          <w:shd w:val="clear" w:color="auto" w:fill="FFFFFF"/>
          <w:lang w:val="uk-UA"/>
        </w:rPr>
        <w:t>[155, с. 50].</w:t>
      </w:r>
    </w:p>
    <w:p w14:paraId="402DB4F4" w14:textId="36CE7961"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Оскільки від самого початку було зрозумілим, що спроба вплинути на клімат лише на регіональному рівні не дасть бажаних результатів, то було визначено, що треба залучити до таких робіт всі південні степові території СРСР. Саме таким чином виник та почав втілюватися в 1948 р. «Сталінський (великий) план перетворення природи». 20 жовтня 1948 р. вийшла постанова Ради міністрів СРСР та ЦК ВКП б «</w:t>
      </w:r>
      <w:r>
        <w:rPr>
          <w:rFonts w:ascii="Times New Roman" w:eastAsia="Times New Roman" w:hAnsi="Times New Roman" w:cs="Times New Roman"/>
          <w:color w:val="1F1F1F"/>
          <w:sz w:val="28"/>
          <w:szCs w:val="28"/>
          <w:lang w:val="uk-UA" w:eastAsia="ru-RU"/>
        </w:rPr>
        <w:t>Про план полезахисних лісонасаджень, впровадження травопільних сівозмін, будівництва ставків та водойм для забезпечення високих та стійких урожаїв у степових та лісостепових районах європейської частини СРСР</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[156, с. 531-549]. </w:t>
      </w:r>
      <w:r>
        <w:rPr>
          <w:rFonts w:ascii="Times New Roman" w:hAnsi="Times New Roman" w:cs="Times New Roman"/>
          <w:sz w:val="28"/>
          <w:szCs w:val="28"/>
          <w:lang w:val="uk-UA"/>
        </w:rPr>
        <w:t xml:space="preserve">Рада міністрів УРСР 20 січня 1949 р. фактично продублювала цей документ опублікувавши рішення </w:t>
      </w:r>
      <w:r>
        <w:rPr>
          <w:rFonts w:ascii="Times New Roman" w:hAnsi="Times New Roman" w:cs="Times New Roman"/>
          <w:lang w:val="uk-UA"/>
        </w:rPr>
        <w:t>«</w:t>
      </w:r>
      <w:r>
        <w:rPr>
          <w:rFonts w:ascii="Times New Roman" w:hAnsi="Times New Roman" w:cs="Times New Roman"/>
          <w:sz w:val="28"/>
          <w:szCs w:val="28"/>
          <w:lang w:val="uk-UA"/>
        </w:rPr>
        <w:t xml:space="preserve">Про єдиний план робіт по залісненню, створенню захисних лісонасаджень, про впровадження травопільних сівозмін, будівництво ставків і водоймищ для забезпечення високих і стабільних врожаїв в степових і лісостепових районах Української РСР» </w:t>
      </w:r>
      <w:r>
        <w:rPr>
          <w:rFonts w:ascii="Times New Roman" w:hAnsi="Times New Roman" w:cs="Times New Roman"/>
          <w:sz w:val="28"/>
          <w:szCs w:val="28"/>
          <w:shd w:val="clear" w:color="auto" w:fill="FFFFFF"/>
          <w:lang w:val="uk-UA"/>
        </w:rPr>
        <w:t xml:space="preserve">[5, с. 13]. </w:t>
      </w:r>
      <w:r>
        <w:rPr>
          <w:rFonts w:ascii="Times New Roman" w:hAnsi="Times New Roman" w:cs="Times New Roman"/>
          <w:sz w:val="28"/>
          <w:szCs w:val="28"/>
          <w:lang w:val="uk-UA"/>
        </w:rPr>
        <w:t xml:space="preserve">На основі цих документів створювалася нова управлінська структура «Головне управління полезахисного лісорозведення», котре було підпорядковане Кабінету міністрів СРСР. В областях країни створювалися відповідні відділи, а в районах  вводилася посада агролісомеліоратора </w:t>
      </w:r>
      <w:r>
        <w:rPr>
          <w:rFonts w:ascii="Times New Roman" w:hAnsi="Times New Roman" w:cs="Times New Roman"/>
          <w:sz w:val="28"/>
          <w:szCs w:val="28"/>
          <w:shd w:val="clear" w:color="auto" w:fill="FFFFFF"/>
          <w:lang w:val="uk-UA"/>
        </w:rPr>
        <w:t>[310, с. 59].</w:t>
      </w:r>
    </w:p>
    <w:p w14:paraId="3483DD3E" w14:textId="7B257504"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w:t>
      </w:r>
      <w:r w:rsidR="00552A8E">
        <w:rPr>
          <w:rFonts w:ascii="Times New Roman" w:hAnsi="Times New Roman" w:cs="Times New Roman"/>
          <w:sz w:val="28"/>
          <w:szCs w:val="28"/>
          <w:lang w:val="uk-UA"/>
        </w:rPr>
        <w:t xml:space="preserve"> з </w:t>
      </w:r>
      <w:r>
        <w:rPr>
          <w:rFonts w:ascii="Times New Roman" w:hAnsi="Times New Roman" w:cs="Times New Roman"/>
          <w:sz w:val="28"/>
          <w:szCs w:val="28"/>
          <w:lang w:val="uk-UA"/>
        </w:rPr>
        <w:t>ци</w:t>
      </w:r>
      <w:r w:rsidR="00552A8E">
        <w:rPr>
          <w:rFonts w:ascii="Times New Roman" w:hAnsi="Times New Roman" w:cs="Times New Roman"/>
          <w:sz w:val="28"/>
          <w:szCs w:val="28"/>
          <w:lang w:val="uk-UA"/>
        </w:rPr>
        <w:t>ми</w:t>
      </w:r>
      <w:r>
        <w:rPr>
          <w:rFonts w:ascii="Times New Roman" w:hAnsi="Times New Roman" w:cs="Times New Roman"/>
          <w:sz w:val="28"/>
          <w:szCs w:val="28"/>
          <w:lang w:val="uk-UA"/>
        </w:rPr>
        <w:t xml:space="preserve"> постанов</w:t>
      </w:r>
      <w:r w:rsidR="00552A8E">
        <w:rPr>
          <w:rFonts w:ascii="Times New Roman" w:hAnsi="Times New Roman" w:cs="Times New Roman"/>
          <w:sz w:val="28"/>
          <w:szCs w:val="28"/>
          <w:lang w:val="uk-UA"/>
        </w:rPr>
        <w:t>ами,</w:t>
      </w:r>
      <w:r>
        <w:rPr>
          <w:rFonts w:ascii="Times New Roman" w:hAnsi="Times New Roman" w:cs="Times New Roman"/>
          <w:sz w:val="28"/>
          <w:szCs w:val="28"/>
          <w:lang w:val="uk-UA"/>
        </w:rPr>
        <w:t xml:space="preserve"> було заплановане велике будівництво, котре складалося з масштабних проєктів, розрахованих на 15 років. За цей час мали відбутись комплексні зміни в ландшафтах Середньої Азії, Поволжя, степових районів Дону, Кубані та на </w:t>
      </w:r>
      <w:r w:rsidR="00552A8E">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w:t>
      </w:r>
      <w:r>
        <w:rPr>
          <w:rFonts w:ascii="Times New Roman" w:hAnsi="Times New Roman" w:cs="Times New Roman"/>
          <w:i/>
          <w:sz w:val="28"/>
          <w:szCs w:val="28"/>
          <w:lang w:val="uk-UA"/>
        </w:rPr>
        <w:t>Див. додаток № 3</w:t>
      </w:r>
      <w:r>
        <w:rPr>
          <w:rFonts w:ascii="Times New Roman" w:hAnsi="Times New Roman" w:cs="Times New Roman"/>
          <w:sz w:val="28"/>
          <w:szCs w:val="28"/>
          <w:lang w:val="uk-UA"/>
        </w:rPr>
        <w:t>).</w:t>
      </w:r>
    </w:p>
    <w:p w14:paraId="41CB5CE1" w14:textId="4E6A1D9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степової зони України бу</w:t>
      </w:r>
      <w:r w:rsidR="00552A8E">
        <w:rPr>
          <w:rFonts w:ascii="Times New Roman" w:hAnsi="Times New Roman" w:cs="Times New Roman"/>
          <w:sz w:val="28"/>
          <w:szCs w:val="28"/>
          <w:lang w:val="uk-UA"/>
        </w:rPr>
        <w:t>в</w:t>
      </w:r>
      <w:r>
        <w:rPr>
          <w:rFonts w:ascii="Times New Roman" w:hAnsi="Times New Roman" w:cs="Times New Roman"/>
          <w:sz w:val="28"/>
          <w:szCs w:val="28"/>
          <w:lang w:val="uk-UA"/>
        </w:rPr>
        <w:t xml:space="preserve"> розроблен</w:t>
      </w:r>
      <w:r w:rsidR="00552A8E">
        <w:rPr>
          <w:rFonts w:ascii="Times New Roman" w:hAnsi="Times New Roman" w:cs="Times New Roman"/>
          <w:sz w:val="28"/>
          <w:szCs w:val="28"/>
          <w:lang w:val="uk-UA"/>
        </w:rPr>
        <w:t>ий комплекс заходів</w:t>
      </w:r>
      <w:r>
        <w:rPr>
          <w:rFonts w:ascii="Times New Roman" w:hAnsi="Times New Roman" w:cs="Times New Roman"/>
          <w:sz w:val="28"/>
          <w:szCs w:val="28"/>
          <w:lang w:val="uk-UA"/>
        </w:rPr>
        <w:t>. По-перше</w:t>
      </w:r>
      <w:r w:rsidR="00552A8E">
        <w:rPr>
          <w:rFonts w:ascii="Times New Roman" w:hAnsi="Times New Roman" w:cs="Times New Roman"/>
          <w:sz w:val="28"/>
          <w:szCs w:val="28"/>
          <w:lang w:val="uk-UA"/>
        </w:rPr>
        <w:t>,</w:t>
      </w:r>
      <w:r>
        <w:rPr>
          <w:rFonts w:ascii="Times New Roman" w:hAnsi="Times New Roman" w:cs="Times New Roman"/>
          <w:sz w:val="28"/>
          <w:szCs w:val="28"/>
          <w:lang w:val="uk-UA"/>
        </w:rPr>
        <w:t xml:space="preserve"> гідромеліорація. Для зрошення земель та захисту врожаїв від посухи планувалося будівництво на р. Дніпро, цілої низки електростанцій та розгалуженої мережі зрошувальних каналів. Підняття рівня ґрунтової води дозволяло створювати велику кількість «колгоспних» ставків, тим самим впливаючи на мікроклімат засушливих регіонів. Вироблена електростанціями енергія повинна була піти на промислові об</w:t>
      </w:r>
      <w:r>
        <w:rPr>
          <w:rFonts w:ascii="Times New Roman" w:hAnsi="Times New Roman" w:cs="Times New Roman"/>
          <w:sz w:val="28"/>
          <w:szCs w:val="28"/>
        </w:rPr>
        <w:t>’</w:t>
      </w:r>
      <w:r>
        <w:rPr>
          <w:rFonts w:ascii="Times New Roman" w:hAnsi="Times New Roman" w:cs="Times New Roman"/>
          <w:sz w:val="28"/>
          <w:szCs w:val="28"/>
          <w:lang w:val="uk-UA"/>
        </w:rPr>
        <w:t xml:space="preserve">єкти та на розвиток переробних підприємств колгоспів та радгоспів </w:t>
      </w:r>
      <w:r>
        <w:rPr>
          <w:rFonts w:ascii="Times New Roman" w:hAnsi="Times New Roman" w:cs="Times New Roman"/>
          <w:sz w:val="28"/>
          <w:szCs w:val="28"/>
          <w:shd w:val="clear" w:color="auto" w:fill="FFFFFF"/>
          <w:lang w:val="uk-UA"/>
        </w:rPr>
        <w:t>[59, арк. 2].</w:t>
      </w:r>
    </w:p>
    <w:p w14:paraId="31B6F6E9" w14:textId="4FB150B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w:t>
      </w:r>
      <w:r w:rsidR="000C4335">
        <w:rPr>
          <w:rFonts w:ascii="Times New Roman" w:hAnsi="Times New Roman" w:cs="Times New Roman"/>
          <w:sz w:val="28"/>
          <w:szCs w:val="28"/>
          <w:lang w:val="uk-UA"/>
        </w:rPr>
        <w:t>-</w:t>
      </w:r>
      <w:r>
        <w:rPr>
          <w:rFonts w:ascii="Times New Roman" w:hAnsi="Times New Roman" w:cs="Times New Roman"/>
          <w:sz w:val="28"/>
          <w:szCs w:val="28"/>
          <w:lang w:val="uk-UA"/>
        </w:rPr>
        <w:t>друге</w:t>
      </w:r>
      <w:r w:rsidR="000C43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запровадження травопілля. Спираючись на наукові розробки академіка В. Р. Вільямса, така система почала вводитися на сільськогосподарських землях України. Для зменшення ерозії ґрунтів та підвищення врожайності кормових культур, всі поля рекомендувалося періодично засівати кормовими культурами </w:t>
      </w:r>
      <w:bookmarkStart w:id="20" w:name="_Hlk229814756"/>
      <w:r>
        <w:rPr>
          <w:rFonts w:ascii="Times New Roman" w:hAnsi="Times New Roman" w:cs="Times New Roman"/>
          <w:sz w:val="28"/>
          <w:szCs w:val="28"/>
          <w:shd w:val="clear" w:color="auto" w:fill="FFFFFF"/>
          <w:lang w:val="uk-UA"/>
        </w:rPr>
        <w:t xml:space="preserve">[248, с. 5]. </w:t>
      </w:r>
      <w:bookmarkEnd w:id="20"/>
      <w:r>
        <w:rPr>
          <w:rFonts w:ascii="Times New Roman" w:hAnsi="Times New Roman" w:cs="Times New Roman"/>
          <w:sz w:val="28"/>
          <w:szCs w:val="28"/>
          <w:lang w:val="uk-UA"/>
        </w:rPr>
        <w:t>Планувалося значне збільшення використання мінеральних добрив.</w:t>
      </w:r>
    </w:p>
    <w:p w14:paraId="532B13F2" w14:textId="7D34A907" w:rsidR="00EA6A62" w:rsidRDefault="000C4335">
      <w:pPr>
        <w:pStyle w:val="aff3"/>
        <w:spacing w:after="0" w:line="360" w:lineRule="auto"/>
        <w:ind w:left="0"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По-третє, </w:t>
      </w:r>
      <w:r w:rsidR="00ED455A">
        <w:rPr>
          <w:rFonts w:ascii="Times New Roman" w:hAnsi="Times New Roman" w:cs="Times New Roman"/>
          <w:sz w:val="28"/>
          <w:szCs w:val="28"/>
          <w:lang w:val="uk-UA"/>
        </w:rPr>
        <w:t xml:space="preserve">центральний елемент плану </w:t>
      </w:r>
      <w:r w:rsidR="00ED455A">
        <w:rPr>
          <w:rFonts w:ascii="Times New Roman" w:hAnsi="Times New Roman" w:cs="Times New Roman"/>
          <w:bCs/>
          <w:sz w:val="28"/>
          <w:szCs w:val="28"/>
          <w:lang w:val="uk-UA"/>
        </w:rPr>
        <w:t>–</w:t>
      </w:r>
      <w:r w:rsidR="00ED455A">
        <w:rPr>
          <w:rFonts w:ascii="Times New Roman" w:hAnsi="Times New Roman" w:cs="Times New Roman"/>
          <w:sz w:val="28"/>
          <w:szCs w:val="28"/>
          <w:lang w:val="uk-UA"/>
        </w:rPr>
        <w:t xml:space="preserve"> створення державних лісозахисних смуг (загальна довжина лісосмуг в СРСР повинна була скласти 5 709 000 км). В УРСР створювалися 2 виду лісових смуг: державні (висаджені на державній землі</w:t>
      </w:r>
      <w:r>
        <w:rPr>
          <w:rFonts w:ascii="Times New Roman" w:hAnsi="Times New Roman" w:cs="Times New Roman"/>
          <w:sz w:val="28"/>
          <w:szCs w:val="28"/>
          <w:lang w:val="uk-UA"/>
        </w:rPr>
        <w:t xml:space="preserve"> </w:t>
      </w:r>
      <w:r w:rsidR="00ED455A">
        <w:rPr>
          <w:rFonts w:ascii="Times New Roman" w:hAnsi="Times New Roman" w:cs="Times New Roman"/>
          <w:sz w:val="28"/>
          <w:szCs w:val="28"/>
          <w:lang w:val="uk-UA"/>
        </w:rPr>
        <w:t>доволі велик</w:t>
      </w:r>
      <w:r>
        <w:rPr>
          <w:rFonts w:ascii="Times New Roman" w:hAnsi="Times New Roman" w:cs="Times New Roman"/>
          <w:sz w:val="28"/>
          <w:szCs w:val="28"/>
          <w:lang w:val="uk-UA"/>
        </w:rPr>
        <w:t>их</w:t>
      </w:r>
      <w:r w:rsidR="00ED455A">
        <w:rPr>
          <w:rFonts w:ascii="Times New Roman" w:hAnsi="Times New Roman" w:cs="Times New Roman"/>
          <w:sz w:val="28"/>
          <w:szCs w:val="28"/>
          <w:lang w:val="uk-UA"/>
        </w:rPr>
        <w:t xml:space="preserve"> розмір</w:t>
      </w:r>
      <w:r>
        <w:rPr>
          <w:rFonts w:ascii="Times New Roman" w:hAnsi="Times New Roman" w:cs="Times New Roman"/>
          <w:sz w:val="28"/>
          <w:szCs w:val="28"/>
          <w:lang w:val="uk-UA"/>
        </w:rPr>
        <w:t>ів</w:t>
      </w:r>
      <w:r w:rsidR="00ED455A">
        <w:rPr>
          <w:rFonts w:ascii="Times New Roman" w:hAnsi="Times New Roman" w:cs="Times New Roman"/>
          <w:sz w:val="28"/>
          <w:szCs w:val="28"/>
          <w:lang w:val="uk-UA"/>
        </w:rPr>
        <w:t>), та місцеві</w:t>
      </w:r>
      <w:r>
        <w:rPr>
          <w:rFonts w:ascii="Times New Roman" w:hAnsi="Times New Roman" w:cs="Times New Roman"/>
          <w:sz w:val="28"/>
          <w:szCs w:val="28"/>
          <w:lang w:val="uk-UA"/>
        </w:rPr>
        <w:t xml:space="preserve">, тобто </w:t>
      </w:r>
      <w:r w:rsidR="00ED455A">
        <w:rPr>
          <w:rFonts w:ascii="Times New Roman" w:hAnsi="Times New Roman" w:cs="Times New Roman"/>
          <w:sz w:val="28"/>
          <w:szCs w:val="28"/>
          <w:lang w:val="uk-UA"/>
        </w:rPr>
        <w:t xml:space="preserve">колгоспні (висаджувалися за державні кошти робітниками господарств на землі, що належала колгоспам, були доволі невеликими за розмірами). Вісім великих державних лісових смуг повинні були створені на території РСФСР. На </w:t>
      </w:r>
      <w:r>
        <w:rPr>
          <w:rFonts w:ascii="Times New Roman" w:hAnsi="Times New Roman" w:cs="Times New Roman"/>
          <w:sz w:val="28"/>
          <w:szCs w:val="28"/>
          <w:lang w:val="uk-UA"/>
        </w:rPr>
        <w:t>П</w:t>
      </w:r>
      <w:r w:rsidR="00ED455A">
        <w:rPr>
          <w:rFonts w:ascii="Times New Roman" w:hAnsi="Times New Roman" w:cs="Times New Roman"/>
          <w:sz w:val="28"/>
          <w:szCs w:val="28"/>
          <w:lang w:val="uk-UA"/>
        </w:rPr>
        <w:t xml:space="preserve">івдні України основні роботи повинні були відбуватися </w:t>
      </w:r>
      <w:r>
        <w:rPr>
          <w:rFonts w:ascii="Times New Roman" w:hAnsi="Times New Roman" w:cs="Times New Roman"/>
          <w:sz w:val="28"/>
          <w:szCs w:val="28"/>
          <w:lang w:val="uk-UA"/>
        </w:rPr>
        <w:t>з</w:t>
      </w:r>
      <w:r w:rsidR="00ED455A">
        <w:rPr>
          <w:rFonts w:ascii="Times New Roman" w:hAnsi="Times New Roman" w:cs="Times New Roman"/>
          <w:sz w:val="28"/>
          <w:szCs w:val="28"/>
          <w:lang w:val="uk-UA"/>
        </w:rPr>
        <w:t xml:space="preserve"> висадженн</w:t>
      </w:r>
      <w:r>
        <w:rPr>
          <w:rFonts w:ascii="Times New Roman" w:hAnsi="Times New Roman" w:cs="Times New Roman"/>
          <w:sz w:val="28"/>
          <w:szCs w:val="28"/>
          <w:lang w:val="uk-UA"/>
        </w:rPr>
        <w:t>я</w:t>
      </w:r>
      <w:r w:rsidR="00ED455A">
        <w:rPr>
          <w:rFonts w:ascii="Times New Roman" w:hAnsi="Times New Roman" w:cs="Times New Roman"/>
          <w:sz w:val="28"/>
          <w:szCs w:val="28"/>
          <w:lang w:val="uk-UA"/>
        </w:rPr>
        <w:t xml:space="preserve"> дерев на колгоспних землях (Див. </w:t>
      </w:r>
      <w:r w:rsidR="00ED455A">
        <w:rPr>
          <w:rFonts w:ascii="Times New Roman" w:hAnsi="Times New Roman" w:cs="Times New Roman"/>
          <w:i/>
          <w:sz w:val="28"/>
          <w:szCs w:val="28"/>
          <w:lang w:val="uk-UA"/>
        </w:rPr>
        <w:t>Додаток № 4</w:t>
      </w:r>
      <w:r w:rsidR="00ED455A">
        <w:rPr>
          <w:rFonts w:ascii="Times New Roman" w:hAnsi="Times New Roman" w:cs="Times New Roman"/>
          <w:sz w:val="28"/>
          <w:szCs w:val="28"/>
          <w:lang w:val="uk-UA"/>
        </w:rPr>
        <w:t>).</w:t>
      </w:r>
    </w:p>
    <w:p w14:paraId="36A919CF" w14:textId="1C32653E"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Представлена мапа демонструє нам обсяги запланованих робіт. Закономірне питання викликає невідповідність масштабів</w:t>
      </w:r>
      <w:r w:rsidR="000C4335">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впливу на клімат на </w:t>
      </w:r>
      <w:r w:rsidR="000C4335">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України та Росії. Видно, що в майбутньому керівництво СРСР вбачало зміщення сільськогосподарських центрів на схід від України, тому змінювати ландшафти планувалося в першу чергу на території РСФСР. Також ця мапа стає підтвердженням планів уряду побудувати судноплавний канал, що повинен був з’єднати р. Дніпро, та Азовське море. </w:t>
      </w:r>
      <w:r>
        <w:rPr>
          <w:rStyle w:val="spanstrong"/>
          <w:rFonts w:ascii="Times New Roman" w:hAnsi="Times New Roman" w:cs="Times New Roman"/>
          <w:sz w:val="28"/>
          <w:szCs w:val="28"/>
          <w:lang w:val="uk-UA"/>
        </w:rPr>
        <w:t>Про плани такого будівництва говорять й збудовані адміністративні будівлі Управління будівництва каналу, що сьогодні знаходяться в м. Василівка, Запорізької обл., на території, що належить музею «Садиба Попова»</w:t>
      </w:r>
      <w:r>
        <w:rPr>
          <w:lang w:val="uk-UA"/>
        </w:rPr>
        <w:t xml:space="preserve"> </w:t>
      </w:r>
      <w:r>
        <w:rPr>
          <w:rFonts w:ascii="Times New Roman" w:hAnsi="Times New Roman" w:cs="Times New Roman"/>
          <w:sz w:val="28"/>
          <w:szCs w:val="28"/>
          <w:shd w:val="clear" w:color="auto" w:fill="FFFFFF"/>
          <w:lang w:val="uk-UA"/>
        </w:rPr>
        <w:t>[2]</w:t>
      </w:r>
      <w:r>
        <w:rPr>
          <w:rStyle w:val="spanstrong"/>
          <w:rFonts w:ascii="Times New Roman" w:hAnsi="Times New Roman" w:cs="Times New Roman"/>
          <w:sz w:val="28"/>
          <w:szCs w:val="28"/>
          <w:lang w:val="uk-UA"/>
        </w:rPr>
        <w:t>.</w:t>
      </w:r>
    </w:p>
    <w:p w14:paraId="104FED73" w14:textId="6C142494" w:rsidR="00EA6A62" w:rsidRDefault="00ED455A">
      <w:pPr>
        <w:pStyle w:val="aff3"/>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Керування та координація наукових робіт </w:t>
      </w:r>
      <w:r w:rsidR="000C4335">
        <w:rPr>
          <w:rFonts w:ascii="Times New Roman" w:hAnsi="Times New Roman" w:cs="Times New Roman"/>
          <w:sz w:val="28"/>
          <w:szCs w:val="28"/>
          <w:lang w:val="uk-UA"/>
        </w:rPr>
        <w:t>із</w:t>
      </w:r>
      <w:r>
        <w:rPr>
          <w:rFonts w:ascii="Times New Roman" w:hAnsi="Times New Roman" w:cs="Times New Roman"/>
          <w:sz w:val="28"/>
          <w:szCs w:val="28"/>
          <w:lang w:val="uk-UA"/>
        </w:rPr>
        <w:t xml:space="preserve"> захисно</w:t>
      </w:r>
      <w:r w:rsidR="000C4335">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0C4335">
        <w:rPr>
          <w:rFonts w:ascii="Times New Roman" w:hAnsi="Times New Roman" w:cs="Times New Roman"/>
          <w:sz w:val="28"/>
          <w:szCs w:val="28"/>
          <w:lang w:val="uk-UA"/>
        </w:rPr>
        <w:t>я</w:t>
      </w:r>
      <w:r>
        <w:rPr>
          <w:rFonts w:ascii="Times New Roman" w:hAnsi="Times New Roman" w:cs="Times New Roman"/>
          <w:sz w:val="28"/>
          <w:szCs w:val="28"/>
          <w:lang w:val="uk-UA"/>
        </w:rPr>
        <w:t xml:space="preserve"> на землях УРСР була поручена</w:t>
      </w:r>
      <w:r>
        <w:rPr>
          <w:rFonts w:ascii="Times New Roman" w:hAnsi="Times New Roman" w:cs="Times New Roman"/>
          <w:b/>
          <w:bCs/>
          <w:shd w:val="clear" w:color="auto" w:fill="FFFFFF"/>
          <w:lang w:val="uk-UA"/>
        </w:rPr>
        <w:t xml:space="preserve"> </w:t>
      </w:r>
      <w:r>
        <w:rPr>
          <w:rFonts w:ascii="Times New Roman" w:hAnsi="Times New Roman" w:cs="Times New Roman"/>
          <w:bCs/>
          <w:sz w:val="28"/>
          <w:szCs w:val="28"/>
          <w:shd w:val="clear" w:color="auto" w:fill="FFFFFF"/>
          <w:lang w:val="uk-UA"/>
        </w:rPr>
        <w:t>Українському науково-дослідницькому інституту лісового господарства та агролісомеліорації</w:t>
      </w:r>
      <w:r>
        <w:rPr>
          <w:rFonts w:ascii="Times New Roman" w:hAnsi="Times New Roman" w:cs="Times New Roman"/>
          <w:sz w:val="28"/>
          <w:szCs w:val="28"/>
          <w:lang w:val="uk-UA"/>
        </w:rPr>
        <w:t xml:space="preserve">, м. Харків. Практичні роботи повинні були виконувати дослідницькі польові станції, МТС, колгоспи та радгоспи, лісові господарства </w:t>
      </w:r>
      <w:r>
        <w:rPr>
          <w:rFonts w:ascii="Times New Roman" w:hAnsi="Times New Roman" w:cs="Times New Roman"/>
          <w:sz w:val="28"/>
          <w:szCs w:val="28"/>
          <w:shd w:val="clear" w:color="auto" w:fill="FFFFFF"/>
          <w:lang w:val="uk-UA"/>
        </w:rPr>
        <w:t>[59, арк. 5].</w:t>
      </w:r>
      <w:r>
        <w:rPr>
          <w:rFonts w:ascii="Times New Roman" w:hAnsi="Times New Roman" w:cs="Times New Roman"/>
          <w:sz w:val="28"/>
          <w:szCs w:val="28"/>
          <w:lang w:val="uk-UA"/>
        </w:rPr>
        <w:t xml:space="preserve"> Найбільше </w:t>
      </w:r>
      <w:r>
        <w:rPr>
          <w:rFonts w:ascii="Times New Roman" w:hAnsi="Times New Roman" w:cs="Times New Roman"/>
          <w:sz w:val="28"/>
          <w:szCs w:val="28"/>
          <w:lang w:val="uk-UA"/>
        </w:rPr>
        <w:lastRenderedPageBreak/>
        <w:t xml:space="preserve">навантаження </w:t>
      </w:r>
      <w:r w:rsidR="000C4335">
        <w:rPr>
          <w:rFonts w:ascii="Times New Roman" w:hAnsi="Times New Roman" w:cs="Times New Roman"/>
          <w:sz w:val="28"/>
          <w:szCs w:val="28"/>
          <w:lang w:val="uk-UA"/>
        </w:rPr>
        <w:t>наступними роками</w:t>
      </w:r>
      <w:r>
        <w:rPr>
          <w:rFonts w:ascii="Times New Roman" w:hAnsi="Times New Roman" w:cs="Times New Roman"/>
          <w:sz w:val="28"/>
          <w:szCs w:val="28"/>
          <w:lang w:val="uk-UA"/>
        </w:rPr>
        <w:t xml:space="preserve"> несли саме лісові господарства. Згідно </w:t>
      </w:r>
      <w:r w:rsidR="000C4335">
        <w:rPr>
          <w:rFonts w:ascii="Times New Roman" w:hAnsi="Times New Roman" w:cs="Times New Roman"/>
          <w:sz w:val="28"/>
          <w:szCs w:val="28"/>
          <w:lang w:val="uk-UA"/>
        </w:rPr>
        <w:t xml:space="preserve">з </w:t>
      </w:r>
      <w:r>
        <w:rPr>
          <w:rFonts w:ascii="Times New Roman" w:hAnsi="Times New Roman" w:cs="Times New Roman"/>
          <w:sz w:val="28"/>
          <w:szCs w:val="28"/>
          <w:lang w:val="uk-UA"/>
        </w:rPr>
        <w:t>план</w:t>
      </w:r>
      <w:r w:rsidR="000C4335">
        <w:rPr>
          <w:rFonts w:ascii="Times New Roman" w:hAnsi="Times New Roman" w:cs="Times New Roman"/>
          <w:sz w:val="28"/>
          <w:szCs w:val="28"/>
          <w:lang w:val="uk-UA"/>
        </w:rPr>
        <w:t>ами</w:t>
      </w:r>
      <w:r>
        <w:rPr>
          <w:rFonts w:ascii="Times New Roman" w:hAnsi="Times New Roman" w:cs="Times New Roman"/>
          <w:sz w:val="28"/>
          <w:szCs w:val="28"/>
          <w:lang w:val="uk-UA"/>
        </w:rPr>
        <w:t xml:space="preserve">, лісоустановчі роботи на землях колгоспів та радгоспів повинні були виконуватися за кошти Міністерства лісового господарства УРСР, за участі колгоспників, держслужбовців, школярів, військовослужбовців </w:t>
      </w:r>
      <w:r>
        <w:rPr>
          <w:rFonts w:ascii="Times New Roman" w:hAnsi="Times New Roman" w:cs="Times New Roman"/>
          <w:sz w:val="28"/>
          <w:szCs w:val="28"/>
          <w:shd w:val="clear" w:color="auto" w:fill="FFFFFF"/>
          <w:lang w:val="uk-UA"/>
        </w:rPr>
        <w:t>[59, арк. 4].</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Див. </w:t>
      </w:r>
      <w:r>
        <w:rPr>
          <w:rFonts w:ascii="Times New Roman" w:hAnsi="Times New Roman" w:cs="Times New Roman"/>
          <w:bCs/>
          <w:i/>
          <w:sz w:val="28"/>
          <w:szCs w:val="28"/>
          <w:lang w:val="uk-UA"/>
        </w:rPr>
        <w:t>лодаток № 5</w:t>
      </w:r>
      <w:r>
        <w:rPr>
          <w:rFonts w:ascii="Times New Roman" w:hAnsi="Times New Roman" w:cs="Times New Roman"/>
          <w:bCs/>
          <w:sz w:val="28"/>
          <w:szCs w:val="28"/>
          <w:lang w:val="uk-UA"/>
        </w:rPr>
        <w:t>).</w:t>
      </w:r>
    </w:p>
    <w:p w14:paraId="655500AF" w14:textId="0993A59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масштабні роботи по степовому лісорозведенню на </w:t>
      </w:r>
      <w:r w:rsidR="000C4335">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в зазначеному 1946 р. майже не розпочалися. Населення, промисловість та сільське господарство України тільки</w:t>
      </w:r>
      <w:r w:rsidR="008F3D89">
        <w:rPr>
          <w:rFonts w:ascii="Times New Roman" w:hAnsi="Times New Roman" w:cs="Times New Roman"/>
          <w:sz w:val="28"/>
          <w:szCs w:val="28"/>
          <w:lang w:val="uk-UA"/>
        </w:rPr>
        <w:t>-</w:t>
      </w:r>
      <w:r>
        <w:rPr>
          <w:rFonts w:ascii="Times New Roman" w:hAnsi="Times New Roman" w:cs="Times New Roman"/>
          <w:sz w:val="28"/>
          <w:szCs w:val="28"/>
          <w:lang w:val="uk-UA"/>
        </w:rPr>
        <w:t>но починало оговтуватися від років війни, велика кількість будівельних робіт вимагала чималих об’ємів матеріалів, але в господарствах була зовсім відсутня продукція деревопереробної промисловості</w:t>
      </w:r>
      <w:r>
        <w:rPr>
          <w:rStyle w:val="a5"/>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[144, с. 217]. </w:t>
      </w:r>
      <w:r>
        <w:rPr>
          <w:rFonts w:ascii="Times New Roman" w:hAnsi="Times New Roman" w:cs="Times New Roman"/>
          <w:sz w:val="28"/>
          <w:szCs w:val="28"/>
          <w:lang w:val="uk-UA"/>
        </w:rPr>
        <w:t>Частково це було пов</w:t>
      </w:r>
      <w:r>
        <w:rPr>
          <w:rFonts w:ascii="Times New Roman" w:hAnsi="Times New Roman" w:cs="Times New Roman"/>
          <w:sz w:val="28"/>
          <w:szCs w:val="28"/>
        </w:rPr>
        <w:t>’</w:t>
      </w:r>
      <w:r>
        <w:rPr>
          <w:rFonts w:ascii="Times New Roman" w:hAnsi="Times New Roman" w:cs="Times New Roman"/>
          <w:sz w:val="28"/>
          <w:szCs w:val="28"/>
          <w:lang w:val="uk-UA"/>
        </w:rPr>
        <w:t xml:space="preserve">язано з нерозвиненістю місцевої сировинної бази, котра не могла забезпечити господарства мінімальною кількістю сировини на перероблення. Така ситуація стала причиною використання в якості будівельних матеріалів навіть домовин, в яких під час війни були поховані військові вермахту, з проведенням ексгумації останніх </w:t>
      </w:r>
      <w:r>
        <w:rPr>
          <w:rFonts w:ascii="Times New Roman" w:hAnsi="Times New Roman" w:cs="Times New Roman"/>
          <w:sz w:val="28"/>
          <w:szCs w:val="28"/>
          <w:shd w:val="clear" w:color="auto" w:fill="FFFFFF"/>
          <w:lang w:val="uk-UA"/>
        </w:rPr>
        <w:t xml:space="preserve">[145, с. 79]. </w:t>
      </w:r>
    </w:p>
    <w:p w14:paraId="0908245A" w14:textId="7AA4BB11" w:rsidR="00EA6A62" w:rsidRDefault="008F3D89">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міста та села країни починають повертатися мобілізовані та евакуйовані жителі. </w:t>
      </w:r>
      <w:r>
        <w:rPr>
          <w:rFonts w:ascii="Times New Roman" w:hAnsi="Times New Roman" w:cs="Times New Roman"/>
          <w:sz w:val="28"/>
          <w:szCs w:val="28"/>
          <w:lang w:val="uk-UA"/>
        </w:rPr>
        <w:t>Першочергово</w:t>
      </w:r>
      <w:r w:rsidR="00ED455A">
        <w:rPr>
          <w:rFonts w:ascii="Times New Roman" w:hAnsi="Times New Roman" w:cs="Times New Roman"/>
          <w:sz w:val="28"/>
          <w:szCs w:val="28"/>
          <w:lang w:val="uk-UA"/>
        </w:rPr>
        <w:t xml:space="preserve"> всі ресурси держави були направлені на відбудову зруйнованого житла, промислових підприємств та виконання п</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ятирічного плану.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цьому році робітники лісництв на Півдні України продовжують відновлювати та поповнювати матеріальну базу господарств</w:t>
      </w:r>
      <w:r>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ED455A">
        <w:rPr>
          <w:rFonts w:ascii="Times New Roman" w:hAnsi="Times New Roman" w:cs="Times New Roman"/>
          <w:sz w:val="28"/>
          <w:szCs w:val="28"/>
          <w:lang w:val="uk-UA"/>
        </w:rPr>
        <w:t>уду</w:t>
      </w:r>
      <w:r>
        <w:rPr>
          <w:rFonts w:ascii="Times New Roman" w:hAnsi="Times New Roman" w:cs="Times New Roman"/>
          <w:sz w:val="28"/>
          <w:szCs w:val="28"/>
          <w:lang w:val="uk-UA"/>
        </w:rPr>
        <w:t>вання</w:t>
      </w:r>
      <w:r w:rsidR="00ED455A">
        <w:rPr>
          <w:rFonts w:ascii="Times New Roman" w:hAnsi="Times New Roman" w:cs="Times New Roman"/>
          <w:sz w:val="28"/>
          <w:szCs w:val="28"/>
          <w:lang w:val="uk-UA"/>
        </w:rPr>
        <w:t xml:space="preserve"> нов</w:t>
      </w:r>
      <w:r>
        <w:rPr>
          <w:rFonts w:ascii="Times New Roman" w:hAnsi="Times New Roman" w:cs="Times New Roman"/>
          <w:sz w:val="28"/>
          <w:szCs w:val="28"/>
          <w:lang w:val="uk-UA"/>
        </w:rPr>
        <w:t>ого</w:t>
      </w:r>
      <w:r w:rsidR="00ED45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D455A">
        <w:rPr>
          <w:rFonts w:ascii="Times New Roman" w:hAnsi="Times New Roman" w:cs="Times New Roman"/>
          <w:sz w:val="28"/>
          <w:szCs w:val="28"/>
          <w:lang w:val="uk-UA"/>
        </w:rPr>
        <w:t>капітальн</w:t>
      </w:r>
      <w:r>
        <w:rPr>
          <w:rFonts w:ascii="Times New Roman" w:hAnsi="Times New Roman" w:cs="Times New Roman"/>
          <w:sz w:val="28"/>
          <w:szCs w:val="28"/>
          <w:lang w:val="uk-UA"/>
        </w:rPr>
        <w:t>ий</w:t>
      </w:r>
      <w:r w:rsidR="00ED455A">
        <w:rPr>
          <w:rFonts w:ascii="Times New Roman" w:hAnsi="Times New Roman" w:cs="Times New Roman"/>
          <w:sz w:val="28"/>
          <w:szCs w:val="28"/>
          <w:lang w:val="uk-UA"/>
        </w:rPr>
        <w:t xml:space="preserve"> ремонт будинки, поповн</w:t>
      </w:r>
      <w:r>
        <w:rPr>
          <w:rFonts w:ascii="Times New Roman" w:hAnsi="Times New Roman" w:cs="Times New Roman"/>
          <w:sz w:val="28"/>
          <w:szCs w:val="28"/>
          <w:lang w:val="uk-UA"/>
        </w:rPr>
        <w:t>ення</w:t>
      </w:r>
      <w:r w:rsidR="00ED455A">
        <w:rPr>
          <w:rFonts w:ascii="Times New Roman" w:hAnsi="Times New Roman" w:cs="Times New Roman"/>
          <w:sz w:val="28"/>
          <w:szCs w:val="28"/>
          <w:lang w:val="uk-UA"/>
        </w:rPr>
        <w:t xml:space="preserve"> автопарк</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наповн</w:t>
      </w:r>
      <w:r>
        <w:rPr>
          <w:rFonts w:ascii="Times New Roman" w:hAnsi="Times New Roman" w:cs="Times New Roman"/>
          <w:sz w:val="28"/>
          <w:szCs w:val="28"/>
          <w:lang w:val="uk-UA"/>
        </w:rPr>
        <w:t>ення</w:t>
      </w:r>
      <w:r w:rsidR="00ED455A">
        <w:rPr>
          <w:rFonts w:ascii="Times New Roman" w:hAnsi="Times New Roman" w:cs="Times New Roman"/>
          <w:sz w:val="28"/>
          <w:szCs w:val="28"/>
          <w:lang w:val="uk-UA"/>
        </w:rPr>
        <w:t xml:space="preserve"> матеріальн</w:t>
      </w:r>
      <w:r>
        <w:rPr>
          <w:rFonts w:ascii="Times New Roman" w:hAnsi="Times New Roman" w:cs="Times New Roman"/>
          <w:sz w:val="28"/>
          <w:szCs w:val="28"/>
          <w:lang w:val="uk-UA"/>
        </w:rPr>
        <w:t>ої</w:t>
      </w:r>
      <w:r w:rsidR="00ED455A">
        <w:rPr>
          <w:rFonts w:ascii="Times New Roman" w:hAnsi="Times New Roman" w:cs="Times New Roman"/>
          <w:sz w:val="28"/>
          <w:szCs w:val="28"/>
          <w:lang w:val="uk-UA"/>
        </w:rPr>
        <w:t xml:space="preserve"> баз</w:t>
      </w:r>
      <w:r>
        <w:rPr>
          <w:rFonts w:ascii="Times New Roman" w:hAnsi="Times New Roman" w:cs="Times New Roman"/>
          <w:sz w:val="28"/>
          <w:szCs w:val="28"/>
          <w:lang w:val="uk-UA"/>
        </w:rPr>
        <w:t>и</w:t>
      </w:r>
      <w:r w:rsidR="00ED455A">
        <w:rPr>
          <w:rFonts w:ascii="Times New Roman" w:hAnsi="Times New Roman" w:cs="Times New Roman"/>
          <w:sz w:val="28"/>
          <w:szCs w:val="28"/>
          <w:lang w:val="uk-UA"/>
        </w:rPr>
        <w:t xml:space="preserve"> </w:t>
      </w:r>
      <w:r w:rsidR="00ED455A">
        <w:rPr>
          <w:rFonts w:ascii="Times New Roman" w:hAnsi="Times New Roman" w:cs="Times New Roman"/>
          <w:sz w:val="28"/>
          <w:szCs w:val="28"/>
          <w:shd w:val="clear" w:color="auto" w:fill="FFFFFF"/>
          <w:lang w:val="uk-UA"/>
        </w:rPr>
        <w:t>[112, арк. 3].</w:t>
      </w:r>
      <w:r w:rsidR="00ED455A">
        <w:rPr>
          <w:rFonts w:ascii="Times New Roman" w:hAnsi="Times New Roman" w:cs="Times New Roman"/>
          <w:sz w:val="28"/>
          <w:szCs w:val="28"/>
          <w:lang w:val="uk-UA"/>
        </w:rPr>
        <w:t xml:space="preserve"> На відміну від інших районів України, котрі мали достатні запаси будівельного лісу на продаж, лісові господарства степової зони такого ресурсу не мали. Лісгоспи </w:t>
      </w:r>
      <w:r>
        <w:rPr>
          <w:rFonts w:ascii="Times New Roman" w:hAnsi="Times New Roman" w:cs="Times New Roman"/>
          <w:sz w:val="28"/>
          <w:szCs w:val="28"/>
          <w:lang w:val="uk-UA"/>
        </w:rPr>
        <w:t>П</w:t>
      </w:r>
      <w:r w:rsidR="00ED455A">
        <w:rPr>
          <w:rFonts w:ascii="Times New Roman" w:hAnsi="Times New Roman" w:cs="Times New Roman"/>
          <w:sz w:val="28"/>
          <w:szCs w:val="28"/>
          <w:lang w:val="uk-UA"/>
        </w:rPr>
        <w:t xml:space="preserve">івдня знаходяться в зоні інтенсивного ведення сільського господарства та розвиненого промислового виробництва, частка діяльності лісових господарств в загальному виробництві регіону була незначною. Це стає причиною виникнення численних ускладнень в отриманні фондових матеріалів на будівництво та поповнення господарств робочою силою. З </w:t>
      </w:r>
      <w:r w:rsidR="00ED455A">
        <w:rPr>
          <w:rFonts w:ascii="Times New Roman" w:hAnsi="Times New Roman" w:cs="Times New Roman"/>
          <w:sz w:val="28"/>
          <w:szCs w:val="28"/>
          <w:lang w:val="uk-UA"/>
        </w:rPr>
        <w:lastRenderedPageBreak/>
        <w:t>іншого боку дефіцит будівельних лісоматер</w:t>
      </w:r>
      <w:r>
        <w:rPr>
          <w:rFonts w:ascii="Times New Roman" w:hAnsi="Times New Roman" w:cs="Times New Roman"/>
          <w:sz w:val="28"/>
          <w:szCs w:val="28"/>
          <w:lang w:val="uk-UA"/>
        </w:rPr>
        <w:t>іалів</w:t>
      </w:r>
      <w:r w:rsidR="00ED455A">
        <w:rPr>
          <w:rFonts w:ascii="Times New Roman" w:hAnsi="Times New Roman" w:cs="Times New Roman"/>
          <w:sz w:val="28"/>
          <w:szCs w:val="28"/>
          <w:lang w:val="uk-UA"/>
        </w:rPr>
        <w:t xml:space="preserve"> призводив до реалізації всієї номенклатури продукції лісгоспів, не</w:t>
      </w:r>
      <w:r>
        <w:rPr>
          <w:rFonts w:ascii="Times New Roman" w:hAnsi="Times New Roman" w:cs="Times New Roman"/>
          <w:sz w:val="28"/>
          <w:szCs w:val="28"/>
          <w:lang w:val="uk-UA"/>
        </w:rPr>
        <w:t>зважаючи</w:t>
      </w:r>
      <w:r w:rsidR="00ED455A">
        <w:rPr>
          <w:rFonts w:ascii="Times New Roman" w:hAnsi="Times New Roman" w:cs="Times New Roman"/>
          <w:sz w:val="28"/>
          <w:szCs w:val="28"/>
          <w:lang w:val="uk-UA"/>
        </w:rPr>
        <w:t xml:space="preserve"> на їхню низьку якість </w:t>
      </w:r>
      <w:r w:rsidR="00ED455A">
        <w:rPr>
          <w:rFonts w:ascii="Times New Roman" w:hAnsi="Times New Roman" w:cs="Times New Roman"/>
          <w:sz w:val="28"/>
          <w:szCs w:val="28"/>
          <w:shd w:val="clear" w:color="auto" w:fill="FFFFFF"/>
          <w:lang w:val="uk-UA"/>
        </w:rPr>
        <w:t>[128, арк. 58].</w:t>
      </w:r>
    </w:p>
    <w:p w14:paraId="18673DF4" w14:textId="1E67255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Разом з відбудовою промислової бази господарств в лісництвах починаються роботи з відновлення лісокультурного фонду. Наприклад, в Запорізькому лісгоспі за весь 1946 р. було висаджено та посіяно дерев на площі  237 га. З</w:t>
      </w:r>
      <w:r w:rsidR="008F3D89">
        <w:rPr>
          <w:rFonts w:ascii="Times New Roman" w:hAnsi="Times New Roman" w:cs="Times New Roman"/>
          <w:sz w:val="28"/>
          <w:szCs w:val="28"/>
          <w:lang w:val="uk-UA"/>
        </w:rPr>
        <w:t>азначимо</w:t>
      </w:r>
      <w:r>
        <w:rPr>
          <w:rFonts w:ascii="Times New Roman" w:hAnsi="Times New Roman" w:cs="Times New Roman"/>
          <w:sz w:val="28"/>
          <w:szCs w:val="28"/>
          <w:lang w:val="uk-UA"/>
        </w:rPr>
        <w:t>, що тільки 30 га це т. зв. твердо-листяні дерева (дуб, ясен, берест). На іншій площі, у 207 га</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висаджено м’яко-листяні насадження (тополі та осокори) </w:t>
      </w:r>
      <w:r>
        <w:rPr>
          <w:rFonts w:ascii="Times New Roman" w:hAnsi="Times New Roman" w:cs="Times New Roman"/>
          <w:sz w:val="28"/>
          <w:szCs w:val="28"/>
          <w:shd w:val="clear" w:color="auto" w:fill="FFFFFF"/>
          <w:lang w:val="uk-UA"/>
        </w:rPr>
        <w:t>[112, арк. 12].</w:t>
      </w:r>
      <w:r>
        <w:rPr>
          <w:rFonts w:ascii="Times New Roman" w:hAnsi="Times New Roman" w:cs="Times New Roman"/>
          <w:sz w:val="28"/>
          <w:szCs w:val="28"/>
          <w:lang w:val="uk-UA"/>
        </w:rPr>
        <w:t xml:space="preserve"> У невеликому за площею лісорозпліднику при лісгоспі вирощували осокори та тополі, що були висаджені самосівом </w:t>
      </w:r>
      <w:r>
        <w:rPr>
          <w:rFonts w:ascii="Times New Roman" w:hAnsi="Times New Roman" w:cs="Times New Roman"/>
          <w:sz w:val="28"/>
          <w:szCs w:val="28"/>
          <w:shd w:val="clear" w:color="auto" w:fill="FFFFFF"/>
          <w:lang w:val="uk-UA"/>
        </w:rPr>
        <w:t>[118, арк. 15].</w:t>
      </w:r>
      <w:r>
        <w:rPr>
          <w:rFonts w:ascii="Times New Roman" w:hAnsi="Times New Roman" w:cs="Times New Roman"/>
          <w:sz w:val="28"/>
          <w:szCs w:val="28"/>
          <w:lang w:val="uk-UA"/>
        </w:rPr>
        <w:t xml:space="preserve"> Такий склад степових лісонасаджень був вимушеним. Тополі та осокори через недовговічність – «м’яку структуру», погану вологостійкість і невелику тепловіддачу спеціалістами не вважаються деревиною першого ґатунку. Разом із цим, породи цих дерев мають хороші темпи росту, вони невибагливі до складу ґрунтів, кількості вологи</w:t>
      </w:r>
      <w:r w:rsidR="008F3D89">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добре реагують на температурні коливання. Для південних регіонів, з їхніми невисокими стандартами якості до деревини, вибір таких порід дерев на той час був оптимальним. </w:t>
      </w:r>
    </w:p>
    <w:p w14:paraId="4BC08864" w14:textId="0F298D8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от у Мелітопольському лісовому господарстві з 1936 по 1947 рр. лісо</w:t>
      </w:r>
      <w:r w:rsidR="008F3D89">
        <w:rPr>
          <w:rFonts w:ascii="Times New Roman" w:hAnsi="Times New Roman" w:cs="Times New Roman"/>
          <w:sz w:val="28"/>
          <w:szCs w:val="28"/>
          <w:lang w:val="uk-UA"/>
        </w:rPr>
        <w:t>б</w:t>
      </w:r>
      <w:r>
        <w:rPr>
          <w:rFonts w:ascii="Times New Roman" w:hAnsi="Times New Roman" w:cs="Times New Roman"/>
          <w:sz w:val="28"/>
          <w:szCs w:val="28"/>
          <w:lang w:val="uk-UA"/>
        </w:rPr>
        <w:t xml:space="preserve">удівні роботи не проводилися зовсім </w:t>
      </w:r>
      <w:r>
        <w:rPr>
          <w:rFonts w:ascii="Times New Roman" w:hAnsi="Times New Roman" w:cs="Times New Roman"/>
          <w:sz w:val="28"/>
          <w:szCs w:val="28"/>
          <w:shd w:val="clear" w:color="auto" w:fill="FFFFFF"/>
          <w:lang w:val="uk-UA"/>
        </w:rPr>
        <w:t>[90, арк. 51].</w:t>
      </w:r>
      <w:r>
        <w:rPr>
          <w:rFonts w:ascii="Times New Roman" w:hAnsi="Times New Roman" w:cs="Times New Roman"/>
          <w:sz w:val="28"/>
          <w:szCs w:val="28"/>
          <w:lang w:val="uk-UA"/>
        </w:rPr>
        <w:t xml:space="preserve"> За період 1947 р. на всій території лісгоспу було висаджено лише 21 га лісових насаджень. Основні породи дерев, які висаджувалися на землях господарства</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були дуб, ясен, акація. Лише в деяких районах колгоспах вирощували сосну </w:t>
      </w:r>
      <w:r>
        <w:rPr>
          <w:rFonts w:ascii="Times New Roman" w:hAnsi="Times New Roman" w:cs="Times New Roman"/>
          <w:sz w:val="28"/>
          <w:szCs w:val="28"/>
          <w:shd w:val="clear" w:color="auto" w:fill="FFFFFF"/>
          <w:lang w:val="uk-UA"/>
        </w:rPr>
        <w:t>[95, арк. 120]</w:t>
      </w:r>
      <w:r>
        <w:rPr>
          <w:rFonts w:ascii="Times New Roman" w:hAnsi="Times New Roman" w:cs="Times New Roman"/>
          <w:sz w:val="28"/>
          <w:szCs w:val="28"/>
          <w:lang w:val="uk-UA"/>
        </w:rPr>
        <w:t xml:space="preserve">. Землі цього господарства не мали кордонів з великими населеними пунктами, в яких би працювали великі промислові підприємства, а відтак розвивати зелені захисні зони потреби не було. Це було основною причиною майже повної зупинки розвитку лісництва на Мелітопольщині. Охорона </w:t>
      </w:r>
      <w:r w:rsidR="008F3D89">
        <w:rPr>
          <w:rFonts w:ascii="Times New Roman" w:hAnsi="Times New Roman" w:cs="Times New Roman"/>
          <w:sz w:val="28"/>
          <w:szCs w:val="28"/>
          <w:lang w:val="uk-UA"/>
        </w:rPr>
        <w:t>незначних</w:t>
      </w:r>
      <w:r>
        <w:rPr>
          <w:rFonts w:ascii="Times New Roman" w:hAnsi="Times New Roman" w:cs="Times New Roman"/>
          <w:sz w:val="28"/>
          <w:szCs w:val="28"/>
          <w:lang w:val="uk-UA"/>
        </w:rPr>
        <w:t xml:space="preserve"> лісонасаджень від порубників була основним видом роботи </w:t>
      </w:r>
      <w:r w:rsidR="008F3D89">
        <w:rPr>
          <w:rFonts w:ascii="Times New Roman" w:hAnsi="Times New Roman" w:cs="Times New Roman"/>
          <w:sz w:val="28"/>
          <w:szCs w:val="28"/>
          <w:lang w:val="uk-UA"/>
        </w:rPr>
        <w:t>місцевих</w:t>
      </w:r>
      <w:r>
        <w:rPr>
          <w:rFonts w:ascii="Times New Roman" w:hAnsi="Times New Roman" w:cs="Times New Roman"/>
          <w:sz w:val="28"/>
          <w:szCs w:val="28"/>
          <w:lang w:val="uk-UA"/>
        </w:rPr>
        <w:t xml:space="preserve"> працівників. Лише залучення «побічних користувань» надавало можливість степовим лісгоспам продовжувати свою діяльність </w:t>
      </w:r>
      <w:r>
        <w:rPr>
          <w:rFonts w:ascii="Times New Roman" w:hAnsi="Times New Roman" w:cs="Times New Roman"/>
          <w:sz w:val="28"/>
          <w:szCs w:val="28"/>
          <w:shd w:val="clear" w:color="auto" w:fill="FFFFFF"/>
          <w:lang w:val="uk-UA"/>
        </w:rPr>
        <w:t>[89, арк. 5].</w:t>
      </w:r>
    </w:p>
    <w:p w14:paraId="343D3A7F" w14:textId="0C7C1FC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Окрім Мелітопольського лісгоспу </w:t>
      </w:r>
      <w:r>
        <w:rPr>
          <w:rFonts w:ascii="Times New Roman" w:hAnsi="Times New Roman" w:cs="Times New Roman"/>
          <w:sz w:val="28"/>
          <w:szCs w:val="28"/>
          <w:shd w:val="clear" w:color="auto" w:fill="FFFFFF"/>
          <w:lang w:val="uk-UA"/>
        </w:rPr>
        <w:t>[94, арк.6]</w:t>
      </w:r>
      <w:r>
        <w:rPr>
          <w:rFonts w:ascii="Times New Roman" w:hAnsi="Times New Roman" w:cs="Times New Roman"/>
          <w:sz w:val="28"/>
          <w:szCs w:val="28"/>
          <w:lang w:val="uk-UA"/>
        </w:rPr>
        <w:t>, інші лісові господарства Запорізької області мали у своєму розпорядженні велику кількість незайманої землі, яку в майбутньому повинні були використати під розплідники та нові плантації дерев. У зв</w:t>
      </w:r>
      <w:r>
        <w:rPr>
          <w:rFonts w:ascii="Times New Roman" w:hAnsi="Times New Roman" w:cs="Times New Roman"/>
          <w:sz w:val="28"/>
          <w:szCs w:val="28"/>
        </w:rPr>
        <w:t>’</w:t>
      </w:r>
      <w:r>
        <w:rPr>
          <w:rFonts w:ascii="Times New Roman" w:hAnsi="Times New Roman" w:cs="Times New Roman"/>
          <w:sz w:val="28"/>
          <w:szCs w:val="28"/>
          <w:lang w:val="uk-UA"/>
        </w:rPr>
        <w:t>язку з гальмуванням робіт в господарствах</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ці угіддя використовували як звичайну сільськогосподарську землю. Отриманий прибуток дозволяв робітникам лісгоспів отримувати заробітну плат</w:t>
      </w:r>
      <w:r w:rsidR="008F3D89">
        <w:rPr>
          <w:rFonts w:ascii="Times New Roman" w:hAnsi="Times New Roman" w:cs="Times New Roman"/>
          <w:sz w:val="28"/>
          <w:szCs w:val="28"/>
          <w:lang w:val="uk-UA"/>
        </w:rPr>
        <w:t>у</w:t>
      </w:r>
      <w:r>
        <w:rPr>
          <w:rFonts w:ascii="Times New Roman" w:hAnsi="Times New Roman" w:cs="Times New Roman"/>
          <w:sz w:val="28"/>
          <w:szCs w:val="28"/>
          <w:lang w:val="uk-UA"/>
        </w:rPr>
        <w:t xml:space="preserve"> та підтримувати роботи в самих господарствах. З часом побічні користування почали займати левову частину в роботі робітників лісгоспів. Не отримуючи гідної винагороди за свою працю з лісорозведення, робітники починали саботувати ці роботи, перенаправивши свої сили на альтернативні види заробітку. Дишла, вулики, столи, стільці, табуретки, дитячі ліжка та інші вироби з дерева виробляли та продавали лісові господарства, але основна робота гальмувалася </w:t>
      </w:r>
      <w:r>
        <w:rPr>
          <w:rFonts w:ascii="Times New Roman" w:hAnsi="Times New Roman" w:cs="Times New Roman"/>
          <w:sz w:val="28"/>
          <w:szCs w:val="28"/>
          <w:shd w:val="clear" w:color="auto" w:fill="FFFFFF"/>
          <w:lang w:val="uk-UA"/>
        </w:rPr>
        <w:t>[115, арк. 86]</w:t>
      </w:r>
      <w:r>
        <w:rPr>
          <w:rFonts w:ascii="Times New Roman" w:hAnsi="Times New Roman" w:cs="Times New Roman"/>
          <w:sz w:val="28"/>
          <w:szCs w:val="28"/>
          <w:lang w:val="uk-UA"/>
        </w:rPr>
        <w:t xml:space="preserve">. «Хід лісовпорядних робіт проходить вкрай не задовільно, лісники та лісова охорона не </w:t>
      </w:r>
      <w:r w:rsidR="008F3D89">
        <w:rPr>
          <w:rFonts w:ascii="Times New Roman" w:hAnsi="Times New Roman" w:cs="Times New Roman"/>
          <w:sz w:val="28"/>
          <w:szCs w:val="28"/>
          <w:lang w:val="uk-UA"/>
        </w:rPr>
        <w:t>беруть</w:t>
      </w:r>
      <w:r>
        <w:rPr>
          <w:rFonts w:ascii="Times New Roman" w:hAnsi="Times New Roman" w:cs="Times New Roman"/>
          <w:sz w:val="28"/>
          <w:szCs w:val="28"/>
          <w:lang w:val="uk-UA"/>
        </w:rPr>
        <w:t xml:space="preserve"> участі в цій важливій справі, не вважаючи своїми обов’язками проводити лісовпорядні роботи», – лист з такими словами докору отримали на початку 1948 р. майже всі лісові господарства </w:t>
      </w:r>
      <w:r w:rsidR="008F3D89">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України </w:t>
      </w:r>
      <w:r>
        <w:rPr>
          <w:rFonts w:ascii="Times New Roman" w:hAnsi="Times New Roman" w:cs="Times New Roman"/>
          <w:sz w:val="28"/>
          <w:szCs w:val="28"/>
          <w:shd w:val="clear" w:color="auto" w:fill="FFFFFF"/>
          <w:lang w:val="uk-UA"/>
        </w:rPr>
        <w:t>[116, арк. 21]</w:t>
      </w:r>
      <w:r>
        <w:rPr>
          <w:rFonts w:ascii="Times New Roman" w:hAnsi="Times New Roman" w:cs="Times New Roman"/>
          <w:sz w:val="28"/>
          <w:szCs w:val="28"/>
          <w:lang w:val="uk-UA"/>
        </w:rPr>
        <w:t xml:space="preserve">. </w:t>
      </w:r>
    </w:p>
    <w:p w14:paraId="2BF9EFA2" w14:textId="11D6C0F5"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тих невеликих ділянках, де продовжувалася лісовідновлювальна діяльність, суттєво збільшується уваги лісівників до розведення «тополевих» порід дерев. Запорізький лісгосп за 1947 р. висадив дерева на площі 277.46 га, сосна та дуб зайняли лише 17, 9 га, вся інша земля була засіяна тополею різних видів </w:t>
      </w:r>
      <w:r>
        <w:rPr>
          <w:rFonts w:ascii="Times New Roman" w:hAnsi="Times New Roman" w:cs="Times New Roman"/>
          <w:sz w:val="28"/>
          <w:szCs w:val="28"/>
          <w:shd w:val="clear" w:color="auto" w:fill="FFFFFF"/>
          <w:lang w:val="uk-UA"/>
        </w:rPr>
        <w:t>[113, арк. 11]</w:t>
      </w:r>
      <w:r>
        <w:rPr>
          <w:rFonts w:ascii="Times New Roman" w:hAnsi="Times New Roman" w:cs="Times New Roman"/>
          <w:sz w:val="28"/>
          <w:szCs w:val="28"/>
          <w:lang w:val="uk-UA"/>
        </w:rPr>
        <w:t>. На жаль</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цифри представлені в річних звітах говорять нам про невисоку активність лісгоспів області: землі під висадженими деревами, вирощені саджанці, площі доглянутих плантацій вимірюються десятками, а не тисячами гектарів </w:t>
      </w:r>
      <w:r>
        <w:rPr>
          <w:rFonts w:ascii="Times New Roman" w:hAnsi="Times New Roman" w:cs="Times New Roman"/>
          <w:sz w:val="28"/>
          <w:szCs w:val="28"/>
          <w:shd w:val="clear" w:color="auto" w:fill="FFFFFF"/>
          <w:lang w:val="uk-UA"/>
        </w:rPr>
        <w:t>[112, арк. 11]</w:t>
      </w:r>
      <w:r>
        <w:rPr>
          <w:rFonts w:ascii="Times New Roman" w:hAnsi="Times New Roman" w:cs="Times New Roman"/>
          <w:sz w:val="28"/>
          <w:szCs w:val="28"/>
          <w:lang w:val="uk-UA"/>
        </w:rPr>
        <w:t xml:space="preserve">. </w:t>
      </w:r>
    </w:p>
    <w:p w14:paraId="2E6AD6FF" w14:textId="61469A7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заробітна плата робітників, що працювали в лісгоспах Півдня</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становила в 1947 р. – 13 крб. в день. Середньомісячна оплата праці була на рівні 300-350 крб. на місяць. Це була досить невелика заробітна плата </w:t>
      </w:r>
      <w:r>
        <w:rPr>
          <w:rFonts w:ascii="Times New Roman" w:hAnsi="Times New Roman" w:cs="Times New Roman"/>
          <w:sz w:val="28"/>
          <w:szCs w:val="28"/>
          <w:shd w:val="clear" w:color="auto" w:fill="FFFFFF"/>
          <w:lang w:val="uk-UA"/>
        </w:rPr>
        <w:t>[101, арк. 2]</w:t>
      </w:r>
      <w:r>
        <w:rPr>
          <w:rFonts w:ascii="Times New Roman" w:hAnsi="Times New Roman" w:cs="Times New Roman"/>
          <w:sz w:val="28"/>
          <w:szCs w:val="28"/>
          <w:lang w:val="uk-UA"/>
        </w:rPr>
        <w:t>. Для того, щоб отримати такі гроші</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робітникові необхідно було </w:t>
      </w:r>
      <w:r>
        <w:rPr>
          <w:rFonts w:ascii="Times New Roman" w:hAnsi="Times New Roman" w:cs="Times New Roman"/>
          <w:sz w:val="28"/>
          <w:szCs w:val="28"/>
          <w:lang w:val="uk-UA"/>
        </w:rPr>
        <w:lastRenderedPageBreak/>
        <w:t xml:space="preserve">виконати 120% - 150% від запланованої норми праці </w:t>
      </w:r>
      <w:r>
        <w:rPr>
          <w:rFonts w:ascii="Times New Roman" w:hAnsi="Times New Roman" w:cs="Times New Roman"/>
          <w:sz w:val="28"/>
          <w:szCs w:val="28"/>
          <w:shd w:val="clear" w:color="auto" w:fill="FFFFFF"/>
          <w:lang w:val="uk-UA"/>
        </w:rPr>
        <w:t>[121, арк. 3]</w:t>
      </w:r>
      <w:r>
        <w:rPr>
          <w:rFonts w:ascii="Times New Roman" w:hAnsi="Times New Roman" w:cs="Times New Roman"/>
          <w:sz w:val="28"/>
          <w:szCs w:val="28"/>
          <w:lang w:val="uk-UA"/>
        </w:rPr>
        <w:t>. Після скасування в 1947 р. карткової системи та проведення грошової реформи, ціни в магазинах зросли на третину: це був ще один фактор</w:t>
      </w:r>
      <w:r w:rsidR="008F3D89">
        <w:rPr>
          <w:rFonts w:ascii="Times New Roman" w:hAnsi="Times New Roman" w:cs="Times New Roman"/>
          <w:sz w:val="28"/>
          <w:szCs w:val="28"/>
          <w:lang w:val="uk-UA"/>
        </w:rPr>
        <w:t>,</w:t>
      </w:r>
      <w:r>
        <w:rPr>
          <w:rFonts w:ascii="Times New Roman" w:hAnsi="Times New Roman" w:cs="Times New Roman"/>
          <w:sz w:val="28"/>
          <w:szCs w:val="28"/>
          <w:lang w:val="uk-UA"/>
        </w:rPr>
        <w:t xml:space="preserve"> котрий змушував робітників недбало ставитися до своєї роботи.</w:t>
      </w:r>
    </w:p>
    <w:p w14:paraId="53C6B081" w14:textId="7BE323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Ситуація з непідпорядкуванням рядових службовців керівникам лісових господарств часто виливалася у відкрите протистояння. Наприклад: рядовий тракторист запорізького лісгоспу Т. Г. Продан не виконував свої службові обов</w:t>
      </w:r>
      <w:r>
        <w:rPr>
          <w:rFonts w:ascii="Times New Roman" w:hAnsi="Times New Roman" w:cs="Times New Roman"/>
          <w:sz w:val="28"/>
          <w:szCs w:val="28"/>
        </w:rPr>
        <w:t>’</w:t>
      </w:r>
      <w:r>
        <w:rPr>
          <w:rFonts w:ascii="Times New Roman" w:hAnsi="Times New Roman" w:cs="Times New Roman"/>
          <w:sz w:val="28"/>
          <w:szCs w:val="28"/>
          <w:lang w:val="uk-UA"/>
        </w:rPr>
        <w:t xml:space="preserve">язки, використовуючи трактор лісгоспу на свій розсуд. На зауваження керівництва він не звертав уваги, а на «запрошення» прибути до головної контори для надання звіту про зроблену роботу усно передавав, що таке запрошення «недоречне» та він в цьому «не бачить сенсу» </w:t>
      </w:r>
      <w:r>
        <w:rPr>
          <w:rFonts w:ascii="Times New Roman" w:hAnsi="Times New Roman" w:cs="Times New Roman"/>
          <w:sz w:val="28"/>
          <w:szCs w:val="28"/>
          <w:shd w:val="clear" w:color="auto" w:fill="FFFFFF"/>
          <w:lang w:val="uk-UA"/>
        </w:rPr>
        <w:t>[116, арк. 32]</w:t>
      </w:r>
      <w:r>
        <w:rPr>
          <w:rFonts w:ascii="Times New Roman" w:hAnsi="Times New Roman" w:cs="Times New Roman"/>
          <w:sz w:val="28"/>
          <w:szCs w:val="28"/>
          <w:lang w:val="uk-UA"/>
        </w:rPr>
        <w:t>. Звільнити тракториста</w:t>
      </w:r>
      <w:r w:rsidR="00BE2ABF">
        <w:rPr>
          <w:rFonts w:ascii="Times New Roman" w:hAnsi="Times New Roman" w:cs="Times New Roman"/>
          <w:sz w:val="28"/>
          <w:szCs w:val="28"/>
          <w:lang w:val="uk-UA"/>
        </w:rPr>
        <w:t>,</w:t>
      </w:r>
      <w:r>
        <w:rPr>
          <w:rFonts w:ascii="Times New Roman" w:hAnsi="Times New Roman" w:cs="Times New Roman"/>
          <w:sz w:val="28"/>
          <w:szCs w:val="28"/>
          <w:lang w:val="uk-UA"/>
        </w:rPr>
        <w:t xml:space="preserve"> через нестачу кваліфікованих кадрів, керівництво не мало бажання та можливості, тому всіляко намагалося вирішити конфліктну ситуацію вмовлянням. </w:t>
      </w:r>
      <w:r w:rsidR="00BE2ABF">
        <w:rPr>
          <w:rFonts w:ascii="Times New Roman" w:hAnsi="Times New Roman" w:cs="Times New Roman"/>
          <w:sz w:val="28"/>
          <w:szCs w:val="28"/>
          <w:lang w:val="uk-UA"/>
        </w:rPr>
        <w:t>У</w:t>
      </w:r>
      <w:r>
        <w:rPr>
          <w:rFonts w:ascii="Times New Roman" w:hAnsi="Times New Roman" w:cs="Times New Roman"/>
          <w:sz w:val="28"/>
          <w:szCs w:val="28"/>
          <w:lang w:val="uk-UA"/>
        </w:rPr>
        <w:t xml:space="preserve"> річних звітах лісгоспів такі прояви анархії відображені не були, замість цього вони переповнені словами типу «не допускати», «строго дотримуватися», «ліквідувати», «посилити контроль», «укріпити трудову дисципліну» </w:t>
      </w:r>
      <w:r>
        <w:rPr>
          <w:rFonts w:ascii="Times New Roman" w:hAnsi="Times New Roman" w:cs="Times New Roman"/>
          <w:sz w:val="28"/>
          <w:szCs w:val="28"/>
          <w:shd w:val="clear" w:color="auto" w:fill="FFFFFF"/>
          <w:lang w:val="uk-UA"/>
        </w:rPr>
        <w:t>[112, арк. 2-3]</w:t>
      </w:r>
      <w:r>
        <w:rPr>
          <w:rFonts w:ascii="Times New Roman" w:hAnsi="Times New Roman" w:cs="Times New Roman"/>
          <w:sz w:val="28"/>
          <w:szCs w:val="28"/>
          <w:lang w:val="uk-UA"/>
        </w:rPr>
        <w:t xml:space="preserve">. </w:t>
      </w:r>
    </w:p>
    <w:p w14:paraId="086E23BA" w14:textId="2B66B08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Виробництво товарів народного вжитку, використання земель лісгоспів не за призначенням, робота тяглової худоби та тракторів «на ліво» в перші післявоєнні роки займали чи не перше місце в житті лісових господарств </w:t>
      </w:r>
      <w:r w:rsidR="00BE2ABF">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w:t>
      </w:r>
      <w:r w:rsidR="00BE2ABF">
        <w:rPr>
          <w:rFonts w:ascii="Times New Roman" w:hAnsi="Times New Roman" w:cs="Times New Roman"/>
          <w:sz w:val="28"/>
          <w:szCs w:val="28"/>
          <w:lang w:val="uk-UA"/>
        </w:rPr>
        <w:t>будучи</w:t>
      </w:r>
      <w:r>
        <w:rPr>
          <w:rFonts w:ascii="Times New Roman" w:hAnsi="Times New Roman" w:cs="Times New Roman"/>
          <w:sz w:val="28"/>
          <w:szCs w:val="28"/>
          <w:lang w:val="uk-UA"/>
        </w:rPr>
        <w:t xml:space="preserve"> складовою стратегій виживання їх працівників. Нерозвиненість та мала площа деревоплантацій не дозволяла продавати саджанці, дошки, дрова, хмиз. Керівництво господарств у звітах рапортувало про зниження непрофільних робіт, однак в реальності не забороняло робітникам використовувати ресурсну базу лісгоспів для добування коштів. Підбиваючи підсумки по виконаних роботах за 1948 р.</w:t>
      </w:r>
      <w:r w:rsidR="00BE2ABF">
        <w:rPr>
          <w:rFonts w:ascii="Times New Roman" w:hAnsi="Times New Roman" w:cs="Times New Roman"/>
          <w:sz w:val="28"/>
          <w:szCs w:val="28"/>
          <w:lang w:val="uk-UA"/>
        </w:rPr>
        <w:t>,</w:t>
      </w:r>
      <w:r>
        <w:rPr>
          <w:rFonts w:ascii="Times New Roman" w:hAnsi="Times New Roman" w:cs="Times New Roman"/>
          <w:sz w:val="28"/>
          <w:szCs w:val="28"/>
          <w:lang w:val="uk-UA"/>
        </w:rPr>
        <w:t xml:space="preserve"> Запорізький лісгосп звітував про отриманий прибуток у розмірі 678 344 крб. З них тільки 22 845 крб. були від реалізації деревопродукції, а 143 123 крб. складали саме гроші від т. зв. «послуг» </w:t>
      </w:r>
      <w:r>
        <w:rPr>
          <w:rFonts w:ascii="Times New Roman" w:hAnsi="Times New Roman" w:cs="Times New Roman"/>
          <w:sz w:val="28"/>
          <w:szCs w:val="28"/>
          <w:shd w:val="clear" w:color="auto" w:fill="FFFFFF"/>
          <w:lang w:val="uk-UA"/>
        </w:rPr>
        <w:t>[115, арк. 101]</w:t>
      </w:r>
      <w:r>
        <w:rPr>
          <w:rFonts w:ascii="Times New Roman" w:hAnsi="Times New Roman" w:cs="Times New Roman"/>
          <w:sz w:val="28"/>
          <w:szCs w:val="28"/>
          <w:lang w:val="uk-UA"/>
        </w:rPr>
        <w:t>.</w:t>
      </w:r>
    </w:p>
    <w:p w14:paraId="045D4867" w14:textId="2193FC7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Вже згадуваний вище Мелітопольський лісгосп тракторів на своєму балансі не мав, й тому всі роботи проводилися кінною тягою або вручну </w:t>
      </w:r>
      <w:r>
        <w:rPr>
          <w:rFonts w:ascii="Times New Roman" w:hAnsi="Times New Roman" w:cs="Times New Roman"/>
          <w:sz w:val="28"/>
          <w:szCs w:val="28"/>
          <w:shd w:val="clear" w:color="auto" w:fill="FFFFFF"/>
          <w:lang w:val="uk-UA"/>
        </w:rPr>
        <w:t>[119, арк. 11]</w:t>
      </w:r>
      <w:r>
        <w:rPr>
          <w:rFonts w:ascii="Times New Roman" w:hAnsi="Times New Roman" w:cs="Times New Roman"/>
          <w:sz w:val="28"/>
          <w:szCs w:val="28"/>
          <w:lang w:val="uk-UA"/>
        </w:rPr>
        <w:t>. Один-однісінький автомобіль марки «Пежо», що мав вантажність 2 тон</w:t>
      </w:r>
      <w:r w:rsidR="00BE2ABF">
        <w:rPr>
          <w:rFonts w:ascii="Times New Roman" w:hAnsi="Times New Roman" w:cs="Times New Roman"/>
          <w:sz w:val="28"/>
          <w:szCs w:val="28"/>
          <w:lang w:val="uk-UA"/>
        </w:rPr>
        <w:t>н</w:t>
      </w:r>
      <w:r>
        <w:rPr>
          <w:rFonts w:ascii="Times New Roman" w:hAnsi="Times New Roman" w:cs="Times New Roman"/>
          <w:sz w:val="28"/>
          <w:szCs w:val="28"/>
          <w:lang w:val="uk-UA"/>
        </w:rPr>
        <w:t>и, зовсім не допомагав лісництвам господарства виконувати професійні завдання. Через постійні поламки, повну відсутність запасних частин, автомобіль часто знаходився в ремонті (8 місяців в ремонті на рік). Не уніфікована, зазвичай трофейна, техніка тільки відволікала працівників від основних робі</w:t>
      </w:r>
      <w:r w:rsidR="00BE2ABF">
        <w:rPr>
          <w:rFonts w:ascii="Times New Roman" w:hAnsi="Times New Roman" w:cs="Times New Roman"/>
          <w:sz w:val="28"/>
          <w:szCs w:val="28"/>
          <w:lang w:val="uk-UA"/>
        </w:rPr>
        <w:t>т</w:t>
      </w:r>
      <w:r>
        <w:rPr>
          <w:rFonts w:ascii="Times New Roman" w:hAnsi="Times New Roman" w:cs="Times New Roman"/>
          <w:sz w:val="28"/>
          <w:szCs w:val="28"/>
          <w:lang w:val="uk-UA"/>
        </w:rPr>
        <w:t xml:space="preserve"> та ставала джерелом значних фінансових витрат на нестандартні запасні частини </w:t>
      </w:r>
      <w:r>
        <w:rPr>
          <w:rFonts w:ascii="Times New Roman" w:hAnsi="Times New Roman" w:cs="Times New Roman"/>
          <w:sz w:val="28"/>
          <w:szCs w:val="28"/>
          <w:shd w:val="clear" w:color="auto" w:fill="FFFFFF"/>
          <w:lang w:val="uk-UA"/>
        </w:rPr>
        <w:t>[119, арк. 22]</w:t>
      </w:r>
      <w:r>
        <w:rPr>
          <w:rFonts w:ascii="Times New Roman" w:hAnsi="Times New Roman" w:cs="Times New Roman"/>
          <w:sz w:val="28"/>
          <w:szCs w:val="28"/>
          <w:lang w:val="uk-UA"/>
        </w:rPr>
        <w:t xml:space="preserve">. </w:t>
      </w:r>
    </w:p>
    <w:p w14:paraId="09AF42E1" w14:textId="36D20505"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Наприкінці 1948 р. – на початку 1949 р. починається форсована підготовка лісових господарств, колгоспів та радгоспів області до практичного втілення ландшафтних змін на </w:t>
      </w:r>
      <w:r w:rsidR="00BE2ABF">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Як зазначалося раніше</w:t>
      </w:r>
      <w:r w:rsidR="00BE2ABF">
        <w:rPr>
          <w:rFonts w:ascii="Times New Roman" w:hAnsi="Times New Roman" w:cs="Times New Roman"/>
          <w:sz w:val="28"/>
          <w:szCs w:val="28"/>
          <w:lang w:val="uk-UA"/>
        </w:rPr>
        <w:t>,</w:t>
      </w:r>
      <w:r>
        <w:rPr>
          <w:rFonts w:ascii="Times New Roman" w:hAnsi="Times New Roman" w:cs="Times New Roman"/>
          <w:sz w:val="28"/>
          <w:szCs w:val="28"/>
          <w:lang w:val="uk-UA"/>
        </w:rPr>
        <w:t xml:space="preserve"> основні обсяги майбутніх робіт повинні виконувати робітники колгоспів та радгоспів. Заробітну ж платню робітників так само</w:t>
      </w:r>
      <w:r w:rsidR="00BE2ABF">
        <w:rPr>
          <w:rFonts w:ascii="Times New Roman" w:hAnsi="Times New Roman" w:cs="Times New Roman"/>
          <w:sz w:val="28"/>
          <w:szCs w:val="28"/>
          <w:lang w:val="uk-UA"/>
        </w:rPr>
        <w:t>,</w:t>
      </w:r>
      <w:r>
        <w:rPr>
          <w:rFonts w:ascii="Times New Roman" w:hAnsi="Times New Roman" w:cs="Times New Roman"/>
          <w:sz w:val="28"/>
          <w:szCs w:val="28"/>
          <w:lang w:val="uk-UA"/>
        </w:rPr>
        <w:t xml:space="preserve"> як і частину фінансових витрат матеріальних ресурсів, що будуть використані під час цих робіт</w:t>
      </w:r>
      <w:r w:rsidR="00BE2ABF">
        <w:rPr>
          <w:rFonts w:ascii="Times New Roman" w:hAnsi="Times New Roman" w:cs="Times New Roman"/>
          <w:sz w:val="28"/>
          <w:szCs w:val="28"/>
          <w:lang w:val="uk-UA"/>
        </w:rPr>
        <w:t>,</w:t>
      </w:r>
      <w:r>
        <w:rPr>
          <w:rFonts w:ascii="Times New Roman" w:hAnsi="Times New Roman" w:cs="Times New Roman"/>
          <w:sz w:val="28"/>
          <w:szCs w:val="28"/>
          <w:lang w:val="uk-UA"/>
        </w:rPr>
        <w:t xml:space="preserve"> повинна покривати держава. </w:t>
      </w:r>
    </w:p>
    <w:p w14:paraId="23A572B4" w14:textId="65D9395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Найважливішою складовою масштабних перетворень природного-степового ландшафту в антропогенно-окультурений було створення цілої сітки лісозахисних смуг, що повинна була через декілька років покривати 100% запланованої території </w:t>
      </w:r>
      <w:r w:rsidR="00BE2ABF">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України. Якщо брати до уваги, що на начальному етапі для таких масштабних робіт існували тільки державні лісгоспи (площа яких була доволі не великою), то по обсягу майбутніх робіт, капіталовкладень, залучення людських ресурсів такі роботи стають на один рівень з великими будівництвами СРСР. </w:t>
      </w:r>
    </w:p>
    <w:p w14:paraId="1D2E2960" w14:textId="4DCB9785"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Захисні лісосмуги мали бути створені на сільськогосподарській землі колгоспів та радгоспів, а також на «незручних» землях,</w:t>
      </w:r>
      <w:r w:rsidR="00BE2ABF">
        <w:rPr>
          <w:rFonts w:ascii="Times New Roman" w:hAnsi="Times New Roman" w:cs="Times New Roman"/>
          <w:sz w:val="28"/>
          <w:szCs w:val="28"/>
          <w:lang w:val="uk-UA"/>
        </w:rPr>
        <w:t xml:space="preserve"> наприклад:</w:t>
      </w:r>
      <w:r>
        <w:rPr>
          <w:rFonts w:ascii="Times New Roman" w:hAnsi="Times New Roman" w:cs="Times New Roman"/>
          <w:sz w:val="28"/>
          <w:szCs w:val="28"/>
          <w:lang w:val="uk-UA"/>
        </w:rPr>
        <w:t xml:space="preserve"> яри, пустелі, солончаки т</w:t>
      </w:r>
      <w:r w:rsidR="00BE2ABF">
        <w:rPr>
          <w:rFonts w:ascii="Times New Roman" w:hAnsi="Times New Roman" w:cs="Times New Roman"/>
          <w:sz w:val="28"/>
          <w:szCs w:val="28"/>
          <w:lang w:val="uk-UA"/>
        </w:rPr>
        <w:t>ощо, к</w:t>
      </w:r>
      <w:r>
        <w:rPr>
          <w:rFonts w:ascii="Times New Roman" w:hAnsi="Times New Roman" w:cs="Times New Roman"/>
          <w:sz w:val="28"/>
          <w:szCs w:val="28"/>
          <w:lang w:val="uk-UA"/>
        </w:rPr>
        <w:t>рім цього вздовж доріг, залізничних шляхів, по берегах річок, озер та ставків</w:t>
      </w:r>
      <w:r w:rsidR="00BE2ABF">
        <w:rPr>
          <w:rFonts w:ascii="Times New Roman" w:hAnsi="Times New Roman" w:cs="Times New Roman"/>
          <w:sz w:val="28"/>
          <w:szCs w:val="28"/>
          <w:lang w:val="uk-UA"/>
        </w:rPr>
        <w:t>. П</w:t>
      </w:r>
      <w:r>
        <w:rPr>
          <w:rFonts w:ascii="Times New Roman" w:hAnsi="Times New Roman" w:cs="Times New Roman"/>
          <w:sz w:val="28"/>
          <w:szCs w:val="28"/>
          <w:lang w:val="uk-UA"/>
        </w:rPr>
        <w:t xml:space="preserve">ланувалося й створення зелених зон в містах та селищах краю. Для реалізації цього плану в південних областях України створюються розгалужені філії Укрліспроекту. Забезпечувати майбутні </w:t>
      </w:r>
      <w:r>
        <w:rPr>
          <w:rFonts w:ascii="Times New Roman" w:hAnsi="Times New Roman" w:cs="Times New Roman"/>
          <w:sz w:val="28"/>
          <w:szCs w:val="28"/>
          <w:lang w:val="uk-UA"/>
        </w:rPr>
        <w:lastRenderedPageBreak/>
        <w:t xml:space="preserve">роботи посадковим матеріалом повинні були державні лісгоспи та районні лісові розплідники, що підпорядкувалися Українському відділенню тресту Агролісрозсадник. За планами в майбутньому, з пом'якшенням кліматичних умов, на Півдні України виникнуть такі умови, які дозволять вільно висаджувати теплолюбний бавовник та цитрусові (лимони, мандарини, апельсини) </w:t>
      </w:r>
      <w:r>
        <w:rPr>
          <w:rFonts w:ascii="Times New Roman" w:hAnsi="Times New Roman" w:cs="Times New Roman"/>
          <w:sz w:val="28"/>
          <w:szCs w:val="28"/>
          <w:shd w:val="clear" w:color="auto" w:fill="FFFFFF"/>
          <w:lang w:val="uk-UA"/>
        </w:rPr>
        <w:t>[62, арк. 16-17]</w:t>
      </w:r>
      <w:r>
        <w:rPr>
          <w:rFonts w:ascii="Times New Roman" w:hAnsi="Times New Roman" w:cs="Times New Roman"/>
          <w:sz w:val="28"/>
          <w:szCs w:val="28"/>
          <w:lang w:val="uk-UA"/>
        </w:rPr>
        <w:t>.</w:t>
      </w:r>
    </w:p>
    <w:p w14:paraId="0EF61461" w14:textId="1621306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початком робіт в Запорізькій обл. були створені 6 гідрометеорологічних станцій. Керівництво проєкту розуміло, що єдиний метеорологічний прогноз на всю Україну </w:t>
      </w:r>
      <w:r>
        <w:rPr>
          <w:rFonts w:ascii="Times New Roman" w:hAnsi="Times New Roman" w:cs="Times New Roman"/>
          <w:sz w:val="28"/>
          <w:szCs w:val="28"/>
          <w:shd w:val="clear" w:color="auto" w:fill="FFFFFF"/>
          <w:lang w:val="uk-UA"/>
        </w:rPr>
        <w:t>[67, арк. 64]</w:t>
      </w:r>
      <w:r>
        <w:rPr>
          <w:rFonts w:ascii="Times New Roman" w:hAnsi="Times New Roman" w:cs="Times New Roman"/>
          <w:sz w:val="28"/>
          <w:szCs w:val="28"/>
          <w:lang w:val="uk-UA"/>
        </w:rPr>
        <w:t>,зовсім не задовольнить потреб майбутнього будівництва. Прив</w:t>
      </w:r>
      <w:r>
        <w:rPr>
          <w:rFonts w:ascii="Times New Roman" w:hAnsi="Times New Roman" w:cs="Times New Roman"/>
          <w:sz w:val="28"/>
          <w:szCs w:val="28"/>
        </w:rPr>
        <w:t>’</w:t>
      </w:r>
      <w:r>
        <w:rPr>
          <w:rFonts w:ascii="Times New Roman" w:hAnsi="Times New Roman" w:cs="Times New Roman"/>
          <w:sz w:val="28"/>
          <w:szCs w:val="28"/>
          <w:lang w:val="uk-UA"/>
        </w:rPr>
        <w:t>язаний до окремої та конкретної місцевості прогноз погоди був конче необхідним. Запорізька, Пришибська, Мелітопольська, Гуляйпільська, Кирилівська та Ботієвська станції почали надавати аграріям подекадні агрометеорологічні довідки. Враховуючи доволі низький рівень агрономічної освіти працівників, окрім метеорологічних прогнозів</w:t>
      </w:r>
      <w:r w:rsidR="00BE2ABF">
        <w:rPr>
          <w:rFonts w:ascii="Times New Roman" w:hAnsi="Times New Roman" w:cs="Times New Roman"/>
          <w:sz w:val="28"/>
          <w:szCs w:val="28"/>
          <w:lang w:val="uk-UA"/>
        </w:rPr>
        <w:t>,</w:t>
      </w:r>
      <w:r>
        <w:rPr>
          <w:rFonts w:ascii="Times New Roman" w:hAnsi="Times New Roman" w:cs="Times New Roman"/>
          <w:sz w:val="28"/>
          <w:szCs w:val="28"/>
          <w:lang w:val="uk-UA"/>
        </w:rPr>
        <w:t xml:space="preserve"> ці довідки надавали доволі великий об’єм оперативної інформації про процент вологи в ґрунтах, стан посівів сільськогосподарських культур та насаджень дерев </w:t>
      </w:r>
      <w:r>
        <w:rPr>
          <w:rFonts w:ascii="Times New Roman" w:hAnsi="Times New Roman" w:cs="Times New Roman"/>
          <w:sz w:val="28"/>
          <w:szCs w:val="28"/>
          <w:shd w:val="clear" w:color="auto" w:fill="FFFFFF"/>
          <w:lang w:val="uk-UA"/>
        </w:rPr>
        <w:t>[48, арк. 54]</w:t>
      </w:r>
      <w:r>
        <w:rPr>
          <w:rFonts w:ascii="Times New Roman" w:hAnsi="Times New Roman" w:cs="Times New Roman"/>
          <w:sz w:val="28"/>
          <w:szCs w:val="28"/>
          <w:lang w:val="uk-UA"/>
        </w:rPr>
        <w:t>.</w:t>
      </w:r>
    </w:p>
    <w:p w14:paraId="1178922D" w14:textId="3D05996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планами уряду за період 1948 – 1955 рр. на землях колгоспів у всіх районах Запорізької обл. повинно бути створені захисні лісові насадження на площі 35 400 га. Радгоспи області, у кількості 22, за ці ж роки повинні були залісити 405 га. Разом із висадкою нових лісових смуг господарства повинні були відновити запущені, занедбані посадки попередніх років та невеликі лісові масиви на площі 13 200 га. Велика увага приділялася відсутністю деревозахисту в ярах та балках. Лісгоспи, колгоспи, та радгоспи повинні були висадити ліси площею 22 330 га на таких порожніх площах. Оскільки на території 8 районів області існували природні пісочні напівпустелі, лісгоспи повинні були заліснити такі пустельні природні ландшафти на площі в 1 400 га. </w:t>
      </w:r>
    </w:p>
    <w:p w14:paraId="598C8005" w14:textId="111DCDA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Висадка захисних лісопосадок на площі майже в 70 000 га вимагала десятки мільйонів саджанців дерев. Усвідомлюючи великі обсяги майбутніх </w:t>
      </w:r>
      <w:r>
        <w:rPr>
          <w:rFonts w:ascii="Times New Roman" w:hAnsi="Times New Roman" w:cs="Times New Roman"/>
          <w:sz w:val="28"/>
          <w:szCs w:val="28"/>
          <w:lang w:val="uk-UA"/>
        </w:rPr>
        <w:lastRenderedPageBreak/>
        <w:t>робіт та знаючи реальний, слабкий і незадовільний, стан лісових господарств, на території Запорізької області вла</w:t>
      </w:r>
      <w:r w:rsidR="00BE2ABF">
        <w:rPr>
          <w:rFonts w:ascii="Times New Roman" w:hAnsi="Times New Roman" w:cs="Times New Roman"/>
          <w:sz w:val="28"/>
          <w:szCs w:val="28"/>
          <w:lang w:val="uk-UA"/>
        </w:rPr>
        <w:t>да</w:t>
      </w:r>
      <w:r>
        <w:rPr>
          <w:rFonts w:ascii="Times New Roman" w:hAnsi="Times New Roman" w:cs="Times New Roman"/>
          <w:sz w:val="28"/>
          <w:szCs w:val="28"/>
          <w:lang w:val="uk-UA"/>
        </w:rPr>
        <w:t xml:space="preserve"> відтвор</w:t>
      </w:r>
      <w:r w:rsidR="00BE2ABF">
        <w:rPr>
          <w:rFonts w:ascii="Times New Roman" w:hAnsi="Times New Roman" w:cs="Times New Roman"/>
          <w:sz w:val="28"/>
          <w:szCs w:val="28"/>
          <w:lang w:val="uk-UA"/>
        </w:rPr>
        <w:t>ила</w:t>
      </w:r>
      <w:r>
        <w:rPr>
          <w:rFonts w:ascii="Times New Roman" w:hAnsi="Times New Roman" w:cs="Times New Roman"/>
          <w:sz w:val="28"/>
          <w:szCs w:val="28"/>
          <w:lang w:val="uk-UA"/>
        </w:rPr>
        <w:t xml:space="preserve"> та створ</w:t>
      </w:r>
      <w:r w:rsidR="00A063B3">
        <w:rPr>
          <w:rFonts w:ascii="Times New Roman" w:hAnsi="Times New Roman" w:cs="Times New Roman"/>
          <w:sz w:val="28"/>
          <w:szCs w:val="28"/>
          <w:lang w:val="uk-UA"/>
        </w:rPr>
        <w:t>ила</w:t>
      </w:r>
      <w:r>
        <w:rPr>
          <w:rFonts w:ascii="Times New Roman" w:hAnsi="Times New Roman" w:cs="Times New Roman"/>
          <w:sz w:val="28"/>
          <w:szCs w:val="28"/>
          <w:lang w:val="uk-UA"/>
        </w:rPr>
        <w:t xml:space="preserve"> 12 державних лісових розсадників.</w:t>
      </w:r>
    </w:p>
    <w:p w14:paraId="7E181814"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Новомиколаївський – Новомиколаївський р-н., с. Любецьке. 17 км. від залізничної станції Гайчур. </w:t>
      </w:r>
    </w:p>
    <w:p w14:paraId="7D60B66A"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Пологівський – Пологівський р-н., м. Пологи. 2.5 км., від залізничної станції Пологи.</w:t>
      </w:r>
    </w:p>
    <w:p w14:paraId="02430A28"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Красноармійський – м. Красноармійськ (сучасне м. Вільнянськ). 3 км., від залізничної станції Софіївка.</w:t>
      </w:r>
    </w:p>
    <w:p w14:paraId="60E94791"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Запорізький – м. Запоріжжя. На території сучасного Хортицького мікрорайону, біля залізничної станції Канцерівка.</w:t>
      </w:r>
    </w:p>
    <w:p w14:paraId="706B77DE"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Андровський – с. Трояни, Бердянського р-н. 1.5 км, від залізничної станції Трояни.</w:t>
      </w:r>
    </w:p>
    <w:p w14:paraId="65E26998"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Василівський – с. Верхня Криниця, Василівського р-н. 5 км, від залізничної станції Попово.</w:t>
      </w:r>
    </w:p>
    <w:p w14:paraId="39F9E66D"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Оріхівський – м. Оріхів. 3 км, від залізничної станції Оріхів.</w:t>
      </w:r>
    </w:p>
    <w:p w14:paraId="4309C741"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8. Молочанський – м. Молочанськ. 1 км, від залізничної станції Полугород (сучасне м. Молочанськ).</w:t>
      </w:r>
    </w:p>
    <w:p w14:paraId="692DD26A" w14:textId="3F684A2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9. Великобілозерський – Великобілозерський р.н. 7 км, вузькоколійкою від залізничної станції Пришиб.</w:t>
      </w:r>
    </w:p>
    <w:p w14:paraId="1DEE297E"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10. Якимівський – м. Якимівка. 2 км, від залізничної станції Якимівка.</w:t>
      </w:r>
    </w:p>
    <w:p w14:paraId="54BA7959"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 Пісчанський – м. Мелітополь. 9 км, від залізничної станції Мелітополь.</w:t>
      </w:r>
    </w:p>
    <w:p w14:paraId="10CE3C7A"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Ново Полтавський – Чернігівський р-н. 7 км, від залізничної станції Верхній Токмак </w:t>
      </w:r>
      <w:r>
        <w:rPr>
          <w:rFonts w:ascii="Times New Roman" w:hAnsi="Times New Roman" w:cs="Times New Roman"/>
          <w:sz w:val="28"/>
          <w:szCs w:val="28"/>
          <w:shd w:val="clear" w:color="auto" w:fill="FFFFFF"/>
          <w:lang w:val="uk-UA"/>
        </w:rPr>
        <w:t>[67, арк. 80]</w:t>
      </w:r>
      <w:r>
        <w:rPr>
          <w:rFonts w:ascii="Times New Roman" w:hAnsi="Times New Roman" w:cs="Times New Roman"/>
          <w:sz w:val="28"/>
          <w:szCs w:val="28"/>
          <w:lang w:val="uk-UA"/>
        </w:rPr>
        <w:t>.</w:t>
      </w:r>
    </w:p>
    <w:p w14:paraId="52F2D26F" w14:textId="71A44F1D" w:rsidR="00EA6A62" w:rsidRDefault="00A063B3">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перший рік посадковий матеріал (в основному насіння) масово завозилося з лісових господарств центральної України, а також збиралася робітниками розплідників </w:t>
      </w:r>
      <w:r>
        <w:rPr>
          <w:rFonts w:ascii="Times New Roman" w:hAnsi="Times New Roman" w:cs="Times New Roman"/>
          <w:sz w:val="28"/>
          <w:szCs w:val="28"/>
          <w:lang w:val="uk-UA"/>
        </w:rPr>
        <w:t>за</w:t>
      </w:r>
      <w:r w:rsidR="00ED455A">
        <w:rPr>
          <w:rFonts w:ascii="Times New Roman" w:hAnsi="Times New Roman" w:cs="Times New Roman"/>
          <w:sz w:val="28"/>
          <w:szCs w:val="28"/>
          <w:lang w:val="uk-UA"/>
        </w:rPr>
        <w:t xml:space="preserve"> окрем</w:t>
      </w:r>
      <w:r>
        <w:rPr>
          <w:rFonts w:ascii="Times New Roman" w:hAnsi="Times New Roman" w:cs="Times New Roman"/>
          <w:sz w:val="28"/>
          <w:szCs w:val="28"/>
          <w:lang w:val="uk-UA"/>
        </w:rPr>
        <w:t>ими</w:t>
      </w:r>
      <w:r w:rsidR="00ED455A">
        <w:rPr>
          <w:rFonts w:ascii="Times New Roman" w:hAnsi="Times New Roman" w:cs="Times New Roman"/>
          <w:sz w:val="28"/>
          <w:szCs w:val="28"/>
          <w:lang w:val="uk-UA"/>
        </w:rPr>
        <w:t xml:space="preserve"> групам</w:t>
      </w:r>
      <w:r>
        <w:rPr>
          <w:rFonts w:ascii="Times New Roman" w:hAnsi="Times New Roman" w:cs="Times New Roman"/>
          <w:sz w:val="28"/>
          <w:szCs w:val="28"/>
          <w:lang w:val="uk-UA"/>
        </w:rPr>
        <w:t>и</w:t>
      </w:r>
      <w:r w:rsidR="00ED455A">
        <w:rPr>
          <w:rFonts w:ascii="Times New Roman" w:hAnsi="Times New Roman" w:cs="Times New Roman"/>
          <w:sz w:val="28"/>
          <w:szCs w:val="28"/>
          <w:lang w:val="uk-UA"/>
        </w:rPr>
        <w:t xml:space="preserve"> дерев та вздовж залізних доріг </w:t>
      </w:r>
      <w:r w:rsidR="00ED455A">
        <w:rPr>
          <w:rFonts w:ascii="Times New Roman" w:hAnsi="Times New Roman" w:cs="Times New Roman"/>
          <w:sz w:val="28"/>
          <w:szCs w:val="28"/>
          <w:shd w:val="clear" w:color="auto" w:fill="FFFFFF"/>
          <w:lang w:val="uk-UA"/>
        </w:rPr>
        <w:t>[101, арк. 6]</w:t>
      </w:r>
      <w:r w:rsidR="00ED455A">
        <w:rPr>
          <w:rFonts w:ascii="Times New Roman" w:hAnsi="Times New Roman" w:cs="Times New Roman"/>
          <w:sz w:val="28"/>
          <w:szCs w:val="28"/>
          <w:lang w:val="uk-UA"/>
        </w:rPr>
        <w:t xml:space="preserve">. Кооперація між областями дала змогу за короткий час </w:t>
      </w:r>
      <w:r w:rsidR="00ED455A">
        <w:rPr>
          <w:rFonts w:ascii="Times New Roman" w:hAnsi="Times New Roman" w:cs="Times New Roman"/>
          <w:sz w:val="28"/>
          <w:szCs w:val="28"/>
          <w:lang w:val="uk-UA"/>
        </w:rPr>
        <w:lastRenderedPageBreak/>
        <w:t xml:space="preserve">збільшити виробництво в запорізьких розплідниках до десятків мільйонів штук саджанців на рік </w:t>
      </w:r>
      <w:r w:rsidR="00ED455A">
        <w:rPr>
          <w:rFonts w:ascii="Times New Roman" w:hAnsi="Times New Roman" w:cs="Times New Roman"/>
          <w:sz w:val="28"/>
          <w:szCs w:val="28"/>
          <w:shd w:val="clear" w:color="auto" w:fill="FFFFFF"/>
          <w:lang w:val="uk-UA"/>
        </w:rPr>
        <w:t>[185, арк. 2]</w:t>
      </w:r>
      <w:r w:rsidR="00ED455A">
        <w:rPr>
          <w:rFonts w:ascii="Times New Roman" w:hAnsi="Times New Roman" w:cs="Times New Roman"/>
          <w:sz w:val="28"/>
          <w:szCs w:val="28"/>
          <w:lang w:val="uk-UA"/>
        </w:rPr>
        <w:t>.</w:t>
      </w:r>
    </w:p>
    <w:p w14:paraId="487FDC6B" w14:textId="77777777" w:rsidR="00EA6A62" w:rsidRDefault="00ED455A">
      <w:pPr>
        <w:pStyle w:val="aff3"/>
        <w:spacing w:after="0" w:line="360" w:lineRule="auto"/>
        <w:ind w:left="0" w:firstLine="567"/>
        <w:jc w:val="right"/>
        <w:rPr>
          <w:rFonts w:ascii="Times New Roman" w:hAnsi="Times New Roman" w:cs="Times New Roman"/>
          <w:i/>
          <w:sz w:val="28"/>
          <w:szCs w:val="28"/>
          <w:lang w:val="uk-UA"/>
        </w:rPr>
      </w:pPr>
      <w:r>
        <w:rPr>
          <w:rFonts w:ascii="Times New Roman" w:hAnsi="Times New Roman" w:cs="Times New Roman"/>
          <w:b/>
          <w:i/>
          <w:sz w:val="28"/>
          <w:szCs w:val="28"/>
          <w:lang w:val="uk-UA"/>
        </w:rPr>
        <w:t>Таблиця № 7</w:t>
      </w:r>
      <w:r>
        <w:rPr>
          <w:rFonts w:ascii="Times New Roman" w:hAnsi="Times New Roman" w:cs="Times New Roman"/>
          <w:sz w:val="28"/>
          <w:szCs w:val="28"/>
          <w:lang w:val="uk-UA"/>
        </w:rPr>
        <w:t>.</w:t>
      </w:r>
    </w:p>
    <w:p w14:paraId="6C37C484" w14:textId="77777777" w:rsidR="00EA6A62" w:rsidRDefault="00ED455A">
      <w:pPr>
        <w:pStyle w:val="aff3"/>
        <w:spacing w:after="0" w:line="360" w:lineRule="auto"/>
        <w:ind w:left="0" w:firstLine="567"/>
        <w:jc w:val="both"/>
        <w:rPr>
          <w:rFonts w:ascii="Times New Roman" w:hAnsi="Times New Roman" w:cs="Times New Roman"/>
          <w:b/>
          <w:i/>
          <w:sz w:val="28"/>
          <w:szCs w:val="28"/>
          <w:lang w:val="uk-UA"/>
        </w:rPr>
      </w:pPr>
      <w:r>
        <w:rPr>
          <w:rFonts w:ascii="Times New Roman" w:hAnsi="Times New Roman" w:cs="Times New Roman"/>
          <w:b/>
          <w:i/>
          <w:sz w:val="28"/>
          <w:szCs w:val="28"/>
          <w:lang w:val="uk-UA"/>
        </w:rPr>
        <w:t>Сорти та кількість реалізованої продукції (саджанців) Запорізькими Агролісорозсадниками за період 1949</w:t>
      </w:r>
      <w:r>
        <w:rPr>
          <w:rFonts w:ascii="Times New Roman" w:hAnsi="Times New Roman" w:cs="Times New Roman"/>
          <w:sz w:val="28"/>
          <w:szCs w:val="28"/>
          <w:lang w:val="uk-UA"/>
        </w:rPr>
        <w:t>–</w:t>
      </w:r>
      <w:r>
        <w:rPr>
          <w:rFonts w:ascii="Times New Roman" w:hAnsi="Times New Roman" w:cs="Times New Roman"/>
          <w:b/>
          <w:i/>
          <w:sz w:val="28"/>
          <w:szCs w:val="28"/>
          <w:lang w:val="uk-UA"/>
        </w:rPr>
        <w:t xml:space="preserve">1952 рр., тис., штук </w:t>
      </w:r>
      <w:r>
        <w:rPr>
          <w:rFonts w:ascii="Times New Roman" w:hAnsi="Times New Roman" w:cs="Times New Roman"/>
          <w:sz w:val="28"/>
          <w:szCs w:val="28"/>
          <w:shd w:val="clear" w:color="auto" w:fill="FFFFFF"/>
          <w:lang w:val="uk-UA"/>
        </w:rPr>
        <w:t>[101, арк. 6]</w:t>
      </w:r>
      <w:r>
        <w:rPr>
          <w:rFonts w:ascii="Times New Roman" w:hAnsi="Times New Roman" w:cs="Times New Roman"/>
          <w:b/>
          <w:i/>
          <w:sz w:val="28"/>
          <w:szCs w:val="28"/>
          <w:lang w:val="uk-UA"/>
        </w:rPr>
        <w:t>.</w:t>
      </w:r>
    </w:p>
    <w:tbl>
      <w:tblPr>
        <w:tblStyle w:val="aff8"/>
        <w:tblW w:w="9345" w:type="dxa"/>
        <w:tblLayout w:type="fixed"/>
        <w:tblLook w:val="04A0" w:firstRow="1" w:lastRow="0" w:firstColumn="1" w:lastColumn="0" w:noHBand="0" w:noVBand="1"/>
      </w:tblPr>
      <w:tblGrid>
        <w:gridCol w:w="4248"/>
        <w:gridCol w:w="1273"/>
        <w:gridCol w:w="1278"/>
        <w:gridCol w:w="1276"/>
        <w:gridCol w:w="1270"/>
      </w:tblGrid>
      <w:tr w:rsidR="00EA6A62" w14:paraId="2C03B1C1" w14:textId="77777777">
        <w:tc>
          <w:tcPr>
            <w:tcW w:w="4248" w:type="dxa"/>
          </w:tcPr>
          <w:p w14:paraId="327AFF61" w14:textId="77777777" w:rsidR="00EA6A62" w:rsidRDefault="00ED455A">
            <w:pPr>
              <w:pStyle w:val="aff3"/>
              <w:spacing w:after="0" w:line="360" w:lineRule="auto"/>
              <w:ind w:left="0" w:firstLine="567"/>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Назва порід й категорій</w:t>
            </w:r>
          </w:p>
        </w:tc>
        <w:tc>
          <w:tcPr>
            <w:tcW w:w="1273" w:type="dxa"/>
          </w:tcPr>
          <w:p w14:paraId="33A3F6CB"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1949 р.</w:t>
            </w:r>
          </w:p>
        </w:tc>
        <w:tc>
          <w:tcPr>
            <w:tcW w:w="1278" w:type="dxa"/>
          </w:tcPr>
          <w:p w14:paraId="343F9952"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1950 р.</w:t>
            </w:r>
          </w:p>
        </w:tc>
        <w:tc>
          <w:tcPr>
            <w:tcW w:w="1276" w:type="dxa"/>
          </w:tcPr>
          <w:p w14:paraId="06E9B4E3"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1951 р.</w:t>
            </w:r>
          </w:p>
        </w:tc>
        <w:tc>
          <w:tcPr>
            <w:tcW w:w="1270" w:type="dxa"/>
          </w:tcPr>
          <w:p w14:paraId="4ECD10A0"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1952 р.</w:t>
            </w:r>
          </w:p>
        </w:tc>
      </w:tr>
      <w:tr w:rsidR="00EA6A62" w14:paraId="67A3D7EF" w14:textId="77777777">
        <w:tc>
          <w:tcPr>
            <w:tcW w:w="4248" w:type="dxa"/>
          </w:tcPr>
          <w:p w14:paraId="24C6F49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Головні однолітні (дуб, ясен, акація)</w:t>
            </w:r>
          </w:p>
        </w:tc>
        <w:tc>
          <w:tcPr>
            <w:tcW w:w="1273" w:type="dxa"/>
          </w:tcPr>
          <w:p w14:paraId="7FA2C0B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8735.0</w:t>
            </w:r>
          </w:p>
        </w:tc>
        <w:tc>
          <w:tcPr>
            <w:tcW w:w="1278" w:type="dxa"/>
          </w:tcPr>
          <w:p w14:paraId="21C70CB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14402.0</w:t>
            </w:r>
          </w:p>
        </w:tc>
        <w:tc>
          <w:tcPr>
            <w:tcW w:w="1276" w:type="dxa"/>
          </w:tcPr>
          <w:p w14:paraId="6C40583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12850.0</w:t>
            </w:r>
          </w:p>
        </w:tc>
        <w:tc>
          <w:tcPr>
            <w:tcW w:w="1270" w:type="dxa"/>
          </w:tcPr>
          <w:p w14:paraId="7B863B7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29656.0</w:t>
            </w:r>
          </w:p>
        </w:tc>
      </w:tr>
      <w:tr w:rsidR="00EA6A62" w14:paraId="4D70B43A" w14:textId="77777777">
        <w:tc>
          <w:tcPr>
            <w:tcW w:w="4248" w:type="dxa"/>
          </w:tcPr>
          <w:p w14:paraId="139FE356" w14:textId="7D0EE113"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Супутні (берест</w:t>
            </w:r>
            <w:r w:rsidR="00A063B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клен, липа)</w:t>
            </w:r>
          </w:p>
        </w:tc>
        <w:tc>
          <w:tcPr>
            <w:tcW w:w="1273" w:type="dxa"/>
          </w:tcPr>
          <w:p w14:paraId="77E1293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2430.0</w:t>
            </w:r>
          </w:p>
        </w:tc>
        <w:tc>
          <w:tcPr>
            <w:tcW w:w="1278" w:type="dxa"/>
          </w:tcPr>
          <w:p w14:paraId="13F70E0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4792.0</w:t>
            </w:r>
          </w:p>
        </w:tc>
        <w:tc>
          <w:tcPr>
            <w:tcW w:w="1276" w:type="dxa"/>
          </w:tcPr>
          <w:p w14:paraId="07E2F84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4210.0</w:t>
            </w:r>
          </w:p>
        </w:tc>
        <w:tc>
          <w:tcPr>
            <w:tcW w:w="1270" w:type="dxa"/>
          </w:tcPr>
          <w:p w14:paraId="295C1A7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5046.0</w:t>
            </w:r>
          </w:p>
        </w:tc>
      </w:tr>
      <w:tr w:rsidR="00EA6A62" w14:paraId="11C3CC74" w14:textId="77777777">
        <w:tc>
          <w:tcPr>
            <w:tcW w:w="4248" w:type="dxa"/>
          </w:tcPr>
          <w:p w14:paraId="77BF033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Кущові (терен, ліщина, шипшина)</w:t>
            </w:r>
          </w:p>
        </w:tc>
        <w:tc>
          <w:tcPr>
            <w:tcW w:w="1273" w:type="dxa"/>
          </w:tcPr>
          <w:p w14:paraId="75EB2F4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2474.0</w:t>
            </w:r>
          </w:p>
        </w:tc>
        <w:tc>
          <w:tcPr>
            <w:tcW w:w="1278" w:type="dxa"/>
          </w:tcPr>
          <w:p w14:paraId="5A813F4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17053.0</w:t>
            </w:r>
          </w:p>
        </w:tc>
        <w:tc>
          <w:tcPr>
            <w:tcW w:w="1276" w:type="dxa"/>
          </w:tcPr>
          <w:p w14:paraId="2B64B50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10236.0</w:t>
            </w:r>
          </w:p>
        </w:tc>
        <w:tc>
          <w:tcPr>
            <w:tcW w:w="1270" w:type="dxa"/>
          </w:tcPr>
          <w:p w14:paraId="518260AE"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r>
      <w:tr w:rsidR="00EA6A62" w14:paraId="09A79D48" w14:textId="77777777">
        <w:tc>
          <w:tcPr>
            <w:tcW w:w="4248" w:type="dxa"/>
          </w:tcPr>
          <w:p w14:paraId="1F873E6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Технічні (шовковиця, скумпія)</w:t>
            </w:r>
          </w:p>
        </w:tc>
        <w:tc>
          <w:tcPr>
            <w:tcW w:w="1273" w:type="dxa"/>
          </w:tcPr>
          <w:p w14:paraId="2272D5F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956.0</w:t>
            </w:r>
          </w:p>
        </w:tc>
        <w:tc>
          <w:tcPr>
            <w:tcW w:w="1278" w:type="dxa"/>
          </w:tcPr>
          <w:p w14:paraId="2A86E33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1907.0</w:t>
            </w:r>
          </w:p>
        </w:tc>
        <w:tc>
          <w:tcPr>
            <w:tcW w:w="1276" w:type="dxa"/>
          </w:tcPr>
          <w:p w14:paraId="13C8365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4244.0</w:t>
            </w:r>
          </w:p>
        </w:tc>
        <w:tc>
          <w:tcPr>
            <w:tcW w:w="1270" w:type="dxa"/>
          </w:tcPr>
          <w:p w14:paraId="02DA3ECB"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r>
      <w:tr w:rsidR="00EA6A62" w14:paraId="46E5D7DF" w14:textId="77777777">
        <w:tc>
          <w:tcPr>
            <w:tcW w:w="4248" w:type="dxa"/>
          </w:tcPr>
          <w:p w14:paraId="7E499B1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Плодові (яблуня, абрикос, вишня)</w:t>
            </w:r>
          </w:p>
        </w:tc>
        <w:tc>
          <w:tcPr>
            <w:tcW w:w="1273" w:type="dxa"/>
          </w:tcPr>
          <w:p w14:paraId="68CF9A3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176,0</w:t>
            </w:r>
          </w:p>
        </w:tc>
        <w:tc>
          <w:tcPr>
            <w:tcW w:w="1278" w:type="dxa"/>
          </w:tcPr>
          <w:p w14:paraId="7F5BE4A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153.4</w:t>
            </w:r>
          </w:p>
        </w:tc>
        <w:tc>
          <w:tcPr>
            <w:tcW w:w="1276" w:type="dxa"/>
          </w:tcPr>
          <w:p w14:paraId="035FCF1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1085.0</w:t>
            </w:r>
          </w:p>
        </w:tc>
        <w:tc>
          <w:tcPr>
            <w:tcW w:w="1270" w:type="dxa"/>
          </w:tcPr>
          <w:p w14:paraId="0D99232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168.9</w:t>
            </w:r>
          </w:p>
        </w:tc>
      </w:tr>
      <w:tr w:rsidR="00EA6A62" w14:paraId="2BB2BE00" w14:textId="77777777">
        <w:tc>
          <w:tcPr>
            <w:tcW w:w="4248" w:type="dxa"/>
          </w:tcPr>
          <w:p w14:paraId="7A975DE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Головні дворічні (дуб, ясен, акація)</w:t>
            </w:r>
          </w:p>
        </w:tc>
        <w:tc>
          <w:tcPr>
            <w:tcW w:w="1273" w:type="dxa"/>
          </w:tcPr>
          <w:p w14:paraId="1BFA433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683.0</w:t>
            </w:r>
          </w:p>
        </w:tc>
        <w:tc>
          <w:tcPr>
            <w:tcW w:w="1278" w:type="dxa"/>
          </w:tcPr>
          <w:p w14:paraId="6AF1FFE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474.0</w:t>
            </w:r>
          </w:p>
        </w:tc>
        <w:tc>
          <w:tcPr>
            <w:tcW w:w="1276" w:type="dxa"/>
          </w:tcPr>
          <w:p w14:paraId="60F24596"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c>
          <w:tcPr>
            <w:tcW w:w="1270" w:type="dxa"/>
          </w:tcPr>
          <w:p w14:paraId="4964663B"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r>
      <w:tr w:rsidR="00EA6A62" w14:paraId="651ECFE3" w14:textId="77777777">
        <w:tc>
          <w:tcPr>
            <w:tcW w:w="4248" w:type="dxa"/>
          </w:tcPr>
          <w:p w14:paraId="032FD44E" w14:textId="57302BD5"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Супутні (берест</w:t>
            </w:r>
            <w:r w:rsidR="00A063B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клен, липа)</w:t>
            </w:r>
          </w:p>
        </w:tc>
        <w:tc>
          <w:tcPr>
            <w:tcW w:w="1273" w:type="dxa"/>
          </w:tcPr>
          <w:p w14:paraId="5CF060B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142.0</w:t>
            </w:r>
          </w:p>
        </w:tc>
        <w:tc>
          <w:tcPr>
            <w:tcW w:w="1278" w:type="dxa"/>
          </w:tcPr>
          <w:p w14:paraId="0CBA5487"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93.3</w:t>
            </w:r>
          </w:p>
        </w:tc>
        <w:tc>
          <w:tcPr>
            <w:tcW w:w="1276" w:type="dxa"/>
          </w:tcPr>
          <w:p w14:paraId="63496A93"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c>
          <w:tcPr>
            <w:tcW w:w="1270" w:type="dxa"/>
          </w:tcPr>
          <w:p w14:paraId="128A77B3"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r>
      <w:tr w:rsidR="00EA6A62" w14:paraId="2CA1DB80" w14:textId="77777777">
        <w:tc>
          <w:tcPr>
            <w:tcW w:w="4248" w:type="dxa"/>
          </w:tcPr>
          <w:p w14:paraId="6A1A2AB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Кущові (терен, ліщина, шипшина)</w:t>
            </w:r>
          </w:p>
        </w:tc>
        <w:tc>
          <w:tcPr>
            <w:tcW w:w="1273" w:type="dxa"/>
          </w:tcPr>
          <w:p w14:paraId="08E5232C"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54.0</w:t>
            </w:r>
          </w:p>
        </w:tc>
        <w:tc>
          <w:tcPr>
            <w:tcW w:w="1278" w:type="dxa"/>
          </w:tcPr>
          <w:p w14:paraId="5982F20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849.5</w:t>
            </w:r>
          </w:p>
        </w:tc>
        <w:tc>
          <w:tcPr>
            <w:tcW w:w="1276" w:type="dxa"/>
          </w:tcPr>
          <w:p w14:paraId="0F8CB6DD"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c>
          <w:tcPr>
            <w:tcW w:w="1270" w:type="dxa"/>
          </w:tcPr>
          <w:p w14:paraId="24500378"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r>
      <w:tr w:rsidR="00EA6A62" w14:paraId="3916AC2E" w14:textId="77777777">
        <w:tc>
          <w:tcPr>
            <w:tcW w:w="4248" w:type="dxa"/>
          </w:tcPr>
          <w:p w14:paraId="586E8D3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Технічні (шовковиця, скумпія)</w:t>
            </w:r>
          </w:p>
        </w:tc>
        <w:tc>
          <w:tcPr>
            <w:tcW w:w="1273" w:type="dxa"/>
          </w:tcPr>
          <w:p w14:paraId="242CA7BD" w14:textId="77777777" w:rsidR="00EA6A62" w:rsidRDefault="00ED455A">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42.0</w:t>
            </w:r>
          </w:p>
        </w:tc>
        <w:tc>
          <w:tcPr>
            <w:tcW w:w="1278" w:type="dxa"/>
          </w:tcPr>
          <w:p w14:paraId="602BC3F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1 218.0</w:t>
            </w:r>
          </w:p>
        </w:tc>
        <w:tc>
          <w:tcPr>
            <w:tcW w:w="1276" w:type="dxa"/>
          </w:tcPr>
          <w:p w14:paraId="0A08DCEE"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tc>
        <w:tc>
          <w:tcPr>
            <w:tcW w:w="1270" w:type="dxa"/>
          </w:tcPr>
          <w:p w14:paraId="11104AE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286.7</w:t>
            </w:r>
          </w:p>
        </w:tc>
      </w:tr>
      <w:tr w:rsidR="00EA6A62" w14:paraId="7EE3163D" w14:textId="77777777">
        <w:tc>
          <w:tcPr>
            <w:tcW w:w="4248" w:type="dxa"/>
          </w:tcPr>
          <w:p w14:paraId="35D82AE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Разом</w:t>
            </w:r>
          </w:p>
        </w:tc>
        <w:tc>
          <w:tcPr>
            <w:tcW w:w="1273" w:type="dxa"/>
          </w:tcPr>
          <w:p w14:paraId="40F23FE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15 692.0</w:t>
            </w:r>
          </w:p>
        </w:tc>
        <w:tc>
          <w:tcPr>
            <w:tcW w:w="1278" w:type="dxa"/>
          </w:tcPr>
          <w:p w14:paraId="288B2B6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40 941.9</w:t>
            </w:r>
          </w:p>
        </w:tc>
        <w:tc>
          <w:tcPr>
            <w:tcW w:w="1276" w:type="dxa"/>
          </w:tcPr>
          <w:p w14:paraId="7E0E0DF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32 625.0</w:t>
            </w:r>
          </w:p>
        </w:tc>
        <w:tc>
          <w:tcPr>
            <w:tcW w:w="1270" w:type="dxa"/>
          </w:tcPr>
          <w:p w14:paraId="7C3B02B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35 157.6</w:t>
            </w:r>
          </w:p>
        </w:tc>
      </w:tr>
    </w:tbl>
    <w:p w14:paraId="68D92F8C" w14:textId="77777777" w:rsidR="00EA6A62" w:rsidRDefault="00EA6A62">
      <w:pPr>
        <w:spacing w:after="0" w:line="360" w:lineRule="auto"/>
        <w:jc w:val="both"/>
        <w:rPr>
          <w:rFonts w:ascii="Times New Roman" w:hAnsi="Times New Roman" w:cs="Times New Roman"/>
          <w:sz w:val="28"/>
          <w:szCs w:val="28"/>
          <w:lang w:val="uk-UA"/>
        </w:rPr>
      </w:pPr>
    </w:p>
    <w:p w14:paraId="6F0204C5" w14:textId="178FED2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Вже починаючи з 1950 р.</w:t>
      </w:r>
      <w:r w:rsidR="00A063B3">
        <w:rPr>
          <w:rFonts w:ascii="Times New Roman" w:hAnsi="Times New Roman" w:cs="Times New Roman"/>
          <w:sz w:val="28"/>
          <w:szCs w:val="28"/>
          <w:lang w:val="uk-UA"/>
        </w:rPr>
        <w:t>,</w:t>
      </w:r>
      <w:r>
        <w:rPr>
          <w:rFonts w:ascii="Times New Roman" w:hAnsi="Times New Roman" w:cs="Times New Roman"/>
          <w:sz w:val="28"/>
          <w:szCs w:val="28"/>
          <w:lang w:val="uk-UA"/>
        </w:rPr>
        <w:t xml:space="preserve"> запорізькі лісорозплідники перейшли на місцевий посадковий матеріал</w:t>
      </w:r>
      <w:r w:rsidR="00A063B3">
        <w:rPr>
          <w:rFonts w:ascii="Times New Roman" w:hAnsi="Times New Roman" w:cs="Times New Roman"/>
          <w:sz w:val="28"/>
          <w:szCs w:val="28"/>
          <w:lang w:val="uk-UA"/>
        </w:rPr>
        <w:t>,</w:t>
      </w:r>
      <w:r>
        <w:rPr>
          <w:rFonts w:ascii="Times New Roman" w:hAnsi="Times New Roman" w:cs="Times New Roman"/>
          <w:sz w:val="28"/>
          <w:szCs w:val="28"/>
          <w:lang w:val="uk-UA"/>
        </w:rPr>
        <w:t xml:space="preserve"> зупинившись на «перевірених часом» породах дерев, а саме</w:t>
      </w:r>
      <w:r w:rsidR="00A063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акація біла та жовта, глядич, дуб, берест, ясен </w:t>
      </w:r>
      <w:r>
        <w:rPr>
          <w:rFonts w:ascii="Times New Roman" w:hAnsi="Times New Roman" w:cs="Times New Roman"/>
          <w:sz w:val="28"/>
          <w:szCs w:val="28"/>
          <w:shd w:val="clear" w:color="auto" w:fill="FFFFFF"/>
          <w:lang w:val="uk-UA"/>
        </w:rPr>
        <w:t>[69, арк. 19]</w:t>
      </w:r>
      <w:r>
        <w:rPr>
          <w:rFonts w:ascii="Times New Roman" w:hAnsi="Times New Roman" w:cs="Times New Roman"/>
          <w:sz w:val="28"/>
          <w:szCs w:val="28"/>
          <w:lang w:val="uk-UA"/>
        </w:rPr>
        <w:t xml:space="preserve">. </w:t>
      </w:r>
    </w:p>
    <w:p w14:paraId="3B7DDD85" w14:textId="4A5AF32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критерієм при створенні розплідників була близькість залізничної колії, що надавало господарствам переваги. Слабка матеріальна база лісових господарств Півдня передбачала, що на першому етапі існування розплідників насіння, посадковий матеріал, спеціальні інструменти, механізми, техніка, та робітники, повинні були прибути в Степ з інших </w:t>
      </w:r>
      <w:r>
        <w:rPr>
          <w:rFonts w:ascii="Times New Roman" w:hAnsi="Times New Roman" w:cs="Times New Roman"/>
          <w:sz w:val="28"/>
          <w:szCs w:val="28"/>
          <w:lang w:val="uk-UA"/>
        </w:rPr>
        <w:lastRenderedPageBreak/>
        <w:t xml:space="preserve">регіонів країни. Відсутність транспорту на балансі господарств не дозволяла швидко перекидати всі ці матеріали безпосередньо на місця майбутніх робіт. Відтак розплідники виконували функцію своєрідних регіональних хабів при залізничних станціях, територія котрих використовувалася не тільки як майданчик для вирощування лісу. </w:t>
      </w:r>
    </w:p>
    <w:p w14:paraId="66A81D24" w14:textId="2AFA654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Новостворені підприємства не мали на своєму балансі достатньо фінансових та матеріальних ресурсів, тому держава відкрила для них кредитну лінію. </w:t>
      </w:r>
      <w:r w:rsidR="00A063B3">
        <w:rPr>
          <w:rFonts w:ascii="Times New Roman" w:hAnsi="Times New Roman" w:cs="Times New Roman"/>
          <w:sz w:val="28"/>
          <w:szCs w:val="28"/>
          <w:lang w:val="uk-UA"/>
        </w:rPr>
        <w:t>У</w:t>
      </w:r>
      <w:r>
        <w:rPr>
          <w:rFonts w:ascii="Times New Roman" w:hAnsi="Times New Roman" w:cs="Times New Roman"/>
          <w:sz w:val="28"/>
          <w:szCs w:val="28"/>
          <w:lang w:val="uk-UA"/>
        </w:rPr>
        <w:t xml:space="preserve"> перші роки державний банк СРСР, не маючи відповідних інструкцій, видав мало кредитів розплідникам, мотивуючи це відсутністю прямих виробничих витрат в рослинництві </w:t>
      </w:r>
      <w:r>
        <w:rPr>
          <w:rFonts w:ascii="Times New Roman" w:hAnsi="Times New Roman" w:cs="Times New Roman"/>
          <w:sz w:val="28"/>
          <w:szCs w:val="28"/>
          <w:shd w:val="clear" w:color="auto" w:fill="FFFFFF"/>
          <w:lang w:val="uk-UA"/>
        </w:rPr>
        <w:t>[63, арк. 7]</w:t>
      </w:r>
      <w:r>
        <w:rPr>
          <w:rFonts w:ascii="Times New Roman" w:hAnsi="Times New Roman" w:cs="Times New Roman"/>
          <w:sz w:val="28"/>
          <w:szCs w:val="28"/>
          <w:lang w:val="uk-UA"/>
        </w:rPr>
        <w:t xml:space="preserve">. </w:t>
      </w:r>
      <w:r w:rsidR="00A063B3">
        <w:rPr>
          <w:rFonts w:ascii="Times New Roman" w:hAnsi="Times New Roman" w:cs="Times New Roman"/>
          <w:sz w:val="28"/>
          <w:szCs w:val="28"/>
          <w:lang w:val="uk-UA"/>
        </w:rPr>
        <w:t>У</w:t>
      </w:r>
      <w:r>
        <w:rPr>
          <w:rFonts w:ascii="Times New Roman" w:hAnsi="Times New Roman" w:cs="Times New Roman"/>
          <w:sz w:val="28"/>
          <w:szCs w:val="28"/>
          <w:lang w:val="uk-UA"/>
        </w:rPr>
        <w:t xml:space="preserve"> наступному 1950 р. вийшло роз</w:t>
      </w:r>
      <w:r>
        <w:rPr>
          <w:rFonts w:ascii="Times New Roman" w:hAnsi="Times New Roman" w:cs="Times New Roman"/>
          <w:sz w:val="28"/>
          <w:szCs w:val="28"/>
        </w:rPr>
        <w:t>’</w:t>
      </w:r>
      <w:r>
        <w:rPr>
          <w:rFonts w:ascii="Times New Roman" w:hAnsi="Times New Roman" w:cs="Times New Roman"/>
          <w:sz w:val="28"/>
          <w:szCs w:val="28"/>
          <w:lang w:val="uk-UA"/>
        </w:rPr>
        <w:t xml:space="preserve">яснення для банків, в яких чітко розписані умови, при яких можливе кредитування </w:t>
      </w:r>
      <w:r>
        <w:rPr>
          <w:rFonts w:ascii="Times New Roman" w:hAnsi="Times New Roman" w:cs="Times New Roman"/>
          <w:sz w:val="28"/>
          <w:szCs w:val="28"/>
          <w:shd w:val="clear" w:color="auto" w:fill="FFFFFF"/>
          <w:lang w:val="uk-UA"/>
        </w:rPr>
        <w:t>[62, арк. 188]</w:t>
      </w:r>
      <w:r>
        <w:rPr>
          <w:rFonts w:ascii="Times New Roman" w:hAnsi="Times New Roman" w:cs="Times New Roman"/>
          <w:sz w:val="28"/>
          <w:szCs w:val="28"/>
          <w:lang w:val="uk-UA"/>
        </w:rPr>
        <w:t xml:space="preserve">. Гроші видавалися на проведення всіх видів сільськогосподарських робіт в розплідниках </w:t>
      </w:r>
      <w:r w:rsidR="00A063B3">
        <w:rPr>
          <w:rFonts w:ascii="Times New Roman" w:hAnsi="Times New Roman" w:cs="Times New Roman"/>
          <w:sz w:val="28"/>
          <w:szCs w:val="28"/>
          <w:lang w:val="uk-UA"/>
        </w:rPr>
        <w:t>протягом</w:t>
      </w:r>
      <w:r>
        <w:rPr>
          <w:rFonts w:ascii="Times New Roman" w:hAnsi="Times New Roman" w:cs="Times New Roman"/>
          <w:sz w:val="28"/>
          <w:szCs w:val="28"/>
          <w:lang w:val="uk-UA"/>
        </w:rPr>
        <w:t xml:space="preserve"> всього року, також кредитуванню підлягали роботи із заготівлі насіння.</w:t>
      </w:r>
    </w:p>
    <w:p w14:paraId="5A72E882"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Лісгоспи Запорізької області також повинні були за цей період часу суттєво збільшити кількість посадкового матеріалу.</w:t>
      </w:r>
    </w:p>
    <w:p w14:paraId="054EBBCA" w14:textId="77777777" w:rsidR="00EA6A62" w:rsidRDefault="00ED455A">
      <w:pPr>
        <w:pStyle w:val="aff3"/>
        <w:spacing w:after="0" w:line="360" w:lineRule="auto"/>
        <w:ind w:left="0" w:firstLine="567"/>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 8.</w:t>
      </w:r>
    </w:p>
    <w:p w14:paraId="3886F1D3" w14:textId="6EF3CF5B" w:rsidR="00EA6A62" w:rsidRDefault="00ED455A">
      <w:pPr>
        <w:pStyle w:val="aff3"/>
        <w:spacing w:after="0" w:line="360" w:lineRule="auto"/>
        <w:ind w:left="0" w:firstLine="567"/>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Державні плани </w:t>
      </w:r>
      <w:r w:rsidR="00A063B3">
        <w:rPr>
          <w:rFonts w:ascii="Times New Roman" w:hAnsi="Times New Roman" w:cs="Times New Roman"/>
          <w:b/>
          <w:i/>
          <w:sz w:val="28"/>
          <w:szCs w:val="28"/>
          <w:lang w:val="uk-UA"/>
        </w:rPr>
        <w:t xml:space="preserve">з </w:t>
      </w:r>
      <w:r>
        <w:rPr>
          <w:rFonts w:ascii="Times New Roman" w:hAnsi="Times New Roman" w:cs="Times New Roman"/>
          <w:b/>
          <w:i/>
          <w:sz w:val="28"/>
          <w:szCs w:val="28"/>
          <w:lang w:val="uk-UA"/>
        </w:rPr>
        <w:t>вирощенн</w:t>
      </w:r>
      <w:r w:rsidR="00A063B3">
        <w:rPr>
          <w:rFonts w:ascii="Times New Roman" w:hAnsi="Times New Roman" w:cs="Times New Roman"/>
          <w:b/>
          <w:i/>
          <w:sz w:val="28"/>
          <w:szCs w:val="28"/>
          <w:lang w:val="uk-UA"/>
        </w:rPr>
        <w:t>я</w:t>
      </w:r>
      <w:r>
        <w:rPr>
          <w:rFonts w:ascii="Times New Roman" w:hAnsi="Times New Roman" w:cs="Times New Roman"/>
          <w:b/>
          <w:i/>
          <w:sz w:val="28"/>
          <w:szCs w:val="28"/>
          <w:lang w:val="uk-UA"/>
        </w:rPr>
        <w:t xml:space="preserve"> посадкового матеріалу в лісових господарствах Запорізької області 1949</w:t>
      </w:r>
      <w:r>
        <w:rPr>
          <w:rFonts w:ascii="Times New Roman" w:hAnsi="Times New Roman" w:cs="Times New Roman"/>
          <w:sz w:val="28"/>
          <w:szCs w:val="28"/>
          <w:lang w:val="uk-UA"/>
        </w:rPr>
        <w:t>–</w:t>
      </w:r>
      <w:r>
        <w:rPr>
          <w:rFonts w:ascii="Times New Roman" w:hAnsi="Times New Roman" w:cs="Times New Roman"/>
          <w:b/>
          <w:i/>
          <w:sz w:val="28"/>
          <w:szCs w:val="28"/>
          <w:lang w:val="uk-UA"/>
        </w:rPr>
        <w:t xml:space="preserve">1955 рр., в млн штук </w:t>
      </w:r>
      <w:r>
        <w:rPr>
          <w:rFonts w:ascii="Times New Roman" w:hAnsi="Times New Roman" w:cs="Times New Roman"/>
          <w:sz w:val="28"/>
          <w:szCs w:val="28"/>
          <w:shd w:val="clear" w:color="auto" w:fill="FFFFFF"/>
          <w:lang w:val="uk-UA"/>
        </w:rPr>
        <w:t>[92, арк. 9]</w:t>
      </w:r>
      <w:r>
        <w:rPr>
          <w:rFonts w:ascii="Times New Roman" w:hAnsi="Times New Roman" w:cs="Times New Roman"/>
          <w:b/>
          <w:i/>
          <w:sz w:val="28"/>
          <w:szCs w:val="28"/>
          <w:lang w:val="uk-UA"/>
        </w:rPr>
        <w:t>.</w:t>
      </w:r>
    </w:p>
    <w:tbl>
      <w:tblPr>
        <w:tblStyle w:val="aff8"/>
        <w:tblW w:w="9345" w:type="dxa"/>
        <w:tblLayout w:type="fixed"/>
        <w:tblLook w:val="04A0" w:firstRow="1" w:lastRow="0" w:firstColumn="1" w:lastColumn="0" w:noHBand="0" w:noVBand="1"/>
      </w:tblPr>
      <w:tblGrid>
        <w:gridCol w:w="3680"/>
        <w:gridCol w:w="1984"/>
        <w:gridCol w:w="1843"/>
        <w:gridCol w:w="1838"/>
      </w:tblGrid>
      <w:tr w:rsidR="00EA6A62" w14:paraId="552EEE3B" w14:textId="77777777">
        <w:tc>
          <w:tcPr>
            <w:tcW w:w="3680" w:type="dxa"/>
          </w:tcPr>
          <w:p w14:paraId="2BF80365"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Назва лісгоспу</w:t>
            </w:r>
          </w:p>
        </w:tc>
        <w:tc>
          <w:tcPr>
            <w:tcW w:w="1984" w:type="dxa"/>
          </w:tcPr>
          <w:p w14:paraId="64A70811"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1949 р.</w:t>
            </w:r>
          </w:p>
        </w:tc>
        <w:tc>
          <w:tcPr>
            <w:tcW w:w="1843" w:type="dxa"/>
          </w:tcPr>
          <w:p w14:paraId="76ED4DDD"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1950 р.</w:t>
            </w:r>
          </w:p>
        </w:tc>
        <w:tc>
          <w:tcPr>
            <w:tcW w:w="1838" w:type="dxa"/>
          </w:tcPr>
          <w:p w14:paraId="08D10163"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1951-1955 рр.</w:t>
            </w:r>
          </w:p>
        </w:tc>
      </w:tr>
      <w:tr w:rsidR="00EA6A62" w14:paraId="665B75E3" w14:textId="77777777">
        <w:tc>
          <w:tcPr>
            <w:tcW w:w="3680" w:type="dxa"/>
          </w:tcPr>
          <w:p w14:paraId="0476414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Запорізький</w:t>
            </w:r>
          </w:p>
        </w:tc>
        <w:tc>
          <w:tcPr>
            <w:tcW w:w="1984" w:type="dxa"/>
          </w:tcPr>
          <w:p w14:paraId="47B2ED3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5.0</w:t>
            </w:r>
          </w:p>
        </w:tc>
        <w:tc>
          <w:tcPr>
            <w:tcW w:w="1843" w:type="dxa"/>
          </w:tcPr>
          <w:p w14:paraId="364398E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15.0</w:t>
            </w:r>
          </w:p>
        </w:tc>
        <w:tc>
          <w:tcPr>
            <w:tcW w:w="1838" w:type="dxa"/>
          </w:tcPr>
          <w:p w14:paraId="5A4D665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64.0</w:t>
            </w:r>
          </w:p>
        </w:tc>
      </w:tr>
      <w:tr w:rsidR="00EA6A62" w14:paraId="58913AD2" w14:textId="77777777">
        <w:tc>
          <w:tcPr>
            <w:tcW w:w="3680" w:type="dxa"/>
          </w:tcPr>
          <w:p w14:paraId="5DC6695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Кам’янко-Дніпровський</w:t>
            </w:r>
          </w:p>
        </w:tc>
        <w:tc>
          <w:tcPr>
            <w:tcW w:w="1984" w:type="dxa"/>
          </w:tcPr>
          <w:p w14:paraId="1FC433A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6.6</w:t>
            </w:r>
          </w:p>
        </w:tc>
        <w:tc>
          <w:tcPr>
            <w:tcW w:w="1843" w:type="dxa"/>
          </w:tcPr>
          <w:p w14:paraId="44FF647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18.0</w:t>
            </w:r>
          </w:p>
        </w:tc>
        <w:tc>
          <w:tcPr>
            <w:tcW w:w="1838" w:type="dxa"/>
          </w:tcPr>
          <w:p w14:paraId="14BE034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67.0</w:t>
            </w:r>
          </w:p>
        </w:tc>
      </w:tr>
      <w:tr w:rsidR="00EA6A62" w14:paraId="76783577" w14:textId="77777777">
        <w:tc>
          <w:tcPr>
            <w:tcW w:w="3680" w:type="dxa"/>
          </w:tcPr>
          <w:p w14:paraId="568A7DA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Мелітопольський</w:t>
            </w:r>
          </w:p>
        </w:tc>
        <w:tc>
          <w:tcPr>
            <w:tcW w:w="1984" w:type="dxa"/>
          </w:tcPr>
          <w:p w14:paraId="1A044B9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11.0</w:t>
            </w:r>
          </w:p>
        </w:tc>
        <w:tc>
          <w:tcPr>
            <w:tcW w:w="1843" w:type="dxa"/>
          </w:tcPr>
          <w:p w14:paraId="31D3948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22.1</w:t>
            </w:r>
          </w:p>
        </w:tc>
        <w:tc>
          <w:tcPr>
            <w:tcW w:w="1838" w:type="dxa"/>
          </w:tcPr>
          <w:p w14:paraId="1CF4CD6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75.0</w:t>
            </w:r>
          </w:p>
        </w:tc>
      </w:tr>
      <w:tr w:rsidR="00EA6A62" w14:paraId="0FA9E927" w14:textId="77777777">
        <w:tc>
          <w:tcPr>
            <w:tcW w:w="3680" w:type="dxa"/>
          </w:tcPr>
          <w:p w14:paraId="7CA802A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Разом</w:t>
            </w:r>
          </w:p>
        </w:tc>
        <w:tc>
          <w:tcPr>
            <w:tcW w:w="1984" w:type="dxa"/>
          </w:tcPr>
          <w:p w14:paraId="547A943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22.6</w:t>
            </w:r>
          </w:p>
        </w:tc>
        <w:tc>
          <w:tcPr>
            <w:tcW w:w="1843" w:type="dxa"/>
          </w:tcPr>
          <w:p w14:paraId="7D94C9D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55.1</w:t>
            </w:r>
          </w:p>
        </w:tc>
        <w:tc>
          <w:tcPr>
            <w:tcW w:w="1838" w:type="dxa"/>
          </w:tcPr>
          <w:p w14:paraId="500FF80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206.0</w:t>
            </w:r>
          </w:p>
        </w:tc>
      </w:tr>
    </w:tbl>
    <w:p w14:paraId="711B4D92" w14:textId="77777777" w:rsidR="004E2A58" w:rsidRDefault="004E2A58">
      <w:pPr>
        <w:pStyle w:val="aff3"/>
        <w:spacing w:after="0" w:line="360" w:lineRule="auto"/>
        <w:ind w:left="0" w:firstLine="567"/>
        <w:jc w:val="both"/>
        <w:rPr>
          <w:rFonts w:ascii="Times New Roman" w:hAnsi="Times New Roman" w:cs="Times New Roman"/>
          <w:sz w:val="28"/>
          <w:szCs w:val="28"/>
          <w:lang w:val="uk-UA"/>
        </w:rPr>
      </w:pPr>
    </w:p>
    <w:p w14:paraId="046225C8" w14:textId="13A5DD6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Третім осередком з вирощення саджанців повинні були стати міжколгоспні розплідники, котрі створювалися в Оріхівському, Розівському та Якимівському районах області. 41.4 млн штук дерев</w:t>
      </w:r>
      <w:r w:rsidR="00A063B3">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таку кількість виростили ці господарства за період 1949 – 1953 рр. </w:t>
      </w:r>
      <w:r>
        <w:rPr>
          <w:rFonts w:ascii="Times New Roman" w:hAnsi="Times New Roman" w:cs="Times New Roman"/>
          <w:sz w:val="28"/>
          <w:szCs w:val="28"/>
          <w:shd w:val="clear" w:color="auto" w:fill="FFFFFF"/>
          <w:lang w:val="uk-UA"/>
        </w:rPr>
        <w:t>[92, арк. 10]</w:t>
      </w:r>
      <w:r>
        <w:rPr>
          <w:rFonts w:ascii="Times New Roman" w:hAnsi="Times New Roman" w:cs="Times New Roman"/>
          <w:sz w:val="28"/>
          <w:szCs w:val="28"/>
          <w:lang w:val="uk-UA"/>
        </w:rPr>
        <w:t>.</w:t>
      </w:r>
    </w:p>
    <w:p w14:paraId="44502E5E" w14:textId="5D2BF98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Разом всі запорізькі державні лісові господарства, розплідники Агролісорозплідника та колгоспні розплідники зобов’язувалися за період 1949 – 1955 рр. виростити та реалізувати 450 млн саджанців лісових, кущових та плодово-ягідних порід дерев </w:t>
      </w:r>
      <w:r>
        <w:rPr>
          <w:rFonts w:ascii="Times New Roman" w:hAnsi="Times New Roman" w:cs="Times New Roman"/>
          <w:sz w:val="28"/>
          <w:szCs w:val="28"/>
          <w:shd w:val="clear" w:color="auto" w:fill="FFFFFF"/>
          <w:lang w:val="uk-UA"/>
        </w:rPr>
        <w:t>[92, арк. 12]</w:t>
      </w:r>
      <w:r>
        <w:rPr>
          <w:rFonts w:ascii="Times New Roman" w:hAnsi="Times New Roman" w:cs="Times New Roman"/>
          <w:sz w:val="28"/>
          <w:szCs w:val="28"/>
          <w:lang w:val="uk-UA"/>
        </w:rPr>
        <w:t xml:space="preserve">. </w:t>
      </w:r>
    </w:p>
    <w:p w14:paraId="530F9547" w14:textId="3B4621C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вересня 1951 р. виконком Запорізької обласної ради депутатів прийняв рішення про кроки до виконання постанови Ради міністрів УРСР «Про заходи зі захисту та розвитку зелених зон у містах Української РСР». Фактично з цієї постанови почався комплексний розвиток паркових зон у всіх населених пунктах. Зазначалося, що впродовж 1951–1961 рр. «навкруги міст та робочих селищ області повинні бути створені зелені зони, котрі захищають населені квартали від пилу та кіптяви, промислових газів, покращують санітарні та гігієнічні умови життя міського населення» </w:t>
      </w:r>
      <w:r>
        <w:rPr>
          <w:rFonts w:ascii="Times New Roman" w:hAnsi="Times New Roman" w:cs="Times New Roman"/>
          <w:sz w:val="28"/>
          <w:szCs w:val="28"/>
          <w:shd w:val="clear" w:color="auto" w:fill="FFFFFF"/>
          <w:lang w:val="uk-UA"/>
        </w:rPr>
        <w:t>[122, арк. 49]</w:t>
      </w:r>
      <w:r>
        <w:rPr>
          <w:rFonts w:ascii="Times New Roman" w:hAnsi="Times New Roman" w:cs="Times New Roman"/>
          <w:sz w:val="28"/>
          <w:szCs w:val="28"/>
          <w:lang w:val="uk-UA"/>
        </w:rPr>
        <w:t>. Ідея архітекторів полягала в тому, що зелені зони повинні об</w:t>
      </w:r>
      <w:r>
        <w:rPr>
          <w:rFonts w:ascii="Times New Roman" w:hAnsi="Times New Roman" w:cs="Times New Roman"/>
          <w:sz w:val="28"/>
          <w:szCs w:val="28"/>
        </w:rPr>
        <w:t>’</w:t>
      </w:r>
      <w:r>
        <w:rPr>
          <w:rFonts w:ascii="Times New Roman" w:hAnsi="Times New Roman" w:cs="Times New Roman"/>
          <w:sz w:val="28"/>
          <w:szCs w:val="28"/>
          <w:lang w:val="uk-UA"/>
        </w:rPr>
        <w:t>єднати парки, сади та лісопарки, що зростають на територіях великих населених пунктів, тим самим створивши зелений пояс навкруги міст. Окрім створення зелених зон</w:t>
      </w:r>
      <w:r w:rsidR="00A063B3">
        <w:rPr>
          <w:rFonts w:ascii="Times New Roman" w:hAnsi="Times New Roman" w:cs="Times New Roman"/>
          <w:sz w:val="28"/>
          <w:szCs w:val="28"/>
          <w:lang w:val="uk-UA"/>
        </w:rPr>
        <w:t>,</w:t>
      </w:r>
      <w:r>
        <w:rPr>
          <w:rFonts w:ascii="Times New Roman" w:hAnsi="Times New Roman" w:cs="Times New Roman"/>
          <w:sz w:val="28"/>
          <w:szCs w:val="28"/>
          <w:lang w:val="uk-UA"/>
        </w:rPr>
        <w:t xml:space="preserve"> планувалося за цей термін будівництво санаторіїв, будинків відпочинку, створення водойм спортивного значення </w:t>
      </w:r>
      <w:r>
        <w:rPr>
          <w:rFonts w:ascii="Times New Roman" w:hAnsi="Times New Roman" w:cs="Times New Roman"/>
          <w:sz w:val="28"/>
          <w:szCs w:val="28"/>
          <w:shd w:val="clear" w:color="auto" w:fill="FFFFFF"/>
          <w:lang w:val="uk-UA"/>
        </w:rPr>
        <w:t>[116, арк. 3]</w:t>
      </w:r>
      <w:r>
        <w:rPr>
          <w:rFonts w:ascii="Times New Roman" w:hAnsi="Times New Roman" w:cs="Times New Roman"/>
          <w:sz w:val="28"/>
          <w:szCs w:val="28"/>
          <w:lang w:val="uk-UA"/>
        </w:rPr>
        <w:t>. Сьогодні важко уявити, та в ті роки на території м. Запоріжжя, Мелітополя та Бердянська майже не було зелених зон за ви</w:t>
      </w:r>
      <w:r w:rsidR="00A063B3">
        <w:rPr>
          <w:rFonts w:ascii="Times New Roman" w:hAnsi="Times New Roman" w:cs="Times New Roman"/>
          <w:sz w:val="28"/>
          <w:szCs w:val="28"/>
          <w:lang w:val="uk-UA"/>
        </w:rPr>
        <w:t>нятком</w:t>
      </w:r>
      <w:r>
        <w:rPr>
          <w:rFonts w:ascii="Times New Roman" w:hAnsi="Times New Roman" w:cs="Times New Roman"/>
          <w:sz w:val="28"/>
          <w:szCs w:val="28"/>
          <w:lang w:val="uk-UA"/>
        </w:rPr>
        <w:t xml:space="preserve"> залишків міських парків </w:t>
      </w:r>
      <w:r>
        <w:rPr>
          <w:rFonts w:ascii="Times New Roman" w:hAnsi="Times New Roman" w:cs="Times New Roman"/>
          <w:sz w:val="28"/>
          <w:szCs w:val="28"/>
          <w:shd w:val="clear" w:color="auto" w:fill="FFFFFF"/>
          <w:lang w:val="uk-UA"/>
        </w:rPr>
        <w:t>[99, арк. 65]</w:t>
      </w:r>
      <w:r>
        <w:rPr>
          <w:rFonts w:ascii="Times New Roman" w:hAnsi="Times New Roman" w:cs="Times New Roman"/>
          <w:sz w:val="28"/>
          <w:szCs w:val="28"/>
          <w:lang w:val="uk-UA"/>
        </w:rPr>
        <w:t>. Швидке будівництво промислових підприємств та супутньої інфраструктури не залишил</w:t>
      </w:r>
      <w:r w:rsidR="00A063B3">
        <w:rPr>
          <w:rFonts w:ascii="Times New Roman" w:hAnsi="Times New Roman" w:cs="Times New Roman"/>
          <w:sz w:val="28"/>
          <w:szCs w:val="28"/>
          <w:lang w:val="uk-UA"/>
        </w:rPr>
        <w:t>о</w:t>
      </w:r>
      <w:r>
        <w:rPr>
          <w:rFonts w:ascii="Times New Roman" w:hAnsi="Times New Roman" w:cs="Times New Roman"/>
          <w:sz w:val="28"/>
          <w:szCs w:val="28"/>
          <w:lang w:val="uk-UA"/>
        </w:rPr>
        <w:t xml:space="preserve"> місця для створення інфраструктури, яка б посприяла вирішенню екологічних та соціальних проблем. </w:t>
      </w:r>
      <w:r w:rsidR="00A063B3">
        <w:rPr>
          <w:rFonts w:ascii="Times New Roman" w:hAnsi="Times New Roman" w:cs="Times New Roman"/>
          <w:sz w:val="28"/>
          <w:szCs w:val="28"/>
          <w:lang w:val="uk-UA"/>
        </w:rPr>
        <w:t>У</w:t>
      </w:r>
      <w:r>
        <w:rPr>
          <w:rFonts w:ascii="Times New Roman" w:hAnsi="Times New Roman" w:cs="Times New Roman"/>
          <w:sz w:val="28"/>
          <w:szCs w:val="28"/>
          <w:lang w:val="uk-UA"/>
        </w:rPr>
        <w:t xml:space="preserve"> містах степової зони України ці питання поставали набагато гостріше</w:t>
      </w:r>
      <w:r w:rsidR="00A063B3">
        <w:rPr>
          <w:rFonts w:ascii="Times New Roman" w:hAnsi="Times New Roman" w:cs="Times New Roman"/>
          <w:sz w:val="28"/>
          <w:szCs w:val="28"/>
          <w:lang w:val="uk-UA"/>
        </w:rPr>
        <w:t>,</w:t>
      </w:r>
      <w:r>
        <w:rPr>
          <w:rFonts w:ascii="Times New Roman" w:hAnsi="Times New Roman" w:cs="Times New Roman"/>
          <w:sz w:val="28"/>
          <w:szCs w:val="28"/>
          <w:lang w:val="uk-UA"/>
        </w:rPr>
        <w:t xml:space="preserve"> ніж в населених пунктах інших регіонів, через вітри, спеку влітку та їх переважно промисловий характер. Саме тому вже на 1952 р. були намічені великі роботи </w:t>
      </w:r>
      <w:r w:rsidR="00A063B3">
        <w:rPr>
          <w:rFonts w:ascii="Times New Roman" w:hAnsi="Times New Roman" w:cs="Times New Roman"/>
          <w:sz w:val="28"/>
          <w:szCs w:val="28"/>
          <w:lang w:val="uk-UA"/>
        </w:rPr>
        <w:t>з</w:t>
      </w:r>
      <w:r>
        <w:rPr>
          <w:rFonts w:ascii="Times New Roman" w:hAnsi="Times New Roman" w:cs="Times New Roman"/>
          <w:sz w:val="28"/>
          <w:szCs w:val="28"/>
          <w:lang w:val="uk-UA"/>
        </w:rPr>
        <w:t xml:space="preserve"> трансформації міських промислових ландшафтів в території, що більше підходять для проживання та відпочинку. (</w:t>
      </w:r>
      <w:r>
        <w:rPr>
          <w:rFonts w:ascii="Times New Roman" w:hAnsi="Times New Roman" w:cs="Times New Roman"/>
          <w:i/>
          <w:sz w:val="28"/>
          <w:szCs w:val="28"/>
          <w:lang w:val="uk-UA"/>
        </w:rPr>
        <w:t>Див. додаток № 6</w:t>
      </w:r>
      <w:r>
        <w:rPr>
          <w:rFonts w:ascii="Times New Roman" w:hAnsi="Times New Roman" w:cs="Times New Roman"/>
          <w:sz w:val="28"/>
          <w:szCs w:val="28"/>
          <w:lang w:val="uk-UA"/>
        </w:rPr>
        <w:t>).</w:t>
      </w:r>
    </w:p>
    <w:p w14:paraId="17DEA96D" w14:textId="7B12C1A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По-перше, відділ архітектури м. Запоріжжя та м. Мелітопол</w:t>
      </w:r>
      <w:r w:rsidR="00A063B3">
        <w:rPr>
          <w:rFonts w:ascii="Times New Roman" w:hAnsi="Times New Roman" w:cs="Times New Roman"/>
          <w:sz w:val="28"/>
          <w:szCs w:val="28"/>
          <w:lang w:val="uk-UA"/>
        </w:rPr>
        <w:t>я</w:t>
      </w:r>
      <w:r>
        <w:rPr>
          <w:rFonts w:ascii="Times New Roman" w:hAnsi="Times New Roman" w:cs="Times New Roman"/>
          <w:sz w:val="28"/>
          <w:szCs w:val="28"/>
          <w:lang w:val="uk-UA"/>
        </w:rPr>
        <w:t xml:space="preserve"> вже до 1952 р. повинні були представити план забудови міст з виділеними ділянками під зелені зони. У Запоріжжі були намічені такі роботи: створення Центрального </w:t>
      </w:r>
      <w:r>
        <w:rPr>
          <w:rFonts w:ascii="Times New Roman" w:hAnsi="Times New Roman" w:cs="Times New Roman"/>
          <w:sz w:val="28"/>
          <w:szCs w:val="28"/>
          <w:lang w:val="uk-UA"/>
        </w:rPr>
        <w:lastRenderedPageBreak/>
        <w:t xml:space="preserve">парку культури та відпочинку, парків на острові Леніна, на площі Шевченка, в р-ні Запоріжжя Лівого, Трансформаторного та Абразивного заводів, розширення та реконструкція парку Дубовий Гай, зони відпочинку на правому березі р. Дніпра (р-н Дніпрогесу), парку Металургів. До цього додавалось створення плодових садів на Зеленому Яру та Дослідницькій станції </w:t>
      </w:r>
      <w:r>
        <w:rPr>
          <w:rFonts w:ascii="Times New Roman" w:hAnsi="Times New Roman" w:cs="Times New Roman"/>
          <w:sz w:val="28"/>
          <w:szCs w:val="28"/>
          <w:shd w:val="clear" w:color="auto" w:fill="FFFFFF"/>
          <w:lang w:val="uk-UA"/>
        </w:rPr>
        <w:t>[122, арк. 55]</w:t>
      </w:r>
      <w:r>
        <w:rPr>
          <w:rFonts w:ascii="Times New Roman" w:hAnsi="Times New Roman" w:cs="Times New Roman"/>
          <w:sz w:val="28"/>
          <w:szCs w:val="28"/>
          <w:lang w:val="uk-UA"/>
        </w:rPr>
        <w:t xml:space="preserve">, загалом 245 га в обласному центрі. </w:t>
      </w:r>
      <w:r w:rsidR="00A063B3">
        <w:rPr>
          <w:rFonts w:ascii="Times New Roman" w:hAnsi="Times New Roman" w:cs="Times New Roman"/>
          <w:sz w:val="28"/>
          <w:szCs w:val="28"/>
          <w:lang w:val="uk-UA"/>
        </w:rPr>
        <w:t>У</w:t>
      </w:r>
      <w:r>
        <w:rPr>
          <w:rFonts w:ascii="Times New Roman" w:hAnsi="Times New Roman" w:cs="Times New Roman"/>
          <w:sz w:val="28"/>
          <w:szCs w:val="28"/>
          <w:lang w:val="uk-UA"/>
        </w:rPr>
        <w:t xml:space="preserve"> м. Мелітополь під «зелену» забудову були виділені такі ділянки: розширення та реконструкція Центрального парку, заліснення балки Кизиярки та берегів р. Молочна. Окремо концентрувалася увага на висадці дерев на територіях шкіл та інститутів, лікарень та заводів міста, загалом 80 га </w:t>
      </w:r>
      <w:r>
        <w:rPr>
          <w:rFonts w:ascii="Times New Roman" w:hAnsi="Times New Roman" w:cs="Times New Roman"/>
          <w:sz w:val="28"/>
          <w:szCs w:val="28"/>
          <w:shd w:val="clear" w:color="auto" w:fill="FFFFFF"/>
          <w:lang w:val="uk-UA"/>
        </w:rPr>
        <w:t>[122, арк. 56]</w:t>
      </w:r>
      <w:r>
        <w:rPr>
          <w:rFonts w:ascii="Times New Roman" w:hAnsi="Times New Roman" w:cs="Times New Roman"/>
          <w:sz w:val="28"/>
          <w:szCs w:val="28"/>
          <w:lang w:val="uk-UA"/>
        </w:rPr>
        <w:t>.</w:t>
      </w:r>
    </w:p>
    <w:p w14:paraId="54166BE6" w14:textId="12A1B60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По-друге, негайно провести роботи зі збереження залишків зелених насаджень, що були вирублені під час німецької окупації.</w:t>
      </w:r>
    </w:p>
    <w:p w14:paraId="7B364452" w14:textId="2F0306F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По-третє, зобов</w:t>
      </w:r>
      <w:r>
        <w:rPr>
          <w:rFonts w:ascii="Times New Roman" w:hAnsi="Times New Roman" w:cs="Times New Roman"/>
          <w:sz w:val="28"/>
          <w:szCs w:val="28"/>
        </w:rPr>
        <w:t>’</w:t>
      </w:r>
      <w:r>
        <w:rPr>
          <w:rFonts w:ascii="Times New Roman" w:hAnsi="Times New Roman" w:cs="Times New Roman"/>
          <w:sz w:val="28"/>
          <w:szCs w:val="28"/>
          <w:lang w:val="uk-UA"/>
        </w:rPr>
        <w:t>язати керівництво державних установ та навчальних закладів всіляко допомагати збирати насіння та висаджувати дерева, брати активну участь в чисельних «неділ</w:t>
      </w:r>
      <w:r w:rsidR="00C41133">
        <w:rPr>
          <w:rFonts w:ascii="Times New Roman" w:hAnsi="Times New Roman" w:cs="Times New Roman"/>
          <w:sz w:val="28"/>
          <w:szCs w:val="28"/>
          <w:lang w:val="uk-UA"/>
        </w:rPr>
        <w:t>ях</w:t>
      </w:r>
      <w:r>
        <w:rPr>
          <w:rFonts w:ascii="Times New Roman" w:hAnsi="Times New Roman" w:cs="Times New Roman"/>
          <w:sz w:val="28"/>
          <w:szCs w:val="28"/>
          <w:lang w:val="uk-UA"/>
        </w:rPr>
        <w:t xml:space="preserve"> лісу» та суботниках, на яких проводилися роботи </w:t>
      </w:r>
      <w:r w:rsidR="00C41133">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C41133">
        <w:rPr>
          <w:rFonts w:ascii="Times New Roman" w:hAnsi="Times New Roman" w:cs="Times New Roman"/>
          <w:sz w:val="28"/>
          <w:szCs w:val="28"/>
          <w:lang w:val="uk-UA"/>
        </w:rPr>
        <w:t>ки</w:t>
      </w:r>
      <w:r>
        <w:rPr>
          <w:rFonts w:ascii="Times New Roman" w:hAnsi="Times New Roman" w:cs="Times New Roman"/>
          <w:sz w:val="28"/>
          <w:szCs w:val="28"/>
          <w:lang w:val="uk-UA"/>
        </w:rPr>
        <w:t xml:space="preserve"> дерев.</w:t>
      </w:r>
    </w:p>
    <w:p w14:paraId="6BE801F6" w14:textId="11BA201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По-четверте</w:t>
      </w:r>
      <w:r w:rsidR="00C411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для прискоренн</w:t>
      </w:r>
      <w:r w:rsidR="00C41133">
        <w:rPr>
          <w:rFonts w:ascii="Times New Roman" w:hAnsi="Times New Roman" w:cs="Times New Roman"/>
          <w:sz w:val="28"/>
          <w:szCs w:val="28"/>
          <w:lang w:val="uk-UA"/>
        </w:rPr>
        <w:t>я</w:t>
      </w:r>
      <w:r>
        <w:rPr>
          <w:rFonts w:ascii="Times New Roman" w:hAnsi="Times New Roman" w:cs="Times New Roman"/>
          <w:sz w:val="28"/>
          <w:szCs w:val="28"/>
          <w:lang w:val="uk-UA"/>
        </w:rPr>
        <w:t xml:space="preserve"> роботи зі створення великих зелених зон закріпл</w:t>
      </w:r>
      <w:r w:rsidR="00C41133">
        <w:rPr>
          <w:rFonts w:ascii="Times New Roman" w:hAnsi="Times New Roman" w:cs="Times New Roman"/>
          <w:sz w:val="28"/>
          <w:szCs w:val="28"/>
          <w:lang w:val="uk-UA"/>
        </w:rPr>
        <w:t>а</w:t>
      </w:r>
      <w:r>
        <w:rPr>
          <w:rFonts w:ascii="Times New Roman" w:hAnsi="Times New Roman" w:cs="Times New Roman"/>
          <w:sz w:val="28"/>
          <w:szCs w:val="28"/>
          <w:lang w:val="uk-UA"/>
        </w:rPr>
        <w:t>ся за промисловими підприємствами</w:t>
      </w:r>
      <w:r w:rsidR="00C41133">
        <w:rPr>
          <w:rFonts w:ascii="Times New Roman" w:hAnsi="Times New Roman" w:cs="Times New Roman"/>
          <w:sz w:val="28"/>
          <w:szCs w:val="28"/>
          <w:lang w:val="uk-UA"/>
        </w:rPr>
        <w:t xml:space="preserve"> певна територія</w:t>
      </w:r>
      <w:r>
        <w:rPr>
          <w:rFonts w:ascii="Times New Roman" w:hAnsi="Times New Roman" w:cs="Times New Roman"/>
          <w:sz w:val="28"/>
          <w:szCs w:val="28"/>
          <w:lang w:val="uk-UA"/>
        </w:rPr>
        <w:t xml:space="preserve">. Наприклад: реконструкція Центрального міського парку – Дубовий Гай (площа 30 га.) – виконавці робіт 7 підприємств м. Запоріжжя (металургійні комбінати Запоріжсталь і Дніпроспецсталь, Коксохімічний і Феросплавний заводи та ін.). Розширення парку «Дубовий Гай» (площа 40 га) – виконавці 4 підприємства (Суднобудівний завод, автобудівний завод «Комунар» та ін.) </w:t>
      </w:r>
      <w:r>
        <w:rPr>
          <w:rFonts w:ascii="Times New Roman" w:hAnsi="Times New Roman" w:cs="Times New Roman"/>
          <w:sz w:val="28"/>
          <w:szCs w:val="28"/>
          <w:shd w:val="clear" w:color="auto" w:fill="FFFFFF"/>
          <w:lang w:val="uk-UA"/>
        </w:rPr>
        <w:t>[122, арк. 65]</w:t>
      </w:r>
      <w:r>
        <w:rPr>
          <w:rFonts w:ascii="Times New Roman" w:hAnsi="Times New Roman" w:cs="Times New Roman"/>
          <w:sz w:val="28"/>
          <w:szCs w:val="28"/>
          <w:lang w:val="uk-UA"/>
        </w:rPr>
        <w:t xml:space="preserve">. Залучення майже безмежних можливостей гігантів промисловості та великої кількості людських ресурсів дозволили за короткий термін часу створити намічені зелені зони </w:t>
      </w:r>
      <w:r>
        <w:rPr>
          <w:rFonts w:ascii="Times New Roman" w:hAnsi="Times New Roman" w:cs="Times New Roman"/>
          <w:sz w:val="28"/>
          <w:szCs w:val="28"/>
          <w:shd w:val="clear" w:color="auto" w:fill="FFFFFF"/>
          <w:lang w:val="uk-UA"/>
        </w:rPr>
        <w:t>[124, арк. 7]</w:t>
      </w:r>
      <w:r>
        <w:rPr>
          <w:rFonts w:ascii="Times New Roman" w:hAnsi="Times New Roman" w:cs="Times New Roman"/>
          <w:sz w:val="28"/>
          <w:szCs w:val="28"/>
          <w:lang w:val="uk-UA"/>
        </w:rPr>
        <w:t>.</w:t>
      </w:r>
    </w:p>
    <w:p w14:paraId="3EA02417" w14:textId="4A272AB8" w:rsidR="00EA6A62" w:rsidRDefault="00C41133">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1947 р. були розроблен</w:t>
      </w:r>
      <w:r>
        <w:rPr>
          <w:rFonts w:ascii="Times New Roman" w:hAnsi="Times New Roman" w:cs="Times New Roman"/>
          <w:sz w:val="28"/>
          <w:szCs w:val="28"/>
          <w:lang w:val="uk-UA"/>
        </w:rPr>
        <w:t>а</w:t>
      </w:r>
      <w:r w:rsidR="00ED455A">
        <w:rPr>
          <w:rFonts w:ascii="Times New Roman" w:hAnsi="Times New Roman" w:cs="Times New Roman"/>
          <w:sz w:val="28"/>
          <w:szCs w:val="28"/>
          <w:lang w:val="uk-UA"/>
        </w:rPr>
        <w:t xml:space="preserve"> та введена нова тарифікація заробітної плати для робітників, що були задіяні у виробництві на державних дереворозплідниках та лісових господарствах.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сі роботи були пораховані та </w:t>
      </w:r>
      <w:r w:rsidR="00ED455A">
        <w:rPr>
          <w:rFonts w:ascii="Times New Roman" w:hAnsi="Times New Roman" w:cs="Times New Roman"/>
          <w:sz w:val="28"/>
          <w:szCs w:val="28"/>
          <w:lang w:val="uk-UA"/>
        </w:rPr>
        <w:lastRenderedPageBreak/>
        <w:t xml:space="preserve">обчислена затрачена праця людей.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результаті були встановлені 4 розряди нарахування оплати за вироблені добові норми.</w:t>
      </w:r>
    </w:p>
    <w:p w14:paraId="20956B96" w14:textId="77777777" w:rsidR="00EA6A62" w:rsidRDefault="00ED455A">
      <w:pPr>
        <w:pStyle w:val="aff3"/>
        <w:spacing w:after="0" w:line="360" w:lineRule="auto"/>
        <w:ind w:left="0" w:firstLine="567"/>
        <w:jc w:val="right"/>
        <w:rPr>
          <w:rFonts w:ascii="Times New Roman" w:hAnsi="Times New Roman" w:cs="Times New Roman"/>
          <w:sz w:val="28"/>
          <w:szCs w:val="28"/>
          <w:lang w:val="uk-UA"/>
        </w:rPr>
      </w:pPr>
      <w:r>
        <w:rPr>
          <w:rFonts w:ascii="Times New Roman" w:hAnsi="Times New Roman" w:cs="Times New Roman"/>
          <w:b/>
          <w:i/>
          <w:sz w:val="28"/>
          <w:szCs w:val="28"/>
          <w:lang w:val="uk-UA"/>
        </w:rPr>
        <w:t>Таблиця № 9</w:t>
      </w:r>
      <w:r>
        <w:rPr>
          <w:rFonts w:ascii="Times New Roman" w:hAnsi="Times New Roman" w:cs="Times New Roman"/>
          <w:sz w:val="28"/>
          <w:szCs w:val="28"/>
          <w:lang w:val="uk-UA"/>
        </w:rPr>
        <w:t>.</w:t>
      </w:r>
    </w:p>
    <w:p w14:paraId="1F4D1C2E"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Нарахована заробітна плата за виконання добової норми праці (8 годин), в залежності від розряду </w:t>
      </w:r>
      <w:r>
        <w:rPr>
          <w:rFonts w:ascii="Times New Roman" w:hAnsi="Times New Roman" w:cs="Times New Roman"/>
          <w:sz w:val="28"/>
          <w:szCs w:val="28"/>
          <w:shd w:val="clear" w:color="auto" w:fill="FFFFFF"/>
          <w:lang w:val="uk-UA"/>
        </w:rPr>
        <w:t>[102, арк. 1]</w:t>
      </w:r>
      <w:r>
        <w:rPr>
          <w:rFonts w:ascii="Times New Roman" w:hAnsi="Times New Roman" w:cs="Times New Roman"/>
          <w:sz w:val="28"/>
          <w:szCs w:val="28"/>
          <w:lang w:val="uk-UA"/>
        </w:rPr>
        <w:t>.</w:t>
      </w:r>
    </w:p>
    <w:tbl>
      <w:tblPr>
        <w:tblStyle w:val="aff8"/>
        <w:tblW w:w="9345" w:type="dxa"/>
        <w:tblLayout w:type="fixed"/>
        <w:tblLook w:val="04A0" w:firstRow="1" w:lastRow="0" w:firstColumn="1" w:lastColumn="0" w:noHBand="0" w:noVBand="1"/>
      </w:tblPr>
      <w:tblGrid>
        <w:gridCol w:w="3115"/>
        <w:gridCol w:w="3115"/>
        <w:gridCol w:w="3115"/>
      </w:tblGrid>
      <w:tr w:rsidR="00EA6A62" w14:paraId="4AFE7513" w14:textId="77777777">
        <w:tc>
          <w:tcPr>
            <w:tcW w:w="3115" w:type="dxa"/>
          </w:tcPr>
          <w:p w14:paraId="6C3EDD83"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Номер розряду</w:t>
            </w:r>
          </w:p>
        </w:tc>
        <w:tc>
          <w:tcPr>
            <w:tcW w:w="3115" w:type="dxa"/>
          </w:tcPr>
          <w:p w14:paraId="42C4CB66"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Відрядна оплата</w:t>
            </w:r>
          </w:p>
        </w:tc>
        <w:tc>
          <w:tcPr>
            <w:tcW w:w="3115" w:type="dxa"/>
          </w:tcPr>
          <w:p w14:paraId="12BBD59C" w14:textId="5B9EA63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Погодинна оплата</w:t>
            </w:r>
          </w:p>
        </w:tc>
      </w:tr>
      <w:tr w:rsidR="00EA6A62" w14:paraId="7C536559" w14:textId="77777777">
        <w:tc>
          <w:tcPr>
            <w:tcW w:w="3115" w:type="dxa"/>
          </w:tcPr>
          <w:p w14:paraId="1EDE249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 розряд</w:t>
            </w:r>
          </w:p>
        </w:tc>
        <w:tc>
          <w:tcPr>
            <w:tcW w:w="3115" w:type="dxa"/>
          </w:tcPr>
          <w:p w14:paraId="4B2F2BD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4.50 крб.</w:t>
            </w:r>
          </w:p>
        </w:tc>
        <w:tc>
          <w:tcPr>
            <w:tcW w:w="3115" w:type="dxa"/>
          </w:tcPr>
          <w:p w14:paraId="6BB0E52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4.10 крб.</w:t>
            </w:r>
          </w:p>
        </w:tc>
      </w:tr>
      <w:tr w:rsidR="00EA6A62" w14:paraId="7BA2A5D1" w14:textId="77777777">
        <w:tc>
          <w:tcPr>
            <w:tcW w:w="3115" w:type="dxa"/>
          </w:tcPr>
          <w:p w14:paraId="26640E6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 розряд</w:t>
            </w:r>
          </w:p>
        </w:tc>
        <w:tc>
          <w:tcPr>
            <w:tcW w:w="3115" w:type="dxa"/>
          </w:tcPr>
          <w:p w14:paraId="678A589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5.70 крб.</w:t>
            </w:r>
          </w:p>
        </w:tc>
        <w:tc>
          <w:tcPr>
            <w:tcW w:w="3115" w:type="dxa"/>
          </w:tcPr>
          <w:p w14:paraId="41768A4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5.0 крб.</w:t>
            </w:r>
          </w:p>
        </w:tc>
      </w:tr>
      <w:tr w:rsidR="00EA6A62" w14:paraId="08AEF7BA" w14:textId="77777777">
        <w:tc>
          <w:tcPr>
            <w:tcW w:w="3115" w:type="dxa"/>
          </w:tcPr>
          <w:p w14:paraId="29C04AB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 розряд</w:t>
            </w:r>
          </w:p>
        </w:tc>
        <w:tc>
          <w:tcPr>
            <w:tcW w:w="3115" w:type="dxa"/>
          </w:tcPr>
          <w:p w14:paraId="50FE6D9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6.90 крб.</w:t>
            </w:r>
          </w:p>
        </w:tc>
        <w:tc>
          <w:tcPr>
            <w:tcW w:w="3115" w:type="dxa"/>
          </w:tcPr>
          <w:p w14:paraId="4BBF65B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5.85 крб.</w:t>
            </w:r>
          </w:p>
        </w:tc>
      </w:tr>
      <w:tr w:rsidR="00EA6A62" w14:paraId="121C1759" w14:textId="77777777">
        <w:tc>
          <w:tcPr>
            <w:tcW w:w="3115" w:type="dxa"/>
          </w:tcPr>
          <w:p w14:paraId="3B625BE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 розряд</w:t>
            </w:r>
          </w:p>
        </w:tc>
        <w:tc>
          <w:tcPr>
            <w:tcW w:w="3115" w:type="dxa"/>
          </w:tcPr>
          <w:p w14:paraId="476CBC1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8.90 крб.</w:t>
            </w:r>
          </w:p>
        </w:tc>
        <w:tc>
          <w:tcPr>
            <w:tcW w:w="3115" w:type="dxa"/>
          </w:tcPr>
          <w:p w14:paraId="3179361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7.50 крб.</w:t>
            </w:r>
          </w:p>
        </w:tc>
      </w:tr>
    </w:tbl>
    <w:p w14:paraId="5AB87DC2"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p w14:paraId="72BD5FCE" w14:textId="6EDCFDA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Норма однієї виробки була встановлена за 8</w:t>
      </w:r>
      <w:r w:rsidR="00C41133">
        <w:rPr>
          <w:rFonts w:ascii="Times New Roman" w:hAnsi="Times New Roman" w:cs="Times New Roman"/>
          <w:sz w:val="28"/>
          <w:szCs w:val="28"/>
          <w:lang w:val="uk-UA"/>
        </w:rPr>
        <w:t>-годинну</w:t>
      </w:r>
      <w:r>
        <w:rPr>
          <w:rFonts w:ascii="Times New Roman" w:hAnsi="Times New Roman" w:cs="Times New Roman"/>
          <w:sz w:val="28"/>
          <w:szCs w:val="28"/>
          <w:lang w:val="uk-UA"/>
        </w:rPr>
        <w:t xml:space="preserve"> працю, </w:t>
      </w:r>
      <w:r w:rsidR="00C41133">
        <w:rPr>
          <w:rFonts w:ascii="Times New Roman" w:hAnsi="Times New Roman" w:cs="Times New Roman"/>
          <w:sz w:val="28"/>
          <w:szCs w:val="28"/>
          <w:lang w:val="uk-UA"/>
        </w:rPr>
        <w:t>у</w:t>
      </w:r>
      <w:r>
        <w:rPr>
          <w:rFonts w:ascii="Times New Roman" w:hAnsi="Times New Roman" w:cs="Times New Roman"/>
          <w:sz w:val="28"/>
          <w:szCs w:val="28"/>
          <w:lang w:val="uk-UA"/>
        </w:rPr>
        <w:t>сі роботи, котрі перевищували цей час</w:t>
      </w:r>
      <w:r w:rsidR="00C41133">
        <w:rPr>
          <w:rFonts w:ascii="Times New Roman" w:hAnsi="Times New Roman" w:cs="Times New Roman"/>
          <w:sz w:val="28"/>
          <w:szCs w:val="28"/>
          <w:lang w:val="uk-UA"/>
        </w:rPr>
        <w:t>,</w:t>
      </w:r>
      <w:r>
        <w:rPr>
          <w:rFonts w:ascii="Times New Roman" w:hAnsi="Times New Roman" w:cs="Times New Roman"/>
          <w:sz w:val="28"/>
          <w:szCs w:val="28"/>
          <w:lang w:val="uk-UA"/>
        </w:rPr>
        <w:t xml:space="preserve"> вважалися понаднормовими та оплачувалися в півтора рази більше за кожен витрачений час. Четвертий (найбільший) розряд оплати праці нараховувався за фізично важку, а також найбільш кваліфіковану працю. Наприклад, це такі види робіт: розбивка плантації, посадка саджанців, окулірування – щеплення дерев, відбір найкращих саджанців та живців, викопування саджанців, всі види механічної та кінної обробки ґрунту, меліоративні роботи. Підрахунки вказують, що середня оплата праці рядового робітника в розплідниках ледь сягала 300-350 крб. на місяць </w:t>
      </w:r>
      <w:bookmarkStart w:id="21" w:name="_Hlk229828326"/>
      <w:r>
        <w:rPr>
          <w:rFonts w:ascii="Times New Roman" w:hAnsi="Times New Roman" w:cs="Times New Roman"/>
          <w:sz w:val="28"/>
          <w:szCs w:val="28"/>
          <w:shd w:val="clear" w:color="auto" w:fill="FFFFFF"/>
          <w:lang w:val="uk-UA"/>
        </w:rPr>
        <w:t>[88, арк. 7]</w:t>
      </w:r>
      <w:r>
        <w:rPr>
          <w:rFonts w:ascii="Times New Roman" w:hAnsi="Times New Roman" w:cs="Times New Roman"/>
          <w:sz w:val="28"/>
          <w:szCs w:val="28"/>
          <w:lang w:val="uk-UA"/>
        </w:rPr>
        <w:t xml:space="preserve">. </w:t>
      </w:r>
      <w:bookmarkEnd w:id="21"/>
      <w:r>
        <w:rPr>
          <w:rFonts w:ascii="Times New Roman" w:hAnsi="Times New Roman" w:cs="Times New Roman"/>
          <w:sz w:val="28"/>
          <w:szCs w:val="28"/>
          <w:lang w:val="uk-UA"/>
        </w:rPr>
        <w:t xml:space="preserve">Ланковий та бригадири отримували на 20-50% більшу оплату праці. Заробітна плата керівного апарату господарств становила: керівник розплідника та головний інженер – 800 крб, головний бухгалтер – 600 крб, агроном – 500 крб. Найменші гроші отримував сторож господарства – 210 крб </w:t>
      </w:r>
      <w:r>
        <w:rPr>
          <w:rFonts w:ascii="Times New Roman" w:hAnsi="Times New Roman" w:cs="Times New Roman"/>
          <w:sz w:val="28"/>
          <w:szCs w:val="28"/>
          <w:shd w:val="clear" w:color="auto" w:fill="FFFFFF"/>
          <w:lang w:val="uk-UA"/>
        </w:rPr>
        <w:t>[107, арк. 1]</w:t>
      </w:r>
      <w:r>
        <w:rPr>
          <w:rFonts w:ascii="Times New Roman" w:hAnsi="Times New Roman" w:cs="Times New Roman"/>
          <w:sz w:val="28"/>
          <w:szCs w:val="28"/>
          <w:lang w:val="uk-UA"/>
        </w:rPr>
        <w:t xml:space="preserve">. Така оплата була нижче середньої по країні та доволі середньою в сільському господарстві. </w:t>
      </w:r>
      <w:r w:rsidR="001D68A0">
        <w:rPr>
          <w:rFonts w:ascii="Times New Roman" w:hAnsi="Times New Roman" w:cs="Times New Roman"/>
          <w:sz w:val="28"/>
          <w:szCs w:val="28"/>
          <w:lang w:val="uk-UA"/>
        </w:rPr>
        <w:t>У</w:t>
      </w:r>
      <w:r>
        <w:rPr>
          <w:rFonts w:ascii="Times New Roman" w:hAnsi="Times New Roman" w:cs="Times New Roman"/>
          <w:sz w:val="28"/>
          <w:szCs w:val="28"/>
          <w:lang w:val="uk-UA"/>
        </w:rPr>
        <w:t xml:space="preserve"> сільській місцевості, де ринок праці був зовсім нерозвинутий, іншої альтернативи працевлаштування для людей в сільськогосподарському секторі на той час не існувало. Сезонні робочі та тимчасові робітники були задіяні на некваліфікованих роботах і отримували меншу платню. Це можна було пояснити бажанням керівництва лісгоспів та </w:t>
      </w:r>
      <w:r>
        <w:rPr>
          <w:rFonts w:ascii="Times New Roman" w:hAnsi="Times New Roman" w:cs="Times New Roman"/>
          <w:sz w:val="28"/>
          <w:szCs w:val="28"/>
          <w:lang w:val="uk-UA"/>
        </w:rPr>
        <w:lastRenderedPageBreak/>
        <w:t>розплідників зацікавити робітників переходити на відрядну форму праці в господарствах, та саме через фінансове заохочення вирішити кадрове питання.</w:t>
      </w:r>
    </w:p>
    <w:p w14:paraId="661143FD" w14:textId="74384D69" w:rsidR="00EA6A62" w:rsidRDefault="001D68A0">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сі спроби адміністрації знайти постійний кадровий склад в лісових господарствах на Півдні зазнавали невдач. </w:t>
      </w:r>
      <w:r>
        <w:rPr>
          <w:rFonts w:ascii="Times New Roman" w:hAnsi="Times New Roman" w:cs="Times New Roman"/>
          <w:sz w:val="28"/>
          <w:szCs w:val="28"/>
          <w:lang w:val="uk-UA"/>
        </w:rPr>
        <w:t>Наприклад,</w:t>
      </w:r>
      <w:r w:rsidR="00ED455A">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доповіді директора Запорізького лісгоспу про проведену роботу за 1951 р. вказано, що господарство незабезпечене постійними робітниками, та кожен рік фіксується велика плинність кадрів </w:t>
      </w:r>
      <w:r w:rsidR="00ED455A">
        <w:rPr>
          <w:rFonts w:ascii="Times New Roman" w:hAnsi="Times New Roman" w:cs="Times New Roman"/>
          <w:sz w:val="28"/>
          <w:szCs w:val="28"/>
          <w:shd w:val="clear" w:color="auto" w:fill="FFFFFF"/>
          <w:lang w:val="uk-UA"/>
        </w:rPr>
        <w:t>[120, арк. 80]</w:t>
      </w:r>
      <w:r w:rsidR="00ED455A">
        <w:rPr>
          <w:rFonts w:ascii="Times New Roman" w:hAnsi="Times New Roman" w:cs="Times New Roman"/>
          <w:sz w:val="28"/>
          <w:szCs w:val="28"/>
          <w:lang w:val="uk-UA"/>
        </w:rPr>
        <w:t xml:space="preserve">. На 1 січня числилося по штату 120 робітників, влаштувалося на роботу 95 працівників, але за той рік звільнилося з лісгоспу 62 людини </w:t>
      </w:r>
      <w:r w:rsidR="00ED455A">
        <w:rPr>
          <w:rFonts w:ascii="Times New Roman" w:hAnsi="Times New Roman" w:cs="Times New Roman"/>
          <w:sz w:val="28"/>
          <w:szCs w:val="28"/>
          <w:shd w:val="clear" w:color="auto" w:fill="FFFFFF"/>
          <w:lang w:val="uk-UA"/>
        </w:rPr>
        <w:t>[122, арк. 30]</w:t>
      </w:r>
      <w:r w:rsidR="00ED455A">
        <w:rPr>
          <w:rFonts w:ascii="Times New Roman" w:hAnsi="Times New Roman" w:cs="Times New Roman"/>
          <w:sz w:val="28"/>
          <w:szCs w:val="28"/>
          <w:lang w:val="uk-UA"/>
        </w:rPr>
        <w:t xml:space="preserve">. Головна причина звільнення з роботи </w:t>
      </w:r>
      <w:r>
        <w:rPr>
          <w:rFonts w:ascii="Times New Roman" w:hAnsi="Times New Roman" w:cs="Times New Roman"/>
          <w:sz w:val="28"/>
          <w:szCs w:val="28"/>
          <w:lang w:val="uk-UA"/>
        </w:rPr>
        <w:t xml:space="preserve"> - </w:t>
      </w:r>
      <w:r w:rsidR="00ED455A">
        <w:rPr>
          <w:rFonts w:ascii="Times New Roman" w:hAnsi="Times New Roman" w:cs="Times New Roman"/>
          <w:sz w:val="28"/>
          <w:szCs w:val="28"/>
          <w:lang w:val="uk-UA"/>
        </w:rPr>
        <w:t>за власним бажанням (25% всіх робочих)</w:t>
      </w:r>
      <w:r>
        <w:rPr>
          <w:rFonts w:ascii="Times New Roman" w:hAnsi="Times New Roman" w:cs="Times New Roman"/>
          <w:sz w:val="28"/>
          <w:szCs w:val="28"/>
          <w:lang w:val="uk-UA"/>
        </w:rPr>
        <w:t xml:space="preserve"> - </w:t>
      </w:r>
      <w:r w:rsidR="00ED455A">
        <w:rPr>
          <w:rFonts w:ascii="Times New Roman" w:hAnsi="Times New Roman" w:cs="Times New Roman"/>
          <w:sz w:val="28"/>
          <w:szCs w:val="28"/>
          <w:lang w:val="uk-UA"/>
        </w:rPr>
        <w:t xml:space="preserve"> корінилася в малій заробітній платні, важких умовах праці, відсутності контролю керівництва за нормами праці </w:t>
      </w:r>
      <w:r w:rsidR="00ED455A">
        <w:rPr>
          <w:rFonts w:ascii="Times New Roman" w:hAnsi="Times New Roman" w:cs="Times New Roman"/>
          <w:sz w:val="28"/>
          <w:szCs w:val="28"/>
          <w:shd w:val="clear" w:color="auto" w:fill="FFFFFF"/>
          <w:lang w:val="uk-UA"/>
        </w:rPr>
        <w:t>[103, арк. 3]</w:t>
      </w:r>
      <w:r w:rsidR="00ED455A">
        <w:rPr>
          <w:rFonts w:ascii="Times New Roman" w:hAnsi="Times New Roman" w:cs="Times New Roman"/>
          <w:sz w:val="28"/>
          <w:szCs w:val="28"/>
          <w:lang w:val="uk-UA"/>
        </w:rPr>
        <w:t xml:space="preserve">. </w:t>
      </w:r>
    </w:p>
    <w:p w14:paraId="3F6A3F51" w14:textId="047D181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 й взагалі, за більш ніж сторічну історію розвитку степового лісорозведення, головні агротехнічні принципи ведення господарювання майже не змінилися (</w:t>
      </w:r>
      <w:r>
        <w:rPr>
          <w:rFonts w:ascii="Times New Roman" w:hAnsi="Times New Roman" w:cs="Times New Roman"/>
          <w:i/>
          <w:sz w:val="28"/>
          <w:szCs w:val="28"/>
          <w:lang w:val="uk-UA"/>
        </w:rPr>
        <w:t>Див. додаток № 7</w:t>
      </w:r>
      <w:r>
        <w:rPr>
          <w:rFonts w:ascii="Times New Roman" w:hAnsi="Times New Roman" w:cs="Times New Roman"/>
          <w:sz w:val="28"/>
          <w:szCs w:val="28"/>
          <w:lang w:val="uk-UA"/>
        </w:rPr>
        <w:t>). Великий відсоток всіх робіт спирався на використання ручної праці, кінна тяглова сила (через свою малочисельність, відсутність спеціальних механізмів та інструментів) була залучена тільки на перших етапах обробки землі. Тракторів та автомашин в достатній кількості в країні просто не існувало, тому нова техніка поштучно виділялася в створені дереворозплідники. Погана якість цих машин (ліцензійні копії американських тракторів 1930-х років), слабкі професійні навички механізаторів, відсутність вчасного технічного огляду</w:t>
      </w:r>
      <w:r w:rsidR="001D68A0">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низька якість паливо-мастильних матеріалів ставали причинами поламок техніки </w:t>
      </w:r>
      <w:r>
        <w:rPr>
          <w:rFonts w:ascii="Times New Roman" w:hAnsi="Times New Roman" w:cs="Times New Roman"/>
          <w:sz w:val="28"/>
          <w:szCs w:val="28"/>
          <w:shd w:val="clear" w:color="auto" w:fill="FFFFFF"/>
          <w:lang w:val="uk-UA"/>
        </w:rPr>
        <w:t>[97, арк. 37]</w:t>
      </w:r>
      <w:r>
        <w:rPr>
          <w:rFonts w:ascii="Times New Roman" w:hAnsi="Times New Roman" w:cs="Times New Roman"/>
          <w:sz w:val="28"/>
          <w:szCs w:val="28"/>
          <w:lang w:val="uk-UA"/>
        </w:rPr>
        <w:t xml:space="preserve">. Відремонтувати складні механізми можливо було тільки на станціях МТС, де до «чужої» техніки відношення було поверхневе. Вантажні автомобілі почали з’являтися в господарствах вже після початку робіт з втілення сталінського плану, експлуатація цієї техніки потерпала від схожих проблем. </w:t>
      </w:r>
    </w:p>
    <w:p w14:paraId="6A0BCA4F" w14:textId="77777777" w:rsidR="00EA6A62" w:rsidRDefault="00ED455A">
      <w:pPr>
        <w:pStyle w:val="aff3"/>
        <w:spacing w:after="0" w:line="360" w:lineRule="auto"/>
        <w:ind w:left="0" w:firstLine="567"/>
        <w:jc w:val="right"/>
        <w:rPr>
          <w:rFonts w:ascii="Times New Roman" w:hAnsi="Times New Roman" w:cs="Times New Roman"/>
          <w:sz w:val="28"/>
          <w:szCs w:val="28"/>
          <w:lang w:val="uk-UA"/>
        </w:rPr>
      </w:pPr>
      <w:r>
        <w:rPr>
          <w:rFonts w:ascii="Times New Roman" w:hAnsi="Times New Roman" w:cs="Times New Roman"/>
          <w:b/>
          <w:i/>
          <w:sz w:val="28"/>
          <w:szCs w:val="28"/>
          <w:lang w:val="uk-UA"/>
        </w:rPr>
        <w:t>Таблиця № 10</w:t>
      </w:r>
      <w:r>
        <w:rPr>
          <w:rFonts w:ascii="Times New Roman" w:hAnsi="Times New Roman" w:cs="Times New Roman"/>
          <w:sz w:val="28"/>
          <w:szCs w:val="28"/>
          <w:lang w:val="uk-UA"/>
        </w:rPr>
        <w:t>.</w:t>
      </w:r>
    </w:p>
    <w:p w14:paraId="615D2844" w14:textId="77777777" w:rsidR="00EA6A62" w:rsidRDefault="00ED455A">
      <w:pPr>
        <w:pStyle w:val="aff3"/>
        <w:spacing w:after="0" w:line="360" w:lineRule="auto"/>
        <w:ind w:left="0"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 xml:space="preserve">Кількість тракторів та автомашин в запорізьких агролісорозсадниках у 1949-1952 рр </w:t>
      </w:r>
      <w:r>
        <w:rPr>
          <w:rFonts w:ascii="Times New Roman" w:hAnsi="Times New Roman" w:cs="Times New Roman"/>
          <w:sz w:val="28"/>
          <w:szCs w:val="28"/>
          <w:shd w:val="clear" w:color="auto" w:fill="FFFFFF"/>
          <w:lang w:val="uk-UA"/>
        </w:rPr>
        <w:t>[70, арк. 7; 71, арк. 16; 72, акр. 30; 74, арк. 34]</w:t>
      </w:r>
      <w:r>
        <w:rPr>
          <w:rFonts w:ascii="Times New Roman" w:hAnsi="Times New Roman" w:cs="Times New Roman"/>
          <w:b/>
          <w:i/>
          <w:sz w:val="28"/>
          <w:szCs w:val="28"/>
          <w:lang w:val="uk-UA"/>
        </w:rPr>
        <w:t>.</w:t>
      </w:r>
    </w:p>
    <w:tbl>
      <w:tblPr>
        <w:tblStyle w:val="aff8"/>
        <w:tblW w:w="9345" w:type="dxa"/>
        <w:tblLayout w:type="fixed"/>
        <w:tblLook w:val="04A0" w:firstRow="1" w:lastRow="0" w:firstColumn="1" w:lastColumn="0" w:noHBand="0" w:noVBand="1"/>
      </w:tblPr>
      <w:tblGrid>
        <w:gridCol w:w="2682"/>
        <w:gridCol w:w="1708"/>
        <w:gridCol w:w="1701"/>
        <w:gridCol w:w="1698"/>
        <w:gridCol w:w="1556"/>
      </w:tblGrid>
      <w:tr w:rsidR="00EA6A62" w14:paraId="30BD582B" w14:textId="77777777">
        <w:tc>
          <w:tcPr>
            <w:tcW w:w="2682" w:type="dxa"/>
          </w:tcPr>
          <w:p w14:paraId="4DDEA44D" w14:textId="77777777" w:rsidR="00EA6A62" w:rsidRDefault="00ED455A">
            <w:pPr>
              <w:pStyle w:val="aff3"/>
              <w:spacing w:after="0" w:line="360" w:lineRule="auto"/>
              <w:ind w:left="0"/>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Типи, та наявність техніки</w:t>
            </w:r>
          </w:p>
        </w:tc>
        <w:tc>
          <w:tcPr>
            <w:tcW w:w="1708" w:type="dxa"/>
          </w:tcPr>
          <w:p w14:paraId="7151F184" w14:textId="77777777" w:rsidR="00EA6A62" w:rsidRDefault="00ED455A">
            <w:pPr>
              <w:pStyle w:val="aff3"/>
              <w:spacing w:after="0" w:line="360" w:lineRule="auto"/>
              <w:ind w:left="0"/>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1949 р</w:t>
            </w:r>
          </w:p>
        </w:tc>
        <w:tc>
          <w:tcPr>
            <w:tcW w:w="1701" w:type="dxa"/>
          </w:tcPr>
          <w:p w14:paraId="6FAB4318" w14:textId="77777777" w:rsidR="00EA6A62" w:rsidRDefault="00ED455A">
            <w:pPr>
              <w:pStyle w:val="aff3"/>
              <w:spacing w:after="0" w:line="360" w:lineRule="auto"/>
              <w:ind w:left="0"/>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1950 р</w:t>
            </w:r>
          </w:p>
        </w:tc>
        <w:tc>
          <w:tcPr>
            <w:tcW w:w="1698" w:type="dxa"/>
          </w:tcPr>
          <w:p w14:paraId="1839F086" w14:textId="77777777" w:rsidR="00EA6A62" w:rsidRDefault="00ED455A">
            <w:pPr>
              <w:pStyle w:val="aff3"/>
              <w:spacing w:after="0" w:line="360" w:lineRule="auto"/>
              <w:ind w:left="0"/>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1951 р</w:t>
            </w:r>
          </w:p>
        </w:tc>
        <w:tc>
          <w:tcPr>
            <w:tcW w:w="1556" w:type="dxa"/>
          </w:tcPr>
          <w:p w14:paraId="01CD0173" w14:textId="77777777" w:rsidR="00EA6A62" w:rsidRDefault="00ED455A">
            <w:pPr>
              <w:pStyle w:val="aff3"/>
              <w:spacing w:after="0" w:line="360" w:lineRule="auto"/>
              <w:ind w:left="0"/>
              <w:jc w:val="center"/>
              <w:rPr>
                <w:rFonts w:ascii="Times New Roman" w:hAnsi="Times New Roman" w:cs="Times New Roman"/>
                <w:b/>
                <w:sz w:val="28"/>
                <w:szCs w:val="28"/>
                <w:lang w:val="uk-UA"/>
              </w:rPr>
            </w:pPr>
            <w:r>
              <w:rPr>
                <w:rFonts w:ascii="Times New Roman" w:eastAsia="Calibri" w:hAnsi="Times New Roman" w:cs="Times New Roman"/>
                <w:b/>
                <w:sz w:val="28"/>
                <w:szCs w:val="28"/>
                <w:lang w:val="uk-UA"/>
              </w:rPr>
              <w:t>1952 р</w:t>
            </w:r>
          </w:p>
        </w:tc>
      </w:tr>
      <w:tr w:rsidR="00EA6A62" w14:paraId="118DB1F0" w14:textId="77777777">
        <w:tc>
          <w:tcPr>
            <w:tcW w:w="2682" w:type="dxa"/>
          </w:tcPr>
          <w:p w14:paraId="6AEC36B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Колісні</w:t>
            </w:r>
          </w:p>
        </w:tc>
        <w:tc>
          <w:tcPr>
            <w:tcW w:w="1708" w:type="dxa"/>
          </w:tcPr>
          <w:p w14:paraId="02FC448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16</w:t>
            </w:r>
          </w:p>
        </w:tc>
        <w:tc>
          <w:tcPr>
            <w:tcW w:w="1701" w:type="dxa"/>
          </w:tcPr>
          <w:p w14:paraId="22DDC97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21</w:t>
            </w:r>
          </w:p>
        </w:tc>
        <w:tc>
          <w:tcPr>
            <w:tcW w:w="1698" w:type="dxa"/>
          </w:tcPr>
          <w:p w14:paraId="318756B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21</w:t>
            </w:r>
          </w:p>
        </w:tc>
        <w:tc>
          <w:tcPr>
            <w:tcW w:w="1556" w:type="dxa"/>
          </w:tcPr>
          <w:p w14:paraId="30178673" w14:textId="77777777" w:rsidR="00EA6A62" w:rsidRDefault="00EA6A62">
            <w:pPr>
              <w:pStyle w:val="aff3"/>
              <w:spacing w:after="0" w:line="360" w:lineRule="auto"/>
              <w:ind w:left="0"/>
              <w:jc w:val="both"/>
              <w:rPr>
                <w:rFonts w:ascii="Times New Roman" w:hAnsi="Times New Roman" w:cs="Times New Roman"/>
                <w:sz w:val="28"/>
                <w:szCs w:val="28"/>
                <w:lang w:val="uk-UA"/>
              </w:rPr>
            </w:pPr>
          </w:p>
        </w:tc>
      </w:tr>
      <w:tr w:rsidR="00EA6A62" w14:paraId="23905E60" w14:textId="77777777">
        <w:tc>
          <w:tcPr>
            <w:tcW w:w="2682" w:type="dxa"/>
          </w:tcPr>
          <w:p w14:paraId="03EFF49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Гусеничні</w:t>
            </w:r>
          </w:p>
        </w:tc>
        <w:tc>
          <w:tcPr>
            <w:tcW w:w="1708" w:type="dxa"/>
          </w:tcPr>
          <w:p w14:paraId="27872BB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12</w:t>
            </w:r>
          </w:p>
        </w:tc>
        <w:tc>
          <w:tcPr>
            <w:tcW w:w="1701" w:type="dxa"/>
          </w:tcPr>
          <w:p w14:paraId="07A58DD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12</w:t>
            </w:r>
          </w:p>
        </w:tc>
        <w:tc>
          <w:tcPr>
            <w:tcW w:w="1698" w:type="dxa"/>
          </w:tcPr>
          <w:p w14:paraId="753F099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12</w:t>
            </w:r>
          </w:p>
        </w:tc>
        <w:tc>
          <w:tcPr>
            <w:tcW w:w="1556" w:type="dxa"/>
          </w:tcPr>
          <w:p w14:paraId="0E60685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12</w:t>
            </w:r>
          </w:p>
        </w:tc>
      </w:tr>
      <w:tr w:rsidR="00EA6A62" w14:paraId="6B3E276C" w14:textId="77777777">
        <w:tc>
          <w:tcPr>
            <w:tcW w:w="2682" w:type="dxa"/>
          </w:tcPr>
          <w:p w14:paraId="74815141" w14:textId="7761E83B" w:rsidR="00EA6A62" w:rsidRDefault="001D68A0">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w:t>
            </w:r>
            <w:r w:rsidR="00ED455A">
              <w:rPr>
                <w:rFonts w:ascii="Times New Roman" w:eastAsia="Calibri" w:hAnsi="Times New Roman" w:cs="Times New Roman"/>
                <w:sz w:val="28"/>
                <w:szCs w:val="28"/>
                <w:lang w:val="uk-UA"/>
              </w:rPr>
              <w:t xml:space="preserve"> ремонті</w:t>
            </w:r>
          </w:p>
        </w:tc>
        <w:tc>
          <w:tcPr>
            <w:tcW w:w="1708" w:type="dxa"/>
          </w:tcPr>
          <w:p w14:paraId="2017164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c>
          <w:tcPr>
            <w:tcW w:w="1701" w:type="dxa"/>
          </w:tcPr>
          <w:p w14:paraId="30BEC91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c>
          <w:tcPr>
            <w:tcW w:w="1698" w:type="dxa"/>
          </w:tcPr>
          <w:p w14:paraId="223601C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c>
          <w:tcPr>
            <w:tcW w:w="1556" w:type="dxa"/>
          </w:tcPr>
          <w:p w14:paraId="0CEFEC05" w14:textId="77777777" w:rsidR="00EA6A62" w:rsidRDefault="00EA6A62">
            <w:pPr>
              <w:pStyle w:val="aff3"/>
              <w:spacing w:after="0" w:line="360" w:lineRule="auto"/>
              <w:ind w:left="0"/>
              <w:jc w:val="both"/>
              <w:rPr>
                <w:rFonts w:ascii="Times New Roman" w:hAnsi="Times New Roman" w:cs="Times New Roman"/>
                <w:sz w:val="28"/>
                <w:szCs w:val="28"/>
                <w:lang w:val="uk-UA"/>
              </w:rPr>
            </w:pPr>
          </w:p>
        </w:tc>
      </w:tr>
      <w:tr w:rsidR="00EA6A62" w14:paraId="0C679DBA" w14:textId="77777777">
        <w:tc>
          <w:tcPr>
            <w:tcW w:w="2682" w:type="dxa"/>
          </w:tcPr>
          <w:p w14:paraId="4A7B4F7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Автомашини</w:t>
            </w:r>
          </w:p>
        </w:tc>
        <w:tc>
          <w:tcPr>
            <w:tcW w:w="1708" w:type="dxa"/>
          </w:tcPr>
          <w:p w14:paraId="77A59F50"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701" w:type="dxa"/>
          </w:tcPr>
          <w:p w14:paraId="27DDBAA6"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698" w:type="dxa"/>
          </w:tcPr>
          <w:p w14:paraId="004E2C1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13</w:t>
            </w:r>
          </w:p>
        </w:tc>
        <w:tc>
          <w:tcPr>
            <w:tcW w:w="1556" w:type="dxa"/>
          </w:tcPr>
          <w:p w14:paraId="51FDB07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14 </w:t>
            </w:r>
          </w:p>
        </w:tc>
      </w:tr>
    </w:tbl>
    <w:p w14:paraId="1C29CAA5" w14:textId="77777777" w:rsidR="004E2A58" w:rsidRDefault="004E2A58">
      <w:pPr>
        <w:pStyle w:val="aff3"/>
        <w:spacing w:after="0" w:line="360" w:lineRule="auto"/>
        <w:ind w:left="0" w:firstLine="567"/>
        <w:jc w:val="both"/>
        <w:rPr>
          <w:rFonts w:ascii="Times New Roman" w:hAnsi="Times New Roman" w:cs="Times New Roman"/>
          <w:sz w:val="28"/>
          <w:szCs w:val="28"/>
          <w:lang w:val="uk-UA"/>
        </w:rPr>
      </w:pPr>
    </w:p>
    <w:p w14:paraId="7E1A97EC" w14:textId="71B8B14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Нестача техніки приводила до сутт’євих збоїв при виконанні завдань </w:t>
      </w:r>
      <w:r w:rsidR="001D68A0">
        <w:rPr>
          <w:rFonts w:ascii="Times New Roman" w:hAnsi="Times New Roman" w:cs="Times New Roman"/>
          <w:sz w:val="28"/>
          <w:szCs w:val="28"/>
          <w:lang w:val="uk-UA"/>
        </w:rPr>
        <w:t>з</w:t>
      </w:r>
      <w:r>
        <w:rPr>
          <w:rFonts w:ascii="Times New Roman" w:hAnsi="Times New Roman" w:cs="Times New Roman"/>
          <w:sz w:val="28"/>
          <w:szCs w:val="28"/>
          <w:lang w:val="uk-UA"/>
        </w:rPr>
        <w:t xml:space="preserve"> вирощуванн</w:t>
      </w:r>
      <w:r w:rsidR="001D68A0">
        <w:rPr>
          <w:rFonts w:ascii="Times New Roman" w:hAnsi="Times New Roman" w:cs="Times New Roman"/>
          <w:sz w:val="28"/>
          <w:szCs w:val="28"/>
          <w:lang w:val="uk-UA"/>
        </w:rPr>
        <w:t>я</w:t>
      </w:r>
      <w:r>
        <w:rPr>
          <w:rFonts w:ascii="Times New Roman" w:hAnsi="Times New Roman" w:cs="Times New Roman"/>
          <w:sz w:val="28"/>
          <w:szCs w:val="28"/>
          <w:lang w:val="uk-UA"/>
        </w:rPr>
        <w:t>, розповсюдженн</w:t>
      </w:r>
      <w:r w:rsidR="001D68A0">
        <w:rPr>
          <w:rFonts w:ascii="Times New Roman" w:hAnsi="Times New Roman" w:cs="Times New Roman"/>
          <w:sz w:val="28"/>
          <w:szCs w:val="28"/>
          <w:lang w:val="uk-UA"/>
        </w:rPr>
        <w:t>я</w:t>
      </w:r>
      <w:r>
        <w:rPr>
          <w:rFonts w:ascii="Times New Roman" w:hAnsi="Times New Roman" w:cs="Times New Roman"/>
          <w:sz w:val="28"/>
          <w:szCs w:val="28"/>
          <w:lang w:val="uk-UA"/>
        </w:rPr>
        <w:t xml:space="preserve"> та висад</w:t>
      </w:r>
      <w:r w:rsidR="001D68A0">
        <w:rPr>
          <w:rFonts w:ascii="Times New Roman" w:hAnsi="Times New Roman" w:cs="Times New Roman"/>
          <w:sz w:val="28"/>
          <w:szCs w:val="28"/>
          <w:lang w:val="uk-UA"/>
        </w:rPr>
        <w:t>ки</w:t>
      </w:r>
      <w:r>
        <w:rPr>
          <w:rFonts w:ascii="Times New Roman" w:hAnsi="Times New Roman" w:cs="Times New Roman"/>
          <w:sz w:val="28"/>
          <w:szCs w:val="28"/>
          <w:lang w:val="uk-UA"/>
        </w:rPr>
        <w:t xml:space="preserve"> саджанців, але керівники лісових розплідних господарств не могли змінювати річні плани випуску продукції. Таке положення справ змушувало адміністрації різними</w:t>
      </w:r>
      <w:r w:rsidR="001D68A0">
        <w:rPr>
          <w:rFonts w:ascii="Times New Roman" w:hAnsi="Times New Roman" w:cs="Times New Roman"/>
          <w:sz w:val="28"/>
          <w:szCs w:val="28"/>
          <w:lang w:val="uk-UA"/>
        </w:rPr>
        <w:t>,</w:t>
      </w:r>
      <w:r>
        <w:rPr>
          <w:rFonts w:ascii="Times New Roman" w:hAnsi="Times New Roman" w:cs="Times New Roman"/>
          <w:sz w:val="28"/>
          <w:szCs w:val="28"/>
          <w:lang w:val="uk-UA"/>
        </w:rPr>
        <w:t xml:space="preserve"> непопулярними серед простих робітників</w:t>
      </w:r>
      <w:r w:rsidR="001D68A0">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методами виконувати поставлені задачі.</w:t>
      </w:r>
    </w:p>
    <w:p w14:paraId="5D433125" w14:textId="7540E83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Центральне місце в плані перетворення природи в південних регіонах країни займали роботи </w:t>
      </w:r>
      <w:r w:rsidR="001D68A0">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1D68A0">
        <w:rPr>
          <w:rFonts w:ascii="Times New Roman" w:hAnsi="Times New Roman" w:cs="Times New Roman"/>
          <w:sz w:val="28"/>
          <w:szCs w:val="28"/>
          <w:lang w:val="uk-UA"/>
        </w:rPr>
        <w:t>ки</w:t>
      </w:r>
      <w:r>
        <w:rPr>
          <w:rFonts w:ascii="Times New Roman" w:hAnsi="Times New Roman" w:cs="Times New Roman"/>
          <w:sz w:val="28"/>
          <w:szCs w:val="28"/>
          <w:lang w:val="uk-UA"/>
        </w:rPr>
        <w:t xml:space="preserve"> захисних лісосмуг на полях колгоспів </w:t>
      </w:r>
      <w:r w:rsidR="001D68A0">
        <w:rPr>
          <w:rFonts w:ascii="Times New Roman" w:hAnsi="Times New Roman" w:cs="Times New Roman"/>
          <w:sz w:val="28"/>
          <w:szCs w:val="28"/>
          <w:lang w:val="uk-UA"/>
        </w:rPr>
        <w:t>і</w:t>
      </w:r>
      <w:r>
        <w:rPr>
          <w:rFonts w:ascii="Times New Roman" w:hAnsi="Times New Roman" w:cs="Times New Roman"/>
          <w:sz w:val="28"/>
          <w:szCs w:val="28"/>
          <w:lang w:val="uk-UA"/>
        </w:rPr>
        <w:t xml:space="preserve"> радгоспів та заліснення незайнятих в сільськогосподарських земель (схили ярів, степових балок, солончаків, укріплення деревами берегів річок) </w:t>
      </w:r>
      <w:r>
        <w:rPr>
          <w:rFonts w:ascii="Times New Roman" w:hAnsi="Times New Roman" w:cs="Times New Roman"/>
          <w:sz w:val="28"/>
          <w:szCs w:val="28"/>
          <w:shd w:val="clear" w:color="auto" w:fill="FFFFFF"/>
          <w:lang w:val="uk-UA"/>
        </w:rPr>
        <w:t>[186, арк. 1]</w:t>
      </w:r>
      <w:r>
        <w:rPr>
          <w:rFonts w:ascii="Times New Roman" w:hAnsi="Times New Roman" w:cs="Times New Roman"/>
          <w:sz w:val="28"/>
          <w:szCs w:val="28"/>
          <w:lang w:val="uk-UA"/>
        </w:rPr>
        <w:t>. Великі державні</w:t>
      </w:r>
      <w:r w:rsidR="001D68A0">
        <w:rPr>
          <w:rFonts w:ascii="Times New Roman" w:hAnsi="Times New Roman" w:cs="Times New Roman"/>
          <w:sz w:val="28"/>
          <w:szCs w:val="28"/>
          <w:lang w:val="uk-UA"/>
        </w:rPr>
        <w:t xml:space="preserve"> розплідники та</w:t>
      </w:r>
      <w:r>
        <w:rPr>
          <w:rFonts w:ascii="Times New Roman" w:hAnsi="Times New Roman" w:cs="Times New Roman"/>
          <w:sz w:val="28"/>
          <w:szCs w:val="28"/>
          <w:lang w:val="uk-UA"/>
        </w:rPr>
        <w:t xml:space="preserve"> Агролісорозплідники виростили мільйони саджанців дерев, колгоспи, радгоспи, та інші підприємства викупили цей посадковий матеріал та розпочали лісо будівельні роботи. З часом все ясніше викреслювалися виробничі та соціальні проблеми, які ставали на заваді швидкого розповсюдження степових лісонасаджень. </w:t>
      </w:r>
    </w:p>
    <w:p w14:paraId="75C12E62" w14:textId="4EDBDEE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того</w:t>
      </w:r>
      <w:r w:rsidR="001D68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щоб висадити мільйони дерев за доволі короткий термін (4-5 років), треба було спеціально обробити велику кількість землі. За кінцевими розрахунками під потреби лісового захисту відводилося 5% від усіх сільськогосподарських земель, лісосмуги повинні були </w:t>
      </w:r>
      <w:r w:rsidR="001D68A0">
        <w:rPr>
          <w:rFonts w:ascii="Times New Roman" w:hAnsi="Times New Roman" w:cs="Times New Roman"/>
          <w:sz w:val="28"/>
          <w:szCs w:val="28"/>
          <w:lang w:val="uk-UA"/>
        </w:rPr>
        <w:t xml:space="preserve">мати </w:t>
      </w:r>
      <w:r>
        <w:rPr>
          <w:rFonts w:ascii="Times New Roman" w:hAnsi="Times New Roman" w:cs="Times New Roman"/>
          <w:sz w:val="28"/>
          <w:szCs w:val="28"/>
          <w:lang w:val="uk-UA"/>
        </w:rPr>
        <w:t>прямокутн</w:t>
      </w:r>
      <w:r w:rsidR="001D68A0">
        <w:rPr>
          <w:rFonts w:ascii="Times New Roman" w:hAnsi="Times New Roman" w:cs="Times New Roman"/>
          <w:sz w:val="28"/>
          <w:szCs w:val="28"/>
          <w:lang w:val="uk-UA"/>
        </w:rPr>
        <w:t>і</w:t>
      </w:r>
      <w:r>
        <w:rPr>
          <w:rFonts w:ascii="Times New Roman" w:hAnsi="Times New Roman" w:cs="Times New Roman"/>
          <w:sz w:val="28"/>
          <w:szCs w:val="28"/>
          <w:lang w:val="uk-UA"/>
        </w:rPr>
        <w:t xml:space="preserve"> розмірами 2000 х 500 м., в залежності від місцевих умов. Зорати, поборонувати, викопати ямки</w:t>
      </w:r>
      <w:r w:rsidR="001D68A0">
        <w:rPr>
          <w:rFonts w:ascii="Times New Roman" w:hAnsi="Times New Roman" w:cs="Times New Roman"/>
          <w:sz w:val="28"/>
          <w:szCs w:val="28"/>
          <w:lang w:val="uk-UA"/>
        </w:rPr>
        <w:t>,</w:t>
      </w:r>
      <w:r>
        <w:rPr>
          <w:rFonts w:ascii="Times New Roman" w:hAnsi="Times New Roman" w:cs="Times New Roman"/>
          <w:sz w:val="28"/>
          <w:szCs w:val="28"/>
          <w:lang w:val="uk-UA"/>
        </w:rPr>
        <w:t xml:space="preserve"> висадити саджанці, кожен рік прополювати </w:t>
      </w:r>
      <w:r>
        <w:rPr>
          <w:rFonts w:ascii="Times New Roman" w:hAnsi="Times New Roman" w:cs="Times New Roman"/>
          <w:sz w:val="28"/>
          <w:szCs w:val="28"/>
          <w:lang w:val="uk-UA"/>
        </w:rPr>
        <w:lastRenderedPageBreak/>
        <w:t xml:space="preserve">утворені лісові смуги, обробляти хімікатами від природних шкідників, поливати влітку, захищати посадки від потрав худобою та від пожеж – це не повний перелік тих робіт, що брали додатково до своїх обов’язків господарства Півдня </w:t>
      </w:r>
      <w:r>
        <w:rPr>
          <w:rFonts w:ascii="Times New Roman" w:hAnsi="Times New Roman" w:cs="Times New Roman"/>
          <w:sz w:val="28"/>
          <w:szCs w:val="28"/>
          <w:shd w:val="clear" w:color="auto" w:fill="FFFFFF"/>
          <w:lang w:val="uk-UA"/>
        </w:rPr>
        <w:t>[69, арк. 1-6]</w:t>
      </w:r>
      <w:r>
        <w:rPr>
          <w:rFonts w:ascii="Times New Roman" w:hAnsi="Times New Roman" w:cs="Times New Roman"/>
          <w:sz w:val="28"/>
          <w:szCs w:val="28"/>
          <w:lang w:val="uk-UA"/>
        </w:rPr>
        <w:t>.</w:t>
      </w:r>
    </w:p>
    <w:p w14:paraId="0F1D4C8E" w14:textId="350F1F0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Фактично натуральне господарство селян, які не отримували грошової винагороди за свою працю, змушувало їх зосереджувати свою увагу саме на розвитку традиційних сільськогосподарських видів та культур. Максимальна віддача всіх наявних ресурсів для виконання річного плану та отримання доброго врожаю збіжжя – це було головним завданням робітників колгоспів та радгоспів. Витрата потенціалу та запасів на нові справи, наявний результат від котрих можна буде отримати лише через 15-20 років, зовсім не відповідали інтересам простого селянина. Розвиток меліорації та будівництво каналів була довгою в часі справою, яка не принесе дивідендів в найближчі роки, тому всі ці роботи стояли не на першому місці в житті колгоспів і радгоспів. У лісових господарствах, через нерозвиненість степових лісонасаджень, виробниче життя також було зосереджене на побічних користуваннях та вирощення</w:t>
      </w:r>
      <w:r w:rsidR="001D68A0">
        <w:rPr>
          <w:rFonts w:ascii="Times New Roman" w:hAnsi="Times New Roman" w:cs="Times New Roman"/>
          <w:sz w:val="28"/>
          <w:szCs w:val="28"/>
          <w:lang w:val="uk-UA"/>
        </w:rPr>
        <w:t>х</w:t>
      </w:r>
      <w:r>
        <w:rPr>
          <w:rFonts w:ascii="Times New Roman" w:hAnsi="Times New Roman" w:cs="Times New Roman"/>
          <w:sz w:val="28"/>
          <w:szCs w:val="28"/>
          <w:lang w:val="uk-UA"/>
        </w:rPr>
        <w:t xml:space="preserve"> сільськогосподарських культур на землях лісництв </w:t>
      </w:r>
      <w:r>
        <w:rPr>
          <w:rFonts w:ascii="Times New Roman" w:hAnsi="Times New Roman" w:cs="Times New Roman"/>
          <w:sz w:val="28"/>
          <w:szCs w:val="28"/>
          <w:shd w:val="clear" w:color="auto" w:fill="FFFFFF"/>
          <w:lang w:val="uk-UA"/>
        </w:rPr>
        <w:t>[117, арк. 10]</w:t>
      </w:r>
      <w:r>
        <w:rPr>
          <w:rFonts w:ascii="Times New Roman" w:hAnsi="Times New Roman" w:cs="Times New Roman"/>
          <w:sz w:val="28"/>
          <w:szCs w:val="28"/>
          <w:lang w:val="uk-UA"/>
        </w:rPr>
        <w:t xml:space="preserve">. Приховане небажання робітників займатися справами з лісорозведення тісно перепліталося з некомпетентністю лісових спеціалістів. </w:t>
      </w:r>
    </w:p>
    <w:p w14:paraId="720EAD3D" w14:textId="0A58089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 факти стали причиною того, що перші роки розвитку планів перебудови степового ландшафту можна схарактеризувати, як час суцільних невдач і провалів. </w:t>
      </w:r>
      <w:r w:rsidR="00EA132C">
        <w:rPr>
          <w:rFonts w:ascii="Times New Roman" w:hAnsi="Times New Roman" w:cs="Times New Roman"/>
          <w:sz w:val="28"/>
          <w:szCs w:val="28"/>
          <w:lang w:val="uk-UA"/>
        </w:rPr>
        <w:t>У</w:t>
      </w:r>
      <w:r>
        <w:rPr>
          <w:rFonts w:ascii="Times New Roman" w:hAnsi="Times New Roman" w:cs="Times New Roman"/>
          <w:sz w:val="28"/>
          <w:szCs w:val="28"/>
          <w:lang w:val="uk-UA"/>
        </w:rPr>
        <w:t xml:space="preserve">ся вертикаль господарств, починаючи від Агролісорозплідників та закінчуючи різними профільними установами </w:t>
      </w:r>
      <w:r w:rsidR="004F54BD">
        <w:rPr>
          <w:rFonts w:ascii="Times New Roman" w:hAnsi="Times New Roman" w:cs="Times New Roman"/>
          <w:sz w:val="28"/>
          <w:szCs w:val="28"/>
          <w:lang w:val="uk-UA"/>
        </w:rPr>
        <w:t>й</w:t>
      </w:r>
      <w:r>
        <w:rPr>
          <w:rFonts w:ascii="Times New Roman" w:hAnsi="Times New Roman" w:cs="Times New Roman"/>
          <w:sz w:val="28"/>
          <w:szCs w:val="28"/>
          <w:lang w:val="uk-UA"/>
        </w:rPr>
        <w:t xml:space="preserve"> підприємствами, бул</w:t>
      </w:r>
      <w:r w:rsidR="004F54BD">
        <w:rPr>
          <w:rFonts w:ascii="Times New Roman" w:hAnsi="Times New Roman" w:cs="Times New Roman"/>
          <w:sz w:val="28"/>
          <w:szCs w:val="28"/>
          <w:lang w:val="uk-UA"/>
        </w:rPr>
        <w:t>а</w:t>
      </w:r>
      <w:r>
        <w:rPr>
          <w:rFonts w:ascii="Times New Roman" w:hAnsi="Times New Roman" w:cs="Times New Roman"/>
          <w:sz w:val="28"/>
          <w:szCs w:val="28"/>
          <w:lang w:val="uk-UA"/>
        </w:rPr>
        <w:t xml:space="preserve"> не готов</w:t>
      </w:r>
      <w:r w:rsidR="004F54BD">
        <w:rPr>
          <w:rFonts w:ascii="Times New Roman" w:hAnsi="Times New Roman" w:cs="Times New Roman"/>
          <w:sz w:val="28"/>
          <w:szCs w:val="28"/>
          <w:lang w:val="uk-UA"/>
        </w:rPr>
        <w:t>а</w:t>
      </w:r>
      <w:r>
        <w:rPr>
          <w:rFonts w:ascii="Times New Roman" w:hAnsi="Times New Roman" w:cs="Times New Roman"/>
          <w:sz w:val="28"/>
          <w:szCs w:val="28"/>
          <w:lang w:val="uk-UA"/>
        </w:rPr>
        <w:t xml:space="preserve"> до швидких ландшафтних змін. Нестача людських ресурсів й техніки, слабка матеріальна база господарств, проєктні прорахунки сильно гальмували всі роботи </w:t>
      </w:r>
      <w:r>
        <w:rPr>
          <w:rFonts w:ascii="Times New Roman" w:hAnsi="Times New Roman" w:cs="Times New Roman"/>
          <w:sz w:val="28"/>
          <w:szCs w:val="28"/>
          <w:shd w:val="clear" w:color="auto" w:fill="FFFFFF"/>
          <w:lang w:val="uk-UA"/>
        </w:rPr>
        <w:t>[187, арк. 1]</w:t>
      </w:r>
      <w:r>
        <w:rPr>
          <w:rFonts w:ascii="Times New Roman" w:hAnsi="Times New Roman" w:cs="Times New Roman"/>
          <w:sz w:val="28"/>
          <w:szCs w:val="28"/>
          <w:lang w:val="uk-UA"/>
        </w:rPr>
        <w:t xml:space="preserve">. Нестабільні природні умови часто не давали розвитку лісонасаджень, а практики, що були напрацьовані в інших регіонах країни, не давали позитивного результату в степу. Некомпетентність працівників та невиконання поставлених перед </w:t>
      </w:r>
      <w:r>
        <w:rPr>
          <w:rFonts w:ascii="Times New Roman" w:hAnsi="Times New Roman" w:cs="Times New Roman"/>
          <w:sz w:val="28"/>
          <w:szCs w:val="28"/>
          <w:lang w:val="uk-UA"/>
        </w:rPr>
        <w:lastRenderedPageBreak/>
        <w:t>господарствами планів</w:t>
      </w:r>
      <w:r w:rsidR="004F5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була відмічена в усіх південних районах СРСР </w:t>
      </w:r>
      <w:r>
        <w:rPr>
          <w:rFonts w:ascii="Times New Roman" w:hAnsi="Times New Roman" w:cs="Times New Roman"/>
          <w:sz w:val="28"/>
          <w:szCs w:val="28"/>
          <w:shd w:val="clear" w:color="auto" w:fill="FFFFFF"/>
          <w:lang w:val="uk-UA"/>
        </w:rPr>
        <w:t>[104, арк. 1]</w:t>
      </w:r>
      <w:r>
        <w:rPr>
          <w:rFonts w:ascii="Times New Roman" w:hAnsi="Times New Roman" w:cs="Times New Roman"/>
          <w:sz w:val="28"/>
          <w:szCs w:val="28"/>
          <w:lang w:val="uk-UA"/>
        </w:rPr>
        <w:t>.</w:t>
      </w:r>
    </w:p>
    <w:p w14:paraId="3818EC34" w14:textId="4F60A5D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була в</w:t>
      </w:r>
      <w:r w:rsidR="004F54BD">
        <w:rPr>
          <w:rFonts w:ascii="Times New Roman" w:hAnsi="Times New Roman" w:cs="Times New Roman"/>
          <w:sz w:val="28"/>
          <w:szCs w:val="28"/>
          <w:lang w:val="uk-UA"/>
        </w:rPr>
        <w:t>инятком</w:t>
      </w:r>
      <w:r>
        <w:rPr>
          <w:rFonts w:ascii="Times New Roman" w:hAnsi="Times New Roman" w:cs="Times New Roman"/>
          <w:sz w:val="28"/>
          <w:szCs w:val="28"/>
          <w:lang w:val="uk-UA"/>
        </w:rPr>
        <w:t xml:space="preserve"> і Запорізька область: дереворозплідники краю виростили десятки мільйонів саджанців, та це не гарантувало, що в степу буде рости така кількість дерев. Порушення при транспортуванні, невчасна висадка, недотримання агрономічних правил і недолугий догляд в перші роки призводили до масової загибелі дерев в майбутніх лісосмугах. Панували т.зв. «мертві посадки», які утворювались через те, що саджанці висаджувалися в непідготовлену землю без подальшого піклування за ними. Вони повсюдно траплялися</w:t>
      </w:r>
      <w:r w:rsidR="004F54BD">
        <w:rPr>
          <w:rFonts w:ascii="Times New Roman" w:hAnsi="Times New Roman" w:cs="Times New Roman"/>
          <w:sz w:val="28"/>
          <w:szCs w:val="28"/>
          <w:lang w:val="uk-UA"/>
        </w:rPr>
        <w:t>:</w:t>
      </w:r>
      <w:r>
        <w:rPr>
          <w:rFonts w:ascii="Times New Roman" w:hAnsi="Times New Roman" w:cs="Times New Roman"/>
          <w:sz w:val="28"/>
          <w:szCs w:val="28"/>
          <w:lang w:val="uk-UA"/>
        </w:rPr>
        <w:t xml:space="preserve"> в розплідниках, лісових господарствах, колгоспах та радгоспах області </w:t>
      </w:r>
      <w:r>
        <w:rPr>
          <w:rFonts w:ascii="Times New Roman" w:hAnsi="Times New Roman" w:cs="Times New Roman"/>
          <w:sz w:val="28"/>
          <w:szCs w:val="28"/>
          <w:shd w:val="clear" w:color="auto" w:fill="FFFFFF"/>
          <w:lang w:val="uk-UA"/>
        </w:rPr>
        <w:t>[104, арк. 1]</w:t>
      </w:r>
      <w:r>
        <w:rPr>
          <w:rFonts w:ascii="Times New Roman" w:hAnsi="Times New Roman" w:cs="Times New Roman"/>
          <w:sz w:val="28"/>
          <w:szCs w:val="28"/>
          <w:lang w:val="uk-UA"/>
        </w:rPr>
        <w:t>.</w:t>
      </w:r>
    </w:p>
    <w:p w14:paraId="2F2A6839" w14:textId="7F5D846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Розбір причин та їх усунення допомогли вирівняти ситуацію. Так, якщо в 1949 р. на землях лісорозсадників прижилося лише 39.7% саджанців, то в 1951 р. виросли вже 94% рослин </w:t>
      </w:r>
      <w:r>
        <w:rPr>
          <w:rFonts w:ascii="Times New Roman" w:hAnsi="Times New Roman" w:cs="Times New Roman"/>
          <w:sz w:val="28"/>
          <w:szCs w:val="28"/>
          <w:shd w:val="clear" w:color="auto" w:fill="FFFFFF"/>
          <w:lang w:val="uk-UA"/>
        </w:rPr>
        <w:t>[72, арк. 46]</w:t>
      </w:r>
      <w:r>
        <w:rPr>
          <w:rFonts w:ascii="Times New Roman" w:hAnsi="Times New Roman" w:cs="Times New Roman"/>
          <w:sz w:val="28"/>
          <w:szCs w:val="28"/>
          <w:lang w:val="uk-UA"/>
        </w:rPr>
        <w:t xml:space="preserve">. На 1 травня 1952 р. Запорізький агролісорозплідник звітував про 100% виконання плану висадки саджанців </w:t>
      </w:r>
      <w:r>
        <w:rPr>
          <w:rFonts w:ascii="Times New Roman" w:hAnsi="Times New Roman" w:cs="Times New Roman"/>
          <w:sz w:val="28"/>
          <w:szCs w:val="28"/>
          <w:shd w:val="clear" w:color="auto" w:fill="FFFFFF"/>
          <w:lang w:val="uk-UA"/>
        </w:rPr>
        <w:t>[66, арк. 17]</w:t>
      </w:r>
      <w:r>
        <w:rPr>
          <w:rFonts w:ascii="Times New Roman" w:hAnsi="Times New Roman" w:cs="Times New Roman"/>
          <w:sz w:val="28"/>
          <w:szCs w:val="28"/>
          <w:lang w:val="uk-UA"/>
        </w:rPr>
        <w:t xml:space="preserve">. Такий приріст якості роботи пояснювався </w:t>
      </w:r>
      <w:r w:rsidR="004F54BD">
        <w:rPr>
          <w:rFonts w:ascii="Times New Roman" w:hAnsi="Times New Roman" w:cs="Times New Roman"/>
          <w:sz w:val="28"/>
          <w:szCs w:val="28"/>
          <w:lang w:val="uk-UA"/>
        </w:rPr>
        <w:t>передусім</w:t>
      </w:r>
      <w:r>
        <w:rPr>
          <w:rFonts w:ascii="Times New Roman" w:hAnsi="Times New Roman" w:cs="Times New Roman"/>
          <w:sz w:val="28"/>
          <w:szCs w:val="28"/>
          <w:lang w:val="uk-UA"/>
        </w:rPr>
        <w:t xml:space="preserve"> грошовими преміями за успішно доглянуті та фактично реалізовані колгоспам та радгоспам дерева. Матеріальна зацікавленість підштовхнула робітників самостійно вивчити агротехнічні заходи та знаходити найбільш вдалі приклади господарювання </w:t>
      </w:r>
      <w:r w:rsidR="004F54BD">
        <w:rPr>
          <w:rFonts w:ascii="Times New Roman" w:hAnsi="Times New Roman" w:cs="Times New Roman"/>
          <w:sz w:val="28"/>
          <w:szCs w:val="28"/>
          <w:lang w:val="uk-UA"/>
        </w:rPr>
        <w:t>зі</w:t>
      </w:r>
      <w:r>
        <w:rPr>
          <w:rFonts w:ascii="Times New Roman" w:hAnsi="Times New Roman" w:cs="Times New Roman"/>
          <w:sz w:val="28"/>
          <w:szCs w:val="28"/>
          <w:lang w:val="uk-UA"/>
        </w:rPr>
        <w:t xml:space="preserve"> степово</w:t>
      </w:r>
      <w:r w:rsidR="004F54BD">
        <w:rPr>
          <w:rFonts w:ascii="Times New Roman" w:hAnsi="Times New Roman" w:cs="Times New Roman"/>
          <w:sz w:val="28"/>
          <w:szCs w:val="28"/>
          <w:lang w:val="uk-UA"/>
        </w:rPr>
        <w:t>го</w:t>
      </w:r>
      <w:r>
        <w:rPr>
          <w:rFonts w:ascii="Times New Roman" w:hAnsi="Times New Roman" w:cs="Times New Roman"/>
          <w:sz w:val="28"/>
          <w:szCs w:val="28"/>
          <w:lang w:val="uk-UA"/>
        </w:rPr>
        <w:t xml:space="preserve"> лісорозведенн</w:t>
      </w:r>
      <w:r w:rsidR="004F54BD">
        <w:rPr>
          <w:rFonts w:ascii="Times New Roman" w:hAnsi="Times New Roman" w:cs="Times New Roman"/>
          <w:sz w:val="28"/>
          <w:szCs w:val="28"/>
          <w:lang w:val="uk-UA"/>
        </w:rPr>
        <w:t>я</w:t>
      </w:r>
      <w:r>
        <w:rPr>
          <w:rFonts w:ascii="Times New Roman" w:hAnsi="Times New Roman" w:cs="Times New Roman"/>
          <w:sz w:val="28"/>
          <w:szCs w:val="28"/>
          <w:lang w:val="uk-UA"/>
        </w:rPr>
        <w:t xml:space="preserve">. Виконання планів дещо стримувала відсутність місцевої бази для поповнення посівним насінням </w:t>
      </w:r>
      <w:r>
        <w:rPr>
          <w:rFonts w:ascii="Times New Roman" w:hAnsi="Times New Roman" w:cs="Times New Roman"/>
          <w:sz w:val="28"/>
          <w:szCs w:val="28"/>
          <w:shd w:val="clear" w:color="auto" w:fill="FFFFFF"/>
          <w:lang w:val="uk-UA"/>
        </w:rPr>
        <w:t>[105, арк. 16]</w:t>
      </w:r>
      <w:r>
        <w:rPr>
          <w:rFonts w:ascii="Times New Roman" w:hAnsi="Times New Roman" w:cs="Times New Roman"/>
          <w:sz w:val="28"/>
          <w:szCs w:val="28"/>
          <w:lang w:val="uk-UA"/>
        </w:rPr>
        <w:t xml:space="preserve">. </w:t>
      </w:r>
      <w:r w:rsidR="004F54BD">
        <w:rPr>
          <w:rFonts w:ascii="Times New Roman" w:hAnsi="Times New Roman" w:cs="Times New Roman"/>
          <w:sz w:val="28"/>
          <w:szCs w:val="28"/>
          <w:lang w:val="uk-UA"/>
        </w:rPr>
        <w:t>У</w:t>
      </w:r>
      <w:r>
        <w:rPr>
          <w:rFonts w:ascii="Times New Roman" w:hAnsi="Times New Roman" w:cs="Times New Roman"/>
          <w:sz w:val="28"/>
          <w:szCs w:val="28"/>
          <w:lang w:val="uk-UA"/>
        </w:rPr>
        <w:t xml:space="preserve"> лісових господарствах Запорізької області існували схожі проблеми з приживання рослин.</w:t>
      </w:r>
    </w:p>
    <w:p w14:paraId="08ED2AAD" w14:textId="3A7DCCA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листопаді 1953 р. виконком Запорізької ради народних депутатів провів інвентаризацію результатів всіх робіт </w:t>
      </w:r>
      <w:r w:rsidR="004F54BD">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4F54BD">
        <w:rPr>
          <w:rFonts w:ascii="Times New Roman" w:hAnsi="Times New Roman" w:cs="Times New Roman"/>
          <w:sz w:val="28"/>
          <w:szCs w:val="28"/>
          <w:lang w:val="uk-UA"/>
        </w:rPr>
        <w:t>ки</w:t>
      </w:r>
      <w:r>
        <w:rPr>
          <w:rFonts w:ascii="Times New Roman" w:hAnsi="Times New Roman" w:cs="Times New Roman"/>
          <w:sz w:val="28"/>
          <w:szCs w:val="28"/>
          <w:lang w:val="uk-UA"/>
        </w:rPr>
        <w:t xml:space="preserve"> лісових захисних смуг за весь період існування «Плану перетворення природи» (1949 – 1953 рр.). Озвучені цифри по фактичному стану захисних лісосмуг стали неприємним відкриттям для керівництва області, республіки, союзної влади. </w:t>
      </w:r>
      <w:r>
        <w:rPr>
          <w:rStyle w:val="spanstrong"/>
          <w:rFonts w:ascii="Times New Roman" w:hAnsi="Times New Roman" w:cs="Times New Roman"/>
          <w:sz w:val="28"/>
          <w:szCs w:val="28"/>
          <w:lang w:val="uk-UA"/>
        </w:rPr>
        <w:t>На основі таких інвентаризаційних доповідей, проведених в усіх областях країни</w:t>
      </w:r>
      <w:r w:rsidR="004F54BD">
        <w:rPr>
          <w:rStyle w:val="spanstrong"/>
          <w:rFonts w:ascii="Times New Roman" w:hAnsi="Times New Roman" w:cs="Times New Roman"/>
          <w:sz w:val="28"/>
          <w:szCs w:val="28"/>
          <w:lang w:val="uk-UA"/>
        </w:rPr>
        <w:t>,</w:t>
      </w:r>
      <w:r>
        <w:rPr>
          <w:rStyle w:val="spanstrong"/>
          <w:rFonts w:ascii="Times New Roman" w:hAnsi="Times New Roman" w:cs="Times New Roman"/>
          <w:sz w:val="28"/>
          <w:szCs w:val="28"/>
          <w:lang w:val="uk-UA"/>
        </w:rPr>
        <w:t xml:space="preserve"> де відбувалися роботи з впливу на клімат, керівництво СРСР ухвалило рішення </w:t>
      </w:r>
      <w:r>
        <w:rPr>
          <w:rStyle w:val="spanstrong"/>
          <w:rFonts w:ascii="Times New Roman" w:hAnsi="Times New Roman" w:cs="Times New Roman"/>
          <w:sz w:val="28"/>
          <w:szCs w:val="28"/>
          <w:lang w:val="uk-UA"/>
        </w:rPr>
        <w:lastRenderedPageBreak/>
        <w:t>про фактичне припинення таких робіт та переспрямування всіх наявних ресурсів на освоєння цілинних земель Казахстану,  переорієнтація зусиль на озеленення великих промислових міст.</w:t>
      </w:r>
      <w:r w:rsidR="004F54BD">
        <w:rPr>
          <w:rStyle w:val="spanstrong"/>
          <w:rFonts w:ascii="Times New Roman" w:hAnsi="Times New Roman" w:cs="Times New Roman"/>
          <w:sz w:val="28"/>
          <w:szCs w:val="28"/>
          <w:lang w:val="uk-UA"/>
        </w:rPr>
        <w:t xml:space="preserve"> </w:t>
      </w:r>
      <w:r>
        <w:rPr>
          <w:rFonts w:ascii="Times New Roman" w:hAnsi="Times New Roman" w:cs="Times New Roman"/>
          <w:sz w:val="28"/>
          <w:szCs w:val="28"/>
          <w:lang w:val="uk-UA"/>
        </w:rPr>
        <w:t>Заслухавши доповідь інвентаризаційної комісії, виконком відмічає «дуже незадовільний» стан в більшості колгоспів</w:t>
      </w:r>
      <w:r w:rsidR="004F5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радгоспів та на землях лісових господарств області </w:t>
      </w:r>
      <w:r>
        <w:rPr>
          <w:rFonts w:ascii="Times New Roman" w:hAnsi="Times New Roman" w:cs="Times New Roman"/>
          <w:sz w:val="28"/>
          <w:szCs w:val="28"/>
          <w:shd w:val="clear" w:color="auto" w:fill="FFFFFF"/>
          <w:lang w:val="uk-UA"/>
        </w:rPr>
        <w:t>[125, арк. 1]</w:t>
      </w:r>
      <w:r>
        <w:rPr>
          <w:rFonts w:ascii="Times New Roman" w:hAnsi="Times New Roman" w:cs="Times New Roman"/>
          <w:sz w:val="28"/>
          <w:szCs w:val="28"/>
          <w:lang w:val="uk-UA"/>
        </w:rPr>
        <w:t>.</w:t>
      </w:r>
    </w:p>
    <w:p w14:paraId="0D8AEBC5" w14:textId="324B87B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Відзначалося, що в господарствах Запорізькій області за 4 роки було закладено способом рядової посадки та гніздовим методом Т. Лисенк</w:t>
      </w:r>
      <w:r w:rsidR="004F54BD">
        <w:rPr>
          <w:rFonts w:ascii="Times New Roman" w:hAnsi="Times New Roman" w:cs="Times New Roman"/>
          <w:sz w:val="28"/>
          <w:szCs w:val="28"/>
          <w:lang w:val="uk-UA"/>
        </w:rPr>
        <w:t>а</w:t>
      </w:r>
      <w:r>
        <w:rPr>
          <w:rFonts w:ascii="Times New Roman" w:hAnsi="Times New Roman" w:cs="Times New Roman"/>
          <w:sz w:val="28"/>
          <w:szCs w:val="28"/>
          <w:lang w:val="uk-UA"/>
        </w:rPr>
        <w:t xml:space="preserve"> 18 940 га лісосмуг. З них збереглися 10 360 га, відтак «середньо зважений відсоток приживлення лісосмуг дорівнює 35%, а відсоток приживлення вцілілих лісосмуг дорівнює 61%» </w:t>
      </w:r>
      <w:r>
        <w:rPr>
          <w:rFonts w:ascii="Times New Roman" w:hAnsi="Times New Roman" w:cs="Times New Roman"/>
          <w:sz w:val="28"/>
          <w:szCs w:val="28"/>
          <w:shd w:val="clear" w:color="auto" w:fill="FFFFFF"/>
          <w:lang w:val="uk-UA"/>
        </w:rPr>
        <w:t>[125, арк. 2]</w:t>
      </w:r>
      <w:r>
        <w:rPr>
          <w:rFonts w:ascii="Times New Roman" w:hAnsi="Times New Roman" w:cs="Times New Roman"/>
          <w:sz w:val="28"/>
          <w:szCs w:val="28"/>
          <w:lang w:val="uk-UA"/>
        </w:rPr>
        <w:t>. Лісгоспи області висадили за цей час 6 470 га лісу, й від цієї кількості загинуло 3 040 га. Тобто збереглися 62% дерев у лісосмугах. З 680 га лісосмуг</w:t>
      </w:r>
      <w:r w:rsidR="004F54BD">
        <w:rPr>
          <w:rFonts w:ascii="Times New Roman" w:hAnsi="Times New Roman" w:cs="Times New Roman"/>
          <w:sz w:val="28"/>
          <w:szCs w:val="28"/>
          <w:lang w:val="uk-UA"/>
        </w:rPr>
        <w:t>,</w:t>
      </w:r>
      <w:r>
        <w:rPr>
          <w:rFonts w:ascii="Times New Roman" w:hAnsi="Times New Roman" w:cs="Times New Roman"/>
          <w:sz w:val="28"/>
          <w:szCs w:val="28"/>
          <w:lang w:val="uk-UA"/>
        </w:rPr>
        <w:t xml:space="preserve"> закладених лісгоспами на пісочних землях колгоспів</w:t>
      </w:r>
      <w:r w:rsidR="004F54BD">
        <w:rPr>
          <w:rFonts w:ascii="Times New Roman" w:hAnsi="Times New Roman" w:cs="Times New Roman"/>
          <w:sz w:val="28"/>
          <w:szCs w:val="28"/>
          <w:lang w:val="uk-UA"/>
        </w:rPr>
        <w:t>,</w:t>
      </w:r>
      <w:r>
        <w:rPr>
          <w:rFonts w:ascii="Times New Roman" w:hAnsi="Times New Roman" w:cs="Times New Roman"/>
          <w:sz w:val="28"/>
          <w:szCs w:val="28"/>
          <w:lang w:val="uk-UA"/>
        </w:rPr>
        <w:t xml:space="preserve"> збереглися 379 га, втрати досягли 43%. Таким чином, зі створених за четверту п</w:t>
      </w:r>
      <w:r>
        <w:rPr>
          <w:rFonts w:ascii="Times New Roman" w:hAnsi="Times New Roman" w:cs="Times New Roman"/>
          <w:sz w:val="28"/>
          <w:szCs w:val="28"/>
        </w:rPr>
        <w:t>’</w:t>
      </w:r>
      <w:r>
        <w:rPr>
          <w:rFonts w:ascii="Times New Roman" w:hAnsi="Times New Roman" w:cs="Times New Roman"/>
          <w:sz w:val="28"/>
          <w:szCs w:val="28"/>
          <w:lang w:val="uk-UA"/>
        </w:rPr>
        <w:t xml:space="preserve">ятирічку 26 090 га лісонасаджень в області збереглося 14 130 га дерев (46% від всіх лісосмуг) </w:t>
      </w:r>
      <w:r>
        <w:rPr>
          <w:rFonts w:ascii="Times New Roman" w:hAnsi="Times New Roman" w:cs="Times New Roman"/>
          <w:sz w:val="28"/>
          <w:szCs w:val="28"/>
          <w:shd w:val="clear" w:color="auto" w:fill="FFFFFF"/>
          <w:lang w:val="uk-UA"/>
        </w:rPr>
        <w:t>[125, арк. 2]</w:t>
      </w:r>
      <w:r>
        <w:rPr>
          <w:rFonts w:ascii="Times New Roman" w:hAnsi="Times New Roman" w:cs="Times New Roman"/>
          <w:sz w:val="28"/>
          <w:szCs w:val="28"/>
          <w:lang w:val="uk-UA"/>
        </w:rPr>
        <w:t xml:space="preserve">. </w:t>
      </w:r>
    </w:p>
    <w:p w14:paraId="25838B88" w14:textId="7DB8B6C4"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незадовільний стан демонстрували посадки дерев гніздовим методом Т. Лисенк</w:t>
      </w:r>
      <w:r w:rsidR="00634F00">
        <w:rPr>
          <w:rFonts w:ascii="Times New Roman" w:hAnsi="Times New Roman" w:cs="Times New Roman"/>
          <w:sz w:val="28"/>
          <w:szCs w:val="28"/>
          <w:lang w:val="uk-UA"/>
        </w:rPr>
        <w:t>а</w:t>
      </w:r>
      <w:r>
        <w:rPr>
          <w:rFonts w:ascii="Times New Roman" w:hAnsi="Times New Roman" w:cs="Times New Roman"/>
          <w:sz w:val="28"/>
          <w:szCs w:val="28"/>
          <w:lang w:val="uk-UA"/>
        </w:rPr>
        <w:t>, котрий був розроблений та примусово нав</w:t>
      </w:r>
      <w:r>
        <w:rPr>
          <w:rFonts w:ascii="Times New Roman" w:hAnsi="Times New Roman" w:cs="Times New Roman"/>
          <w:sz w:val="28"/>
          <w:szCs w:val="28"/>
        </w:rPr>
        <w:t>’</w:t>
      </w:r>
      <w:r>
        <w:rPr>
          <w:rFonts w:ascii="Times New Roman" w:hAnsi="Times New Roman" w:cs="Times New Roman"/>
          <w:sz w:val="28"/>
          <w:szCs w:val="28"/>
          <w:lang w:val="uk-UA"/>
        </w:rPr>
        <w:t>язаний всім господарствам. Наприклад, у актах здачі лісовими господарствами колгоспам висаджених дерев окремо вказувалися площі заліснення за методою Т. Лисенк</w:t>
      </w:r>
      <w:r w:rsidR="00634F0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[100, арк. 4]</w:t>
      </w:r>
      <w:r>
        <w:rPr>
          <w:rFonts w:ascii="Times New Roman" w:hAnsi="Times New Roman" w:cs="Times New Roman"/>
          <w:sz w:val="28"/>
          <w:szCs w:val="28"/>
          <w:lang w:val="uk-UA"/>
        </w:rPr>
        <w:t xml:space="preserve">. Згідно </w:t>
      </w:r>
      <w:r w:rsidR="00634F00">
        <w:rPr>
          <w:rFonts w:ascii="Times New Roman" w:hAnsi="Times New Roman" w:cs="Times New Roman"/>
          <w:sz w:val="28"/>
          <w:szCs w:val="28"/>
          <w:lang w:val="uk-UA"/>
        </w:rPr>
        <w:t xml:space="preserve">з </w:t>
      </w:r>
      <w:r>
        <w:rPr>
          <w:rFonts w:ascii="Times New Roman" w:hAnsi="Times New Roman" w:cs="Times New Roman"/>
          <w:sz w:val="28"/>
          <w:szCs w:val="28"/>
          <w:lang w:val="uk-UA"/>
        </w:rPr>
        <w:t>ци</w:t>
      </w:r>
      <w:r w:rsidR="00634F00">
        <w:rPr>
          <w:rFonts w:ascii="Times New Roman" w:hAnsi="Times New Roman" w:cs="Times New Roman"/>
          <w:sz w:val="28"/>
          <w:szCs w:val="28"/>
          <w:lang w:val="uk-UA"/>
        </w:rPr>
        <w:t>ми</w:t>
      </w:r>
      <w:r>
        <w:rPr>
          <w:rFonts w:ascii="Times New Roman" w:hAnsi="Times New Roman" w:cs="Times New Roman"/>
          <w:sz w:val="28"/>
          <w:szCs w:val="28"/>
          <w:lang w:val="uk-UA"/>
        </w:rPr>
        <w:t xml:space="preserve"> дани</w:t>
      </w:r>
      <w:r w:rsidR="00634F00">
        <w:rPr>
          <w:rFonts w:ascii="Times New Roman" w:hAnsi="Times New Roman" w:cs="Times New Roman"/>
          <w:sz w:val="28"/>
          <w:szCs w:val="28"/>
          <w:lang w:val="uk-UA"/>
        </w:rPr>
        <w:t>ми,</w:t>
      </w:r>
      <w:r>
        <w:rPr>
          <w:rFonts w:ascii="Times New Roman" w:hAnsi="Times New Roman" w:cs="Times New Roman"/>
          <w:sz w:val="28"/>
          <w:szCs w:val="28"/>
          <w:lang w:val="uk-UA"/>
        </w:rPr>
        <w:t xml:space="preserve"> ми можемо стверджувати, що загалом в Запорізькій області, де 9 680 га лісосмуг були висаджені таким способом, загибель фіксувалася на площі 6 600 га, тобто 69% від всього посадженого матеріалу </w:t>
      </w:r>
      <w:r>
        <w:rPr>
          <w:rFonts w:ascii="Times New Roman" w:hAnsi="Times New Roman" w:cs="Times New Roman"/>
          <w:sz w:val="28"/>
          <w:szCs w:val="28"/>
          <w:shd w:val="clear" w:color="auto" w:fill="FFFFFF"/>
          <w:lang w:val="uk-UA"/>
        </w:rPr>
        <w:t>[125, арк. 20]</w:t>
      </w:r>
      <w:r>
        <w:rPr>
          <w:rFonts w:ascii="Times New Roman" w:hAnsi="Times New Roman" w:cs="Times New Roman"/>
          <w:sz w:val="28"/>
          <w:szCs w:val="28"/>
          <w:lang w:val="uk-UA"/>
        </w:rPr>
        <w:t xml:space="preserve">. Такі втрати неможливо було списати лише на негативні кліматичні фактори: пояснити відсутністю опадів, високими літніми температурами, перевага в продовж року південно- східних суховіїв; </w:t>
      </w:r>
      <w:r w:rsidR="00634F00">
        <w:rPr>
          <w:rFonts w:ascii="Times New Roman" w:hAnsi="Times New Roman" w:cs="Times New Roman"/>
          <w:sz w:val="28"/>
          <w:szCs w:val="28"/>
          <w:lang w:val="uk-UA"/>
        </w:rPr>
        <w:t>с</w:t>
      </w:r>
      <w:r>
        <w:rPr>
          <w:rFonts w:ascii="Times New Roman" w:hAnsi="Times New Roman" w:cs="Times New Roman"/>
          <w:sz w:val="28"/>
          <w:szCs w:val="28"/>
          <w:lang w:val="uk-UA"/>
        </w:rPr>
        <w:t xml:space="preserve">аме цим керівництво господарств пояснювало таку невдачу. Тому було вказано, що причини фактичного провалу державного плану перетворення природного середовища в степовій зоні України повністю </w:t>
      </w:r>
      <w:r>
        <w:rPr>
          <w:rFonts w:ascii="Times New Roman" w:hAnsi="Times New Roman" w:cs="Times New Roman"/>
          <w:sz w:val="28"/>
          <w:szCs w:val="28"/>
          <w:lang w:val="uk-UA"/>
        </w:rPr>
        <w:lastRenderedPageBreak/>
        <w:t xml:space="preserve">залежать від «самих виробників та виконавців», тобто рядових службовців і селян. </w:t>
      </w:r>
      <w:r>
        <w:rPr>
          <w:rFonts w:ascii="Times New Roman" w:hAnsi="Times New Roman" w:cs="Times New Roman"/>
          <w:sz w:val="28"/>
          <w:szCs w:val="28"/>
          <w:shd w:val="clear" w:color="auto" w:fill="FFFFFF"/>
          <w:lang w:val="uk-UA"/>
        </w:rPr>
        <w:t>[98, арк. 1]</w:t>
      </w:r>
      <w:r>
        <w:rPr>
          <w:rFonts w:ascii="Times New Roman" w:hAnsi="Times New Roman" w:cs="Times New Roman"/>
          <w:sz w:val="28"/>
          <w:szCs w:val="28"/>
          <w:lang w:val="uk-UA"/>
        </w:rPr>
        <w:t xml:space="preserve">. </w:t>
      </w:r>
    </w:p>
    <w:p w14:paraId="428CA544"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Реальними ж серед таких причин були наступні:</w:t>
      </w:r>
    </w:p>
    <w:p w14:paraId="28ACF8C6" w14:textId="6F8C7633" w:rsidR="00EA6A62" w:rsidRDefault="00ED455A">
      <w:pPr>
        <w:pStyle w:val="aff3"/>
        <w:spacing w:after="0" w:line="360" w:lineRule="auto"/>
        <w:ind w:left="0"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1) Недооцінка або повне нерозуміння значення захисного лісорозведення в справі </w:t>
      </w:r>
      <w:r w:rsidR="00634F00">
        <w:rPr>
          <w:rFonts w:ascii="Times New Roman" w:hAnsi="Times New Roman" w:cs="Times New Roman"/>
          <w:sz w:val="28"/>
          <w:szCs w:val="28"/>
          <w:lang w:val="uk-UA"/>
        </w:rPr>
        <w:t>зі</w:t>
      </w:r>
      <w:r>
        <w:rPr>
          <w:rFonts w:ascii="Times New Roman" w:hAnsi="Times New Roman" w:cs="Times New Roman"/>
          <w:sz w:val="28"/>
          <w:szCs w:val="28"/>
          <w:lang w:val="uk-UA"/>
        </w:rPr>
        <w:t xml:space="preserve"> змін</w:t>
      </w:r>
      <w:r w:rsidR="00634F00">
        <w:rPr>
          <w:rFonts w:ascii="Times New Roman" w:hAnsi="Times New Roman" w:cs="Times New Roman"/>
          <w:sz w:val="28"/>
          <w:szCs w:val="28"/>
          <w:lang w:val="uk-UA"/>
        </w:rPr>
        <w:t>и</w:t>
      </w:r>
      <w:r>
        <w:rPr>
          <w:rFonts w:ascii="Times New Roman" w:hAnsi="Times New Roman" w:cs="Times New Roman"/>
          <w:sz w:val="28"/>
          <w:szCs w:val="28"/>
          <w:lang w:val="uk-UA"/>
        </w:rPr>
        <w:t xml:space="preserve"> ландшафтного середовища. (</w:t>
      </w:r>
      <w:r>
        <w:rPr>
          <w:rFonts w:ascii="Times New Roman" w:hAnsi="Times New Roman" w:cs="Times New Roman"/>
          <w:i/>
          <w:sz w:val="28"/>
          <w:szCs w:val="28"/>
          <w:lang w:val="uk-UA"/>
        </w:rPr>
        <w:t>Див. додаток № 8).</w:t>
      </w:r>
    </w:p>
    <w:p w14:paraId="0ED079F5"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Масові порушення при агротехнічній підготовці ґрунту (неглибока оранка).</w:t>
      </w:r>
    </w:p>
    <w:p w14:paraId="6EE35E0E"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Затягування термінів висадки саджанців (часто висаджували саджанці в літні місяці).</w:t>
      </w:r>
    </w:p>
    <w:p w14:paraId="239C25D1"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Невчасний та неякісний догляд лісосмуг та відсутність вчасної практичної допомоги з боку керівних органів </w:t>
      </w:r>
      <w:r>
        <w:rPr>
          <w:rFonts w:ascii="Times New Roman" w:hAnsi="Times New Roman" w:cs="Times New Roman"/>
          <w:sz w:val="28"/>
          <w:szCs w:val="28"/>
          <w:shd w:val="clear" w:color="auto" w:fill="FFFFFF"/>
          <w:lang w:val="uk-UA"/>
        </w:rPr>
        <w:t>[96, арк. 97]</w:t>
      </w:r>
      <w:r>
        <w:rPr>
          <w:rFonts w:ascii="Times New Roman" w:hAnsi="Times New Roman" w:cs="Times New Roman"/>
          <w:sz w:val="28"/>
          <w:szCs w:val="28"/>
          <w:lang w:val="uk-UA"/>
        </w:rPr>
        <w:t xml:space="preserve">. </w:t>
      </w:r>
    </w:p>
    <w:p w14:paraId="3863779A" w14:textId="02AE9D34"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Справжнім гальмом </w:t>
      </w:r>
      <w:r w:rsidR="00634F00">
        <w:rPr>
          <w:rFonts w:ascii="Times New Roman" w:hAnsi="Times New Roman" w:cs="Times New Roman"/>
          <w:sz w:val="28"/>
          <w:szCs w:val="28"/>
          <w:lang w:val="uk-UA"/>
        </w:rPr>
        <w:t>робіт</w:t>
      </w:r>
      <w:r>
        <w:rPr>
          <w:rFonts w:ascii="Times New Roman" w:hAnsi="Times New Roman" w:cs="Times New Roman"/>
          <w:sz w:val="28"/>
          <w:szCs w:val="28"/>
          <w:lang w:val="uk-UA"/>
        </w:rPr>
        <w:t xml:space="preserve"> була й суцільна неосвіченість не тільки рядових робітників. Майже все керівництво лісових господарств регіону не мало не тільки вищої спеціальної освіти, та навіть середню школу закінчили далеко не всі. </w:t>
      </w:r>
      <w:r w:rsidR="00634F00">
        <w:rPr>
          <w:rFonts w:ascii="Times New Roman" w:hAnsi="Times New Roman" w:cs="Times New Roman"/>
          <w:sz w:val="28"/>
          <w:szCs w:val="28"/>
          <w:lang w:val="uk-UA"/>
        </w:rPr>
        <w:t>У</w:t>
      </w:r>
      <w:r>
        <w:rPr>
          <w:rFonts w:ascii="Times New Roman" w:hAnsi="Times New Roman" w:cs="Times New Roman"/>
          <w:sz w:val="28"/>
          <w:szCs w:val="28"/>
          <w:lang w:val="uk-UA"/>
        </w:rPr>
        <w:t xml:space="preserve"> 1952 р. в структурі Запорізького агролісорозплідника з 12 директорів «…лише 1 мав вищу освіту </w:t>
      </w:r>
      <w:r w:rsidR="00634F00">
        <w:rPr>
          <w:rFonts w:ascii="Times New Roman" w:hAnsi="Times New Roman" w:cs="Times New Roman"/>
          <w:sz w:val="28"/>
          <w:szCs w:val="28"/>
          <w:lang w:val="uk-UA"/>
        </w:rPr>
        <w:t>з</w:t>
      </w:r>
      <w:r>
        <w:rPr>
          <w:rFonts w:ascii="Times New Roman" w:hAnsi="Times New Roman" w:cs="Times New Roman"/>
          <w:sz w:val="28"/>
          <w:szCs w:val="28"/>
          <w:lang w:val="uk-UA"/>
        </w:rPr>
        <w:t xml:space="preserve"> виноградарств</w:t>
      </w:r>
      <w:r w:rsidR="00634F00">
        <w:rPr>
          <w:rFonts w:ascii="Times New Roman" w:hAnsi="Times New Roman" w:cs="Times New Roman"/>
          <w:sz w:val="28"/>
          <w:szCs w:val="28"/>
          <w:lang w:val="uk-UA"/>
        </w:rPr>
        <w:t>а</w:t>
      </w:r>
      <w:r>
        <w:rPr>
          <w:rFonts w:ascii="Times New Roman" w:hAnsi="Times New Roman" w:cs="Times New Roman"/>
          <w:sz w:val="28"/>
          <w:szCs w:val="28"/>
          <w:lang w:val="uk-UA"/>
        </w:rPr>
        <w:t xml:space="preserve">, 1 середню освіту </w:t>
      </w:r>
      <w:r w:rsidR="00634F00">
        <w:rPr>
          <w:rFonts w:ascii="Times New Roman" w:hAnsi="Times New Roman" w:cs="Times New Roman"/>
          <w:sz w:val="28"/>
          <w:szCs w:val="28"/>
          <w:lang w:val="uk-UA"/>
        </w:rPr>
        <w:t>з</w:t>
      </w:r>
      <w:r>
        <w:rPr>
          <w:rFonts w:ascii="Times New Roman" w:hAnsi="Times New Roman" w:cs="Times New Roman"/>
          <w:sz w:val="28"/>
          <w:szCs w:val="28"/>
          <w:lang w:val="uk-UA"/>
        </w:rPr>
        <w:t xml:space="preserve"> агромеліораторств</w:t>
      </w:r>
      <w:r w:rsidR="00634F00">
        <w:rPr>
          <w:rFonts w:ascii="Times New Roman" w:hAnsi="Times New Roman" w:cs="Times New Roman"/>
          <w:sz w:val="28"/>
          <w:szCs w:val="28"/>
          <w:lang w:val="uk-UA"/>
        </w:rPr>
        <w:t>а</w:t>
      </w:r>
      <w:r>
        <w:rPr>
          <w:rFonts w:ascii="Times New Roman" w:hAnsi="Times New Roman" w:cs="Times New Roman"/>
          <w:sz w:val="28"/>
          <w:szCs w:val="28"/>
          <w:lang w:val="uk-UA"/>
        </w:rPr>
        <w:t>, 1 середню освіту – агроном»</w:t>
      </w:r>
      <w:r>
        <w:rPr>
          <w:rStyle w:val="a5"/>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[73, арк. 79]</w:t>
      </w:r>
      <w:r>
        <w:rPr>
          <w:rFonts w:ascii="Times New Roman" w:hAnsi="Times New Roman" w:cs="Times New Roman"/>
          <w:sz w:val="28"/>
          <w:szCs w:val="28"/>
          <w:lang w:val="uk-UA"/>
        </w:rPr>
        <w:t xml:space="preserve">. У 9 керівників були повністю відсутні спеціальні навички </w:t>
      </w:r>
      <w:r w:rsidR="00634F00">
        <w:rPr>
          <w:rFonts w:ascii="Times New Roman" w:hAnsi="Times New Roman" w:cs="Times New Roman"/>
          <w:sz w:val="28"/>
          <w:szCs w:val="28"/>
          <w:lang w:val="uk-UA"/>
        </w:rPr>
        <w:t>з</w:t>
      </w:r>
      <w:r>
        <w:rPr>
          <w:rFonts w:ascii="Times New Roman" w:hAnsi="Times New Roman" w:cs="Times New Roman"/>
          <w:sz w:val="28"/>
          <w:szCs w:val="28"/>
          <w:lang w:val="uk-UA"/>
        </w:rPr>
        <w:t xml:space="preserve"> лісорозведенн</w:t>
      </w:r>
      <w:r w:rsidR="00634F00">
        <w:rPr>
          <w:rFonts w:ascii="Times New Roman" w:hAnsi="Times New Roman" w:cs="Times New Roman"/>
          <w:sz w:val="28"/>
          <w:szCs w:val="28"/>
          <w:lang w:val="uk-UA"/>
        </w:rPr>
        <w:t>я</w:t>
      </w:r>
      <w:r>
        <w:rPr>
          <w:rFonts w:ascii="Times New Roman" w:hAnsi="Times New Roman" w:cs="Times New Roman"/>
          <w:sz w:val="28"/>
          <w:szCs w:val="28"/>
          <w:lang w:val="uk-UA"/>
        </w:rPr>
        <w:t xml:space="preserve"> в цілому, не кажучи про спеціальні практики з висадки та догляду дерев в степу. </w:t>
      </w:r>
      <w:r w:rsidR="00634F00">
        <w:rPr>
          <w:rFonts w:ascii="Times New Roman" w:hAnsi="Times New Roman" w:cs="Times New Roman"/>
          <w:sz w:val="28"/>
          <w:szCs w:val="28"/>
          <w:lang w:val="uk-UA"/>
        </w:rPr>
        <w:t>У</w:t>
      </w:r>
      <w:r>
        <w:rPr>
          <w:rFonts w:ascii="Times New Roman" w:hAnsi="Times New Roman" w:cs="Times New Roman"/>
          <w:sz w:val="28"/>
          <w:szCs w:val="28"/>
          <w:lang w:val="uk-UA"/>
        </w:rPr>
        <w:t xml:space="preserve"> більшості районних сільськогосподарських управліннях та МТС призначені агролісомеліоратори виконували роботи</w:t>
      </w:r>
      <w:r w:rsidR="00634F00">
        <w:rPr>
          <w:rFonts w:ascii="Times New Roman" w:hAnsi="Times New Roman" w:cs="Times New Roman"/>
          <w:sz w:val="28"/>
          <w:szCs w:val="28"/>
          <w:lang w:val="uk-UA"/>
        </w:rPr>
        <w:t>,</w:t>
      </w:r>
      <w:r>
        <w:rPr>
          <w:rFonts w:ascii="Times New Roman" w:hAnsi="Times New Roman" w:cs="Times New Roman"/>
          <w:sz w:val="28"/>
          <w:szCs w:val="28"/>
          <w:lang w:val="uk-UA"/>
        </w:rPr>
        <w:t xml:space="preserve"> не пов’язані з захисним лісорозведенням, залишивши напризволяще свої основні обов’язки. Відсутність спеціального контролю за роботами при</w:t>
      </w:r>
      <w:r w:rsidR="00634F00">
        <w:rPr>
          <w:rFonts w:ascii="Times New Roman" w:hAnsi="Times New Roman" w:cs="Times New Roman"/>
          <w:sz w:val="28"/>
          <w:szCs w:val="28"/>
          <w:lang w:val="uk-UA"/>
        </w:rPr>
        <w:t>з</w:t>
      </w:r>
      <w:r>
        <w:rPr>
          <w:rFonts w:ascii="Times New Roman" w:hAnsi="Times New Roman" w:cs="Times New Roman"/>
          <w:sz w:val="28"/>
          <w:szCs w:val="28"/>
          <w:lang w:val="uk-UA"/>
        </w:rPr>
        <w:t>водил</w:t>
      </w:r>
      <w:r w:rsidR="00634F00">
        <w:rPr>
          <w:rFonts w:ascii="Times New Roman" w:hAnsi="Times New Roman" w:cs="Times New Roman"/>
          <w:sz w:val="28"/>
          <w:szCs w:val="28"/>
          <w:lang w:val="uk-UA"/>
        </w:rPr>
        <w:t>а</w:t>
      </w:r>
      <w:r>
        <w:rPr>
          <w:rFonts w:ascii="Times New Roman" w:hAnsi="Times New Roman" w:cs="Times New Roman"/>
          <w:sz w:val="28"/>
          <w:szCs w:val="28"/>
          <w:lang w:val="uk-UA"/>
        </w:rPr>
        <w:t xml:space="preserve"> до зниження професійної уваги всіх ланок, що були долучені до цих робіт.</w:t>
      </w:r>
    </w:p>
    <w:p w14:paraId="5AF01D05"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Відсутність вчасно забезпеченої охорони призводила до масової потрави лісових насаджень худобою. Найбільш вражені площі знаходилися в Комишуваському, Великобілозерському, Василівському, Верхньо-Хортицькому та Вільнянському районах </w:t>
      </w:r>
      <w:r>
        <w:rPr>
          <w:rFonts w:ascii="Times New Roman" w:hAnsi="Times New Roman" w:cs="Times New Roman"/>
          <w:sz w:val="28"/>
          <w:szCs w:val="28"/>
          <w:shd w:val="clear" w:color="auto" w:fill="FFFFFF"/>
          <w:lang w:val="uk-UA"/>
        </w:rPr>
        <w:t>[125, арк. 4]</w:t>
      </w:r>
      <w:r>
        <w:rPr>
          <w:rFonts w:ascii="Times New Roman" w:hAnsi="Times New Roman" w:cs="Times New Roman"/>
          <w:sz w:val="28"/>
          <w:szCs w:val="28"/>
          <w:lang w:val="uk-UA"/>
        </w:rPr>
        <w:t xml:space="preserve">. </w:t>
      </w:r>
    </w:p>
    <w:p w14:paraId="48962CFF" w14:textId="24FED1D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Перед початком робіт господарства повинні були створити окремі полезахисні ланки, робітники котрих займалися протягом року виключно питаннями по догляду за лісовими смугами. Знеособлені ділянки, на яких неможливо встановити відповідальних за якість вирощеного лісу, нівелювали всі спроби виростити ліс </w:t>
      </w:r>
      <w:r>
        <w:rPr>
          <w:rFonts w:ascii="Times New Roman" w:hAnsi="Times New Roman" w:cs="Times New Roman"/>
          <w:sz w:val="28"/>
          <w:szCs w:val="28"/>
          <w:shd w:val="clear" w:color="auto" w:fill="FFFFFF"/>
          <w:lang w:val="uk-UA"/>
        </w:rPr>
        <w:t>[125, арк. 21]</w:t>
      </w:r>
      <w:r>
        <w:rPr>
          <w:rFonts w:ascii="Times New Roman" w:hAnsi="Times New Roman" w:cs="Times New Roman"/>
          <w:sz w:val="28"/>
          <w:szCs w:val="28"/>
          <w:lang w:val="uk-UA"/>
        </w:rPr>
        <w:t xml:space="preserve">. </w:t>
      </w:r>
    </w:p>
    <w:p w14:paraId="444906DB" w14:textId="142538A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Задля того, щоб «знайти крайніх»</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органи прокуратури Запорізької області розпочали кримінальні справи за фактом укриття керівництвом господарств випадків масової загибелі лісових смуг та фактичними «приписками» у державних звітах площі неіснуючих дерев. Наприклад</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в колгоспі ім. Маленкова, Веселівського району, за 5 років було створено 39.1 га захисних лісових смуг. На 1953 р. збереглися лише 9 га, а 30 га лісу загинули та були фактично дописані у звітах </w:t>
      </w:r>
      <w:r>
        <w:rPr>
          <w:rFonts w:ascii="Times New Roman" w:hAnsi="Times New Roman" w:cs="Times New Roman"/>
          <w:sz w:val="28"/>
          <w:szCs w:val="28"/>
          <w:shd w:val="clear" w:color="auto" w:fill="FFFFFF"/>
          <w:lang w:val="uk-UA"/>
        </w:rPr>
        <w:t>[125, арк. 4]</w:t>
      </w:r>
      <w:r>
        <w:rPr>
          <w:rFonts w:ascii="Times New Roman" w:hAnsi="Times New Roman" w:cs="Times New Roman"/>
          <w:sz w:val="28"/>
          <w:szCs w:val="28"/>
          <w:lang w:val="uk-UA"/>
        </w:rPr>
        <w:t>. Майже в кожному районі Запорізької обл. були встановлені такі факти, що значно утруднило проведення реального аудиту висаджених лісових смуг.</w:t>
      </w:r>
    </w:p>
    <w:p w14:paraId="4098DFB1" w14:textId="72FBE65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повного розуміння проблем, котрі не дозволили за час четвертої п</w:t>
      </w:r>
      <w:r>
        <w:rPr>
          <w:rFonts w:ascii="Times New Roman" w:hAnsi="Times New Roman" w:cs="Times New Roman"/>
          <w:sz w:val="28"/>
          <w:szCs w:val="28"/>
        </w:rPr>
        <w:t>’</w:t>
      </w:r>
      <w:r>
        <w:rPr>
          <w:rFonts w:ascii="Times New Roman" w:hAnsi="Times New Roman" w:cs="Times New Roman"/>
          <w:sz w:val="28"/>
          <w:szCs w:val="28"/>
          <w:lang w:val="uk-UA"/>
        </w:rPr>
        <w:t>ятирічки виконати «План перетворення природи» в степових районах України, потрібно висвітити ті питання, котрі хвилювали найменшу ланку в цих роботах, а саме – життя та працю простих робітників в лісгоспах і державних лісових розплідниках.</w:t>
      </w:r>
    </w:p>
    <w:p w14:paraId="43CA64DD" w14:textId="1E1B4BA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форм тогочасних комунікацій поміж робітниками та керівництвами різних господарств були загальні збори колективу</w:t>
      </w:r>
      <w:r w:rsidR="001D2FBD">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направлення до адміністрації установ листів зі скаргами, в яких працівники, не дивлячись на «високе начальство», могло виступати з критикою всіляких аспектів робітничого життя. Обов’язковою умовою таких зборів та листування</w:t>
      </w:r>
      <w:r w:rsidR="001D2FB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це непорушення питань</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пов’язаних із зовнішньою та внутрішньою політикою держави. Основним завданням такого спілкування було створити ілюзію «народної демократії», дозволивши вдосталь покритикувати керівництво. Певна користь від зборів була в</w:t>
      </w:r>
      <w:r w:rsidR="001D2F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що на низовому рівні самі робітники відбраковували людей, котрі на їхню думку не справилися з покладеними на них завданнями. </w:t>
      </w:r>
      <w:r w:rsidR="001D2FBD">
        <w:rPr>
          <w:rFonts w:ascii="Times New Roman" w:hAnsi="Times New Roman" w:cs="Times New Roman"/>
          <w:sz w:val="28"/>
          <w:szCs w:val="28"/>
          <w:lang w:val="uk-UA"/>
        </w:rPr>
        <w:t>У</w:t>
      </w:r>
      <w:r>
        <w:rPr>
          <w:rFonts w:ascii="Times New Roman" w:hAnsi="Times New Roman" w:cs="Times New Roman"/>
          <w:sz w:val="28"/>
          <w:szCs w:val="28"/>
          <w:lang w:val="uk-UA"/>
        </w:rPr>
        <w:t xml:space="preserve"> кінці 1952 р. – на початку </w:t>
      </w:r>
      <w:r>
        <w:rPr>
          <w:rFonts w:ascii="Times New Roman" w:hAnsi="Times New Roman" w:cs="Times New Roman"/>
          <w:sz w:val="28"/>
          <w:szCs w:val="28"/>
          <w:lang w:val="uk-UA"/>
        </w:rPr>
        <w:lastRenderedPageBreak/>
        <w:t>1953 р. в лісових господарствах Запорізької обл. відбувались такі збори. На них були висвітлені виробничі та, частково</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побутові питання, які багато в чому пояснюють вельми обмежений успіх втілення «Плану з перетворення природи» на теренах Запорізької обл.</w:t>
      </w:r>
    </w:p>
    <w:p w14:paraId="468C4AC7" w14:textId="422C8321"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03 лютого 1953 р. в Запорізькому лісовому розпліднику відбулися загальні збори робітників підприємства </w:t>
      </w:r>
      <w:r w:rsidR="001D2FBD">
        <w:rPr>
          <w:rFonts w:ascii="Times New Roman" w:hAnsi="Times New Roman" w:cs="Times New Roman"/>
          <w:sz w:val="28"/>
          <w:szCs w:val="28"/>
          <w:lang w:val="uk-UA"/>
        </w:rPr>
        <w:t xml:space="preserve">й </w:t>
      </w:r>
      <w:r>
        <w:rPr>
          <w:rFonts w:ascii="Times New Roman" w:hAnsi="Times New Roman" w:cs="Times New Roman"/>
          <w:sz w:val="28"/>
          <w:szCs w:val="28"/>
          <w:lang w:val="uk-UA"/>
        </w:rPr>
        <w:t xml:space="preserve"> представників обласного керівництва державних розплідників та лісових господарств. Напередодні в господарстві була проведена ревізія діяльності за 1953 р.</w:t>
      </w:r>
      <w:r w:rsidR="001D2FBD">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котра зафіксувала такі недоліки: «1. Відсутність трудової дисципліни на державному розпліднику. 2. Невпорядкований сільськогосподарський інвентар. 3. Робочі працюють на плантаціях по 16 годин. 4. Використання трактора на інших роботах, не пов</w:t>
      </w:r>
      <w:r>
        <w:rPr>
          <w:rFonts w:ascii="Times New Roman" w:hAnsi="Times New Roman" w:cs="Times New Roman"/>
          <w:sz w:val="28"/>
          <w:szCs w:val="28"/>
        </w:rPr>
        <w:t>’</w:t>
      </w:r>
      <w:r>
        <w:rPr>
          <w:rFonts w:ascii="Times New Roman" w:hAnsi="Times New Roman" w:cs="Times New Roman"/>
          <w:sz w:val="28"/>
          <w:szCs w:val="28"/>
          <w:lang w:val="uk-UA"/>
        </w:rPr>
        <w:t xml:space="preserve">язаних з лісорозведенням. 5. Невідповідність табеля обліку робіт з нарядами на оплату праці»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128</w:t>
      </w:r>
      <w:r>
        <w:rPr>
          <w:rFonts w:ascii="Times New Roman" w:hAnsi="Times New Roman" w:cs="Times New Roman"/>
          <w:sz w:val="28"/>
          <w:szCs w:val="28"/>
          <w:shd w:val="clear" w:color="auto" w:fill="FFFFFF"/>
          <w:lang w:val="uk-UA"/>
        </w:rPr>
        <w:t xml:space="preserve">, арк. </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Недбале ведення бухгалтерської звітності також не надавало чіткого уявлення про реальний стан справ в господарстві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06, арк. 87]</w:t>
      </w:r>
      <w:r>
        <w:rPr>
          <w:rFonts w:ascii="Times New Roman" w:hAnsi="Times New Roman" w:cs="Times New Roman"/>
          <w:sz w:val="28"/>
          <w:szCs w:val="28"/>
          <w:lang w:val="uk-UA"/>
        </w:rPr>
        <w:t>.</w:t>
      </w:r>
    </w:p>
    <w:p w14:paraId="0F1D7BA1" w14:textId="5EE316A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Призначення на керівні посади в лісових господарствах часто відбувалося за принципом «кумівства» та «сімейності», тим самим не враховувалися професійна компетентність та особисті якості претендента. Такий підхід до кадрових питань відмічався майже у всіх господарствах регіону. Керівні посади, які мали свою специфіку в роботі</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займали люди, котрі не мали спеціальної освіти, недбало </w:t>
      </w:r>
      <w:r w:rsidR="001D2FBD">
        <w:rPr>
          <w:rFonts w:ascii="Times New Roman" w:hAnsi="Times New Roman" w:cs="Times New Roman"/>
          <w:sz w:val="28"/>
          <w:szCs w:val="28"/>
          <w:lang w:val="uk-UA"/>
        </w:rPr>
        <w:t>ставилися</w:t>
      </w:r>
      <w:r>
        <w:rPr>
          <w:rFonts w:ascii="Times New Roman" w:hAnsi="Times New Roman" w:cs="Times New Roman"/>
          <w:sz w:val="28"/>
          <w:szCs w:val="28"/>
          <w:lang w:val="uk-UA"/>
        </w:rPr>
        <w:t xml:space="preserve"> до своїх професійних обов</w:t>
      </w:r>
      <w:r>
        <w:rPr>
          <w:rFonts w:ascii="Times New Roman" w:hAnsi="Times New Roman" w:cs="Times New Roman"/>
          <w:sz w:val="28"/>
          <w:szCs w:val="28"/>
        </w:rPr>
        <w:t>’</w:t>
      </w:r>
      <w:r>
        <w:rPr>
          <w:rFonts w:ascii="Times New Roman" w:hAnsi="Times New Roman" w:cs="Times New Roman"/>
          <w:sz w:val="28"/>
          <w:szCs w:val="28"/>
          <w:lang w:val="uk-UA"/>
        </w:rPr>
        <w:t xml:space="preserve">язків, мали проблеми з законом та алкоголем, не вміли спілкуватися з колективом. </w:t>
      </w:r>
    </w:p>
    <w:p w14:paraId="791C7FF7" w14:textId="6E271721"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Показником кадрових проблем </w:t>
      </w:r>
      <w:r w:rsidR="001D2FBD">
        <w:rPr>
          <w:rFonts w:ascii="Times New Roman" w:hAnsi="Times New Roman" w:cs="Times New Roman"/>
          <w:sz w:val="28"/>
          <w:szCs w:val="28"/>
          <w:lang w:val="uk-UA"/>
        </w:rPr>
        <w:t>є</w:t>
      </w:r>
      <w:r>
        <w:rPr>
          <w:rFonts w:ascii="Times New Roman" w:hAnsi="Times New Roman" w:cs="Times New Roman"/>
          <w:sz w:val="28"/>
          <w:szCs w:val="28"/>
          <w:lang w:val="uk-UA"/>
        </w:rPr>
        <w:t xml:space="preserve"> велика плинність спеціалістів: так</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в Кушугумському лісовому господарстві за 1952 р. змінилося три головні лісник</w:t>
      </w:r>
      <w:r w:rsidR="001D2FBD">
        <w:rPr>
          <w:rFonts w:ascii="Times New Roman" w:hAnsi="Times New Roman" w:cs="Times New Roman"/>
          <w:sz w:val="28"/>
          <w:szCs w:val="28"/>
          <w:lang w:val="uk-UA"/>
        </w:rPr>
        <w:t>и. Я</w:t>
      </w:r>
      <w:r>
        <w:rPr>
          <w:rFonts w:ascii="Times New Roman" w:hAnsi="Times New Roman" w:cs="Times New Roman"/>
          <w:sz w:val="28"/>
          <w:szCs w:val="28"/>
          <w:lang w:val="uk-UA"/>
        </w:rPr>
        <w:t>к зазначається</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D2FBD">
        <w:rPr>
          <w:rFonts w:ascii="Times New Roman" w:hAnsi="Times New Roman" w:cs="Times New Roman"/>
          <w:sz w:val="28"/>
          <w:szCs w:val="28"/>
          <w:lang w:val="uk-UA"/>
        </w:rPr>
        <w:t>У</w:t>
      </w:r>
      <w:r>
        <w:rPr>
          <w:rFonts w:ascii="Times New Roman" w:hAnsi="Times New Roman" w:cs="Times New Roman"/>
          <w:sz w:val="28"/>
          <w:szCs w:val="28"/>
          <w:lang w:val="uk-UA"/>
        </w:rPr>
        <w:t>сі вони – Киричук, Білик та діючий товариш Гусениця</w:t>
      </w:r>
      <w:r w:rsidR="001D2FB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не відповідають призначенню»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128</w:t>
      </w:r>
      <w:r>
        <w:rPr>
          <w:rFonts w:ascii="Times New Roman" w:hAnsi="Times New Roman" w:cs="Times New Roman"/>
          <w:sz w:val="28"/>
          <w:szCs w:val="28"/>
          <w:shd w:val="clear" w:color="auto" w:fill="FFFFFF"/>
          <w:lang w:val="uk-UA"/>
        </w:rPr>
        <w:t xml:space="preserve">, арк. </w:t>
      </w:r>
      <w:r w:rsidRPr="00046561">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При керівництві Білика був низький рівень приживлення саджанців, що вказує на агротехнічні порушення. Керування Киричука закінчилося розтратою декількох тисяч карбованців та кримінальною справою. Товариш Гусениця був назначений на </w:t>
      </w:r>
      <w:r>
        <w:rPr>
          <w:rFonts w:ascii="Times New Roman" w:hAnsi="Times New Roman" w:cs="Times New Roman"/>
          <w:sz w:val="28"/>
          <w:szCs w:val="28"/>
          <w:lang w:val="uk-UA"/>
        </w:rPr>
        <w:lastRenderedPageBreak/>
        <w:t xml:space="preserve">керівну посаду по «рекомендації міністерства, мав хороші характеристики, а працює дуже погано»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128</w:t>
      </w:r>
      <w:r>
        <w:rPr>
          <w:rFonts w:ascii="Times New Roman" w:hAnsi="Times New Roman" w:cs="Times New Roman"/>
          <w:sz w:val="28"/>
          <w:szCs w:val="28"/>
          <w:shd w:val="clear" w:color="auto" w:fill="FFFFFF"/>
          <w:lang w:val="uk-UA"/>
        </w:rPr>
        <w:t xml:space="preserve">, арк. </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w:t>
      </w:r>
    </w:p>
    <w:p w14:paraId="55661493" w14:textId="1AB5B39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Красноармійського розплідника Криницький характеризувався своїми підлеглими як людина</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котру цікавлять лише «карти, п</w:t>
      </w:r>
      <w:r>
        <w:rPr>
          <w:rFonts w:ascii="Times New Roman" w:hAnsi="Times New Roman" w:cs="Times New Roman"/>
          <w:sz w:val="28"/>
          <w:szCs w:val="28"/>
        </w:rPr>
        <w:t>’</w:t>
      </w:r>
      <w:r>
        <w:rPr>
          <w:rFonts w:ascii="Times New Roman" w:hAnsi="Times New Roman" w:cs="Times New Roman"/>
          <w:sz w:val="28"/>
          <w:szCs w:val="28"/>
          <w:lang w:val="uk-UA"/>
        </w:rPr>
        <w:t xml:space="preserve">янки, коні та брехня», питаннями по роботі розплідника він майже не займався </w:t>
      </w:r>
      <w:r>
        <w:rPr>
          <w:rFonts w:ascii="Times New Roman" w:hAnsi="Times New Roman" w:cs="Times New Roman"/>
          <w:sz w:val="28"/>
          <w:szCs w:val="28"/>
          <w:shd w:val="clear" w:color="auto" w:fill="FFFFFF"/>
          <w:lang w:val="uk-UA"/>
        </w:rPr>
        <w:t>[62, арк. 17]</w:t>
      </w:r>
      <w:r>
        <w:rPr>
          <w:rFonts w:ascii="Times New Roman" w:hAnsi="Times New Roman" w:cs="Times New Roman"/>
          <w:sz w:val="28"/>
          <w:szCs w:val="28"/>
          <w:lang w:val="uk-UA"/>
        </w:rPr>
        <w:t>.</w:t>
      </w:r>
    </w:p>
    <w:p w14:paraId="48303055" w14:textId="47B89BB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Директора Пологівського лісового розплідника товариша Лобка перевели з Харківської обл., де його за розтрату коштів розшукували органи правопорядку</w:t>
      </w:r>
      <w:r>
        <w:rPr>
          <w:rFonts w:ascii="Times New Roman" w:hAnsi="Times New Roman" w:cs="Times New Roman"/>
          <w:sz w:val="28"/>
          <w:szCs w:val="28"/>
          <w:shd w:val="clear" w:color="auto" w:fill="FFFFFF"/>
          <w:lang w:val="uk-UA"/>
        </w:rPr>
        <w:t xml:space="preserve">[66, арк. </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2]</w:t>
      </w:r>
      <w:r>
        <w:rPr>
          <w:rFonts w:ascii="Times New Roman" w:hAnsi="Times New Roman" w:cs="Times New Roman"/>
          <w:sz w:val="28"/>
          <w:szCs w:val="28"/>
          <w:lang w:val="uk-UA"/>
        </w:rPr>
        <w:t>.</w:t>
      </w:r>
    </w:p>
    <w:p w14:paraId="7BBAFA0D" w14:textId="5A7E4191"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цілий ряд порушень товариша Березовського, керівника Ново</w:t>
      </w:r>
      <w:r w:rsidR="001D2FBD">
        <w:rPr>
          <w:rFonts w:ascii="Times New Roman" w:hAnsi="Times New Roman" w:cs="Times New Roman"/>
          <w:sz w:val="28"/>
          <w:szCs w:val="28"/>
          <w:lang w:val="uk-UA"/>
        </w:rPr>
        <w:t>м</w:t>
      </w:r>
      <w:r>
        <w:rPr>
          <w:rFonts w:ascii="Times New Roman" w:hAnsi="Times New Roman" w:cs="Times New Roman"/>
          <w:sz w:val="28"/>
          <w:szCs w:val="28"/>
          <w:lang w:val="uk-UA"/>
        </w:rPr>
        <w:t xml:space="preserve">иколаївського господарства, вказує лист робітників цього господарства, направлений до Запорізького відділення Агролісорозплідника. Недопуск робочих до єдиної в селищі водойми, перенаправлення робочої сили на інші роботи, не пов’язані з основним видом діяльності розплідника, 10-часовий робочий день без доплати за понаднормованість, не відпуск власної сільськогосподарської продукції робітникам розплідника (просо, буряк, капуста, черешня – всі ці продукти мали неабияку цінність в натуральному господарстві як джерело отримання коштів від реалізації), передача своїй жінці частини своїх керівних функцій, байдуже відношення до прохань та пропозицій рядових робітників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 xml:space="preserve">4, арк. </w:t>
      </w:r>
      <w:r w:rsidRPr="00046561">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0]</w:t>
      </w:r>
      <w:r>
        <w:rPr>
          <w:rFonts w:ascii="Times New Roman" w:hAnsi="Times New Roman" w:cs="Times New Roman"/>
          <w:sz w:val="28"/>
          <w:szCs w:val="28"/>
          <w:lang w:val="uk-UA"/>
        </w:rPr>
        <w:t>.</w:t>
      </w:r>
    </w:p>
    <w:p w14:paraId="4F17C85F" w14:textId="32B983A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Механізація робіт з лісорозведення також знаходилася на низькому рівні. За результатами перевірки Мало</w:t>
      </w:r>
      <w:r w:rsidR="001D2FBD">
        <w:rPr>
          <w:rFonts w:ascii="Times New Roman" w:hAnsi="Times New Roman" w:cs="Times New Roman"/>
          <w:sz w:val="28"/>
          <w:szCs w:val="28"/>
          <w:lang w:val="uk-UA"/>
        </w:rPr>
        <w:t>т</w:t>
      </w:r>
      <w:r>
        <w:rPr>
          <w:rFonts w:ascii="Times New Roman" w:hAnsi="Times New Roman" w:cs="Times New Roman"/>
          <w:sz w:val="28"/>
          <w:szCs w:val="28"/>
          <w:lang w:val="uk-UA"/>
        </w:rPr>
        <w:t xml:space="preserve">окмачанської МТС Оріхівського р-ну було встановлено, що план з використання тракторів при підготовці ґрунту для висадки саджанців за 1951 р. виконаний лише «на 4.2%, а міжрядна обробка лісонасаджень тільки на 18%» </w:t>
      </w:r>
      <w:r>
        <w:rPr>
          <w:rFonts w:ascii="Times New Roman" w:hAnsi="Times New Roman" w:cs="Times New Roman"/>
          <w:sz w:val="28"/>
          <w:szCs w:val="28"/>
          <w:shd w:val="clear" w:color="auto" w:fill="FFFFFF"/>
          <w:lang w:val="uk-UA"/>
        </w:rPr>
        <w:t>[74, арк. 9]</w:t>
      </w:r>
      <w:r>
        <w:rPr>
          <w:rFonts w:ascii="Times New Roman" w:hAnsi="Times New Roman" w:cs="Times New Roman"/>
          <w:sz w:val="28"/>
          <w:szCs w:val="28"/>
          <w:lang w:val="uk-UA"/>
        </w:rPr>
        <w:t>. Цей приклад говорить про те, що всі основні роботи були виконані селянами за допомогою коней та ручними знаряддями праці. Фактичну відсутність тракторів та автомашин, при великих обсягах польових робіт</w:t>
      </w:r>
      <w:r w:rsidR="001D2FBD">
        <w:rPr>
          <w:rFonts w:ascii="Times New Roman" w:hAnsi="Times New Roman" w:cs="Times New Roman"/>
          <w:sz w:val="28"/>
          <w:szCs w:val="28"/>
          <w:lang w:val="uk-UA"/>
        </w:rPr>
        <w:t>,</w:t>
      </w:r>
      <w:r>
        <w:rPr>
          <w:rFonts w:ascii="Times New Roman" w:hAnsi="Times New Roman" w:cs="Times New Roman"/>
          <w:sz w:val="28"/>
          <w:szCs w:val="28"/>
          <w:lang w:val="uk-UA"/>
        </w:rPr>
        <w:t xml:space="preserve"> керівництво господарств компенсувало збільшенням робочого дня до 10 – 16 годин на добу без встановленої Трудовим </w:t>
      </w:r>
      <w:r w:rsidR="001D2FBD">
        <w:rPr>
          <w:rFonts w:ascii="Times New Roman" w:hAnsi="Times New Roman" w:cs="Times New Roman"/>
          <w:sz w:val="28"/>
          <w:szCs w:val="28"/>
          <w:lang w:val="uk-UA"/>
        </w:rPr>
        <w:t>к</w:t>
      </w:r>
      <w:r>
        <w:rPr>
          <w:rFonts w:ascii="Times New Roman" w:hAnsi="Times New Roman" w:cs="Times New Roman"/>
          <w:sz w:val="28"/>
          <w:szCs w:val="28"/>
          <w:lang w:val="uk-UA"/>
        </w:rPr>
        <w:t xml:space="preserve">одексом доплати. </w:t>
      </w:r>
    </w:p>
    <w:p w14:paraId="5E6EC3E5" w14:textId="09EFD71D"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Скарги робочих в партійні організації при лісгоспах великого відгуку не мали. Парторги лісових господарств розуміли, що на першому плані стоїть завдання виконати сталінський план, тож якщо реагувати на всі сигнали про порушення трудового законодавства, то всі роботи можуть зупинитися. Відповідно до такої тактики, парторг Запорізького лісгоспу Фейтліхер слабко реагував на заяви трудящих, не проводив вчасно партійних зборів, через що первинні партійні організації не виносили на публічне обговорення проблеми, які накопичилися в господарствах. Виконання річного плану висадки дерев за 1952 р. лише на 37% робітники господарства пов</w:t>
      </w:r>
      <w:r>
        <w:rPr>
          <w:rFonts w:ascii="Times New Roman" w:hAnsi="Times New Roman" w:cs="Times New Roman"/>
          <w:sz w:val="28"/>
          <w:szCs w:val="28"/>
        </w:rPr>
        <w:t>’</w:t>
      </w:r>
      <w:r>
        <w:rPr>
          <w:rFonts w:ascii="Times New Roman" w:hAnsi="Times New Roman" w:cs="Times New Roman"/>
          <w:sz w:val="28"/>
          <w:szCs w:val="28"/>
          <w:lang w:val="uk-UA"/>
        </w:rPr>
        <w:t xml:space="preserve">язували в скарзі-зверненні саме з інертною позицію парторга лісгоспу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12</w:t>
      </w:r>
      <w:r>
        <w:rPr>
          <w:rFonts w:ascii="Times New Roman" w:hAnsi="Times New Roman" w:cs="Times New Roman"/>
          <w:sz w:val="28"/>
          <w:szCs w:val="28"/>
          <w:shd w:val="clear" w:color="auto" w:fill="FFFFFF"/>
          <w:lang w:val="uk-UA"/>
        </w:rPr>
        <w:t xml:space="preserve">7, арк. </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2]</w:t>
      </w:r>
      <w:r>
        <w:rPr>
          <w:rFonts w:ascii="Times New Roman" w:hAnsi="Times New Roman" w:cs="Times New Roman"/>
          <w:sz w:val="28"/>
          <w:szCs w:val="28"/>
          <w:lang w:val="uk-UA"/>
        </w:rPr>
        <w:t xml:space="preserve">. </w:t>
      </w:r>
    </w:p>
    <w:p w14:paraId="5A5E0ACC" w14:textId="3AF291BF" w:rsidR="00EA6A62" w:rsidRDefault="00D55FF5">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сі ці негаразди в організації робіт прямо позначилися на бажанні простих людей влаштовуватися в господарства, що були пов</w:t>
      </w:r>
      <w:r w:rsidR="00ED455A">
        <w:rPr>
          <w:rFonts w:ascii="Times New Roman" w:hAnsi="Times New Roman" w:cs="Times New Roman"/>
          <w:sz w:val="28"/>
          <w:szCs w:val="28"/>
        </w:rPr>
        <w:t>’</w:t>
      </w:r>
      <w:r w:rsidR="00ED455A">
        <w:rPr>
          <w:rFonts w:ascii="Times New Roman" w:hAnsi="Times New Roman" w:cs="Times New Roman"/>
          <w:sz w:val="28"/>
          <w:szCs w:val="28"/>
          <w:lang w:val="uk-UA"/>
        </w:rPr>
        <w:t>язані з лісорозведенням в степу. Всі без в</w:t>
      </w:r>
      <w:r>
        <w:rPr>
          <w:rFonts w:ascii="Times New Roman" w:hAnsi="Times New Roman" w:cs="Times New Roman"/>
          <w:sz w:val="28"/>
          <w:szCs w:val="28"/>
          <w:lang w:val="uk-UA"/>
        </w:rPr>
        <w:t>инятку</w:t>
      </w:r>
      <w:r w:rsidR="00ED455A">
        <w:rPr>
          <w:rFonts w:ascii="Times New Roman" w:hAnsi="Times New Roman" w:cs="Times New Roman"/>
          <w:sz w:val="28"/>
          <w:szCs w:val="28"/>
          <w:lang w:val="uk-UA"/>
        </w:rPr>
        <w:t xml:space="preserve"> лісгоспи, дереворозплідники, колгоспні та радгоспні  лісові ланки потерпали від хронічної нестачі робочої сили: в Янчекрацькому господарстві працювало 20 робітників, для виконання ж плану потрібно було 100 осіб; Запорізьке лісництво – 13 робітників, потреба</w:t>
      </w:r>
      <w:r>
        <w:rPr>
          <w:rFonts w:ascii="Times New Roman" w:hAnsi="Times New Roman" w:cs="Times New Roman"/>
          <w:sz w:val="28"/>
          <w:szCs w:val="28"/>
          <w:lang w:val="uk-UA"/>
        </w:rPr>
        <w:t xml:space="preserve"> - </w:t>
      </w:r>
      <w:r w:rsidR="00ED455A">
        <w:rPr>
          <w:rFonts w:ascii="Times New Roman" w:hAnsi="Times New Roman" w:cs="Times New Roman"/>
          <w:sz w:val="28"/>
          <w:szCs w:val="28"/>
          <w:lang w:val="uk-UA"/>
        </w:rPr>
        <w:t xml:space="preserve">250; Кушугумське лісництво – 18 робітників, Дніпровське – 30 робітників, Запорізький дереворозплідник має постійних 32 працівника при потребі 250 </w:t>
      </w:r>
      <w:r w:rsidR="00ED455A">
        <w:rPr>
          <w:rFonts w:ascii="Times New Roman" w:hAnsi="Times New Roman" w:cs="Times New Roman"/>
          <w:sz w:val="28"/>
          <w:szCs w:val="28"/>
          <w:shd w:val="clear" w:color="auto" w:fill="FFFFFF"/>
          <w:lang w:val="uk-UA"/>
        </w:rPr>
        <w:t>[</w:t>
      </w:r>
      <w:r w:rsidR="00ED455A" w:rsidRPr="00046561">
        <w:rPr>
          <w:rFonts w:ascii="Times New Roman" w:hAnsi="Times New Roman" w:cs="Times New Roman"/>
          <w:sz w:val="28"/>
          <w:szCs w:val="28"/>
          <w:shd w:val="clear" w:color="auto" w:fill="FFFFFF"/>
          <w:lang w:val="uk-UA"/>
        </w:rPr>
        <w:t>128</w:t>
      </w:r>
      <w:r w:rsidR="00ED455A">
        <w:rPr>
          <w:rFonts w:ascii="Times New Roman" w:hAnsi="Times New Roman" w:cs="Times New Roman"/>
          <w:sz w:val="28"/>
          <w:szCs w:val="28"/>
          <w:shd w:val="clear" w:color="auto" w:fill="FFFFFF"/>
          <w:lang w:val="uk-UA"/>
        </w:rPr>
        <w:t>, арк. 9-11]</w:t>
      </w:r>
      <w:r w:rsidR="00ED455A">
        <w:rPr>
          <w:rFonts w:ascii="Times New Roman" w:hAnsi="Times New Roman" w:cs="Times New Roman"/>
          <w:sz w:val="28"/>
          <w:szCs w:val="28"/>
          <w:lang w:val="uk-UA"/>
        </w:rPr>
        <w:t xml:space="preserve">. Єдиний вихід з цієї скрутної ситуації був у залученні до польових робіт робітників та службовців з інших сфер. Тому широко застосовувалася праця школярів та студентів навчальних закладів області. Така практика залучення некомпетентних працівників до виконання справ </w:t>
      </w:r>
      <w:r>
        <w:rPr>
          <w:rFonts w:ascii="Times New Roman" w:hAnsi="Times New Roman" w:cs="Times New Roman"/>
          <w:sz w:val="28"/>
          <w:szCs w:val="28"/>
          <w:lang w:val="uk-UA"/>
        </w:rPr>
        <w:t>з</w:t>
      </w:r>
      <w:r w:rsidR="00ED455A">
        <w:rPr>
          <w:rFonts w:ascii="Times New Roman" w:hAnsi="Times New Roman" w:cs="Times New Roman"/>
          <w:sz w:val="28"/>
          <w:szCs w:val="28"/>
          <w:lang w:val="uk-UA"/>
        </w:rPr>
        <w:t xml:space="preserve"> лісорозведенн</w:t>
      </w:r>
      <w:r>
        <w:rPr>
          <w:rFonts w:ascii="Times New Roman" w:hAnsi="Times New Roman" w:cs="Times New Roman"/>
          <w:sz w:val="28"/>
          <w:szCs w:val="28"/>
          <w:lang w:val="uk-UA"/>
        </w:rPr>
        <w:t>я</w:t>
      </w:r>
      <w:r w:rsidR="00ED455A">
        <w:rPr>
          <w:rFonts w:ascii="Times New Roman" w:hAnsi="Times New Roman" w:cs="Times New Roman"/>
          <w:sz w:val="28"/>
          <w:szCs w:val="28"/>
          <w:lang w:val="uk-UA"/>
        </w:rPr>
        <w:t xml:space="preserve"> суттєво впливала на якість робіт та була однією з причин фактичного невиконання всіх завдань «Великого плану» щодо перетворення природи на теренах Запорізької області та всього півдня УРСР.</w:t>
      </w:r>
    </w:p>
    <w:p w14:paraId="64D10F72" w14:textId="77777777" w:rsidR="00EA6A62" w:rsidRDefault="00EA6A62">
      <w:pPr>
        <w:pStyle w:val="aff3"/>
        <w:spacing w:after="0" w:line="360" w:lineRule="auto"/>
        <w:ind w:left="0" w:firstLine="567"/>
        <w:jc w:val="both"/>
        <w:rPr>
          <w:rFonts w:ascii="Times New Roman" w:hAnsi="Times New Roman" w:cs="Times New Roman"/>
          <w:sz w:val="28"/>
          <w:szCs w:val="28"/>
          <w:lang w:val="uk-UA"/>
        </w:rPr>
      </w:pPr>
    </w:p>
    <w:p w14:paraId="434A725D" w14:textId="667CFF2C"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4.2. Створення водосховищ і спроби інтродукції нових видів рослин в степовій Таврії в рамках реалізації «Плану»</w:t>
      </w:r>
    </w:p>
    <w:p w14:paraId="1A122D7C" w14:textId="34D0E2D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кінця 1948 р., на </w:t>
      </w:r>
      <w:r w:rsidR="00EB2739">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України розпочалися активні роботи з підготовки до затоплення водою майбутньої чаші Каховського </w:t>
      </w:r>
      <w:r>
        <w:rPr>
          <w:rFonts w:ascii="Times New Roman" w:hAnsi="Times New Roman" w:cs="Times New Roman"/>
          <w:sz w:val="28"/>
          <w:szCs w:val="28"/>
          <w:lang w:val="uk-UA"/>
        </w:rPr>
        <w:lastRenderedPageBreak/>
        <w:t xml:space="preserve">водосховища. Паралельно започаткувалося будівництво менших за розмірами регіональних водойм, впроваджували нові системи травопілля на полях, продовжувались польові роботи </w:t>
      </w:r>
      <w:r w:rsidR="00EB2739">
        <w:rPr>
          <w:rFonts w:ascii="Times New Roman" w:hAnsi="Times New Roman" w:cs="Times New Roman"/>
          <w:sz w:val="28"/>
          <w:szCs w:val="28"/>
          <w:lang w:val="uk-UA"/>
        </w:rPr>
        <w:t>з</w:t>
      </w:r>
      <w:r>
        <w:rPr>
          <w:rFonts w:ascii="Times New Roman" w:hAnsi="Times New Roman" w:cs="Times New Roman"/>
          <w:sz w:val="28"/>
          <w:szCs w:val="28"/>
          <w:lang w:val="uk-UA"/>
        </w:rPr>
        <w:t xml:space="preserve"> висад</w:t>
      </w:r>
      <w:r w:rsidR="00EB2739">
        <w:rPr>
          <w:rFonts w:ascii="Times New Roman" w:hAnsi="Times New Roman" w:cs="Times New Roman"/>
          <w:sz w:val="28"/>
          <w:szCs w:val="28"/>
          <w:lang w:val="uk-UA"/>
        </w:rPr>
        <w:t>ки</w:t>
      </w:r>
      <w:r>
        <w:rPr>
          <w:rFonts w:ascii="Times New Roman" w:hAnsi="Times New Roman" w:cs="Times New Roman"/>
          <w:sz w:val="28"/>
          <w:szCs w:val="28"/>
          <w:lang w:val="uk-UA"/>
        </w:rPr>
        <w:t xml:space="preserve"> дерев в майбутніх захисних лісових смугах. Для початку таких масштабних робіт державою були виділені сотні мільйонів карбованців, залучені сотні ти</w:t>
      </w:r>
      <w:r>
        <w:rPr>
          <w:rFonts w:ascii="Times New Roman" w:hAnsi="Times New Roman" w:cs="Times New Roman"/>
          <w:sz w:val="28"/>
          <w:szCs w:val="28"/>
          <w:lang w:val="en-US"/>
        </w:rPr>
        <w:t>c</w:t>
      </w:r>
      <w:r>
        <w:rPr>
          <w:rFonts w:ascii="Times New Roman" w:hAnsi="Times New Roman" w:cs="Times New Roman"/>
          <w:sz w:val="28"/>
          <w:szCs w:val="28"/>
          <w:lang w:val="uk-UA"/>
        </w:rPr>
        <w:t xml:space="preserve">яч робітників, залучені наявні одиниці техніки. </w:t>
      </w:r>
    </w:p>
    <w:p w14:paraId="46679D67" w14:textId="5913241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Складовою комплексного підходу до штучних ландшафтних змін у степовій зоні було створення розгалуженої зрошувальної системи. Проєкти, які частково були розроблені ще в 1930-х роках, підкреслювали важливість та необхідність створення сітки іригаційних каналів на </w:t>
      </w:r>
      <w:r w:rsidR="00EB2739">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івдні України. Стабільний доступ до води не тільки б посприяв розвитку сільського господарства, більш широко він мав вплинути на все соціально-економічне життя регіону. У не такому ж й далекому майбутньому така система повинна була стати стрижнем всієї діяльності </w:t>
      </w:r>
      <w:r w:rsidR="00EB2739">
        <w:rPr>
          <w:rFonts w:ascii="Times New Roman" w:hAnsi="Times New Roman" w:cs="Times New Roman"/>
          <w:sz w:val="28"/>
          <w:szCs w:val="28"/>
          <w:lang w:val="uk-UA"/>
        </w:rPr>
        <w:t>з</w:t>
      </w:r>
      <w:r>
        <w:rPr>
          <w:rFonts w:ascii="Times New Roman" w:hAnsi="Times New Roman" w:cs="Times New Roman"/>
          <w:sz w:val="28"/>
          <w:szCs w:val="28"/>
          <w:lang w:val="uk-UA"/>
        </w:rPr>
        <w:t xml:space="preserve"> впливу на клімат, його зміну. </w:t>
      </w:r>
    </w:p>
    <w:p w14:paraId="100E4A78" w14:textId="710228C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чекаючи початку будівництва Каховського водосховища, було прийнято рішення про будівництво регіональних зрошувальних масивів «Велика сотня» та «Кам</w:t>
      </w:r>
      <w:r>
        <w:rPr>
          <w:rFonts w:ascii="Times New Roman" w:hAnsi="Times New Roman" w:cs="Times New Roman"/>
          <w:sz w:val="28"/>
          <w:szCs w:val="28"/>
        </w:rPr>
        <w:t>’</w:t>
      </w:r>
      <w:r>
        <w:rPr>
          <w:rFonts w:ascii="Times New Roman" w:hAnsi="Times New Roman" w:cs="Times New Roman"/>
          <w:sz w:val="28"/>
          <w:szCs w:val="28"/>
          <w:lang w:val="uk-UA"/>
        </w:rPr>
        <w:t>янський Под». Це маловідоме будівництво розпочалося в 1949 р. на території південних районів Запорізької обл. Основні будівельні роботи повинні були виконувати робітники колгоспів, на землях яких будувалися канали. Технічну допомогу мали нада</w:t>
      </w:r>
      <w:r w:rsidR="00EB2739">
        <w:rPr>
          <w:rFonts w:ascii="Times New Roman" w:hAnsi="Times New Roman" w:cs="Times New Roman"/>
          <w:sz w:val="28"/>
          <w:szCs w:val="28"/>
          <w:lang w:val="uk-UA"/>
        </w:rPr>
        <w:t>в</w:t>
      </w:r>
      <w:r>
        <w:rPr>
          <w:rFonts w:ascii="Times New Roman" w:hAnsi="Times New Roman" w:cs="Times New Roman"/>
          <w:sz w:val="28"/>
          <w:szCs w:val="28"/>
          <w:lang w:val="uk-UA"/>
        </w:rPr>
        <w:t>ати спеціалізовані підрядні організації. Загальна сума коштів, котрі були витрачені на будівництво</w:t>
      </w:r>
      <w:r w:rsidR="00EB2739">
        <w:rPr>
          <w:rFonts w:ascii="Times New Roman" w:hAnsi="Times New Roman" w:cs="Times New Roman"/>
          <w:sz w:val="28"/>
          <w:szCs w:val="28"/>
          <w:lang w:val="uk-UA"/>
        </w:rPr>
        <w:t>,</w:t>
      </w:r>
      <w:r>
        <w:rPr>
          <w:rFonts w:ascii="Times New Roman" w:hAnsi="Times New Roman" w:cs="Times New Roman"/>
          <w:sz w:val="28"/>
          <w:szCs w:val="28"/>
          <w:lang w:val="uk-UA"/>
        </w:rPr>
        <w:t xml:space="preserve"> сягала 7 млн крб. </w:t>
      </w:r>
      <w:r>
        <w:rPr>
          <w:rFonts w:ascii="Times New Roman" w:hAnsi="Times New Roman" w:cs="Times New Roman"/>
          <w:sz w:val="28"/>
          <w:szCs w:val="28"/>
          <w:shd w:val="clear" w:color="auto" w:fill="FFFFFF"/>
          <w:lang w:val="uk-UA"/>
        </w:rPr>
        <w:t xml:space="preserve">[78, арк. </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80]</w:t>
      </w:r>
      <w:r>
        <w:rPr>
          <w:rFonts w:ascii="Times New Roman" w:hAnsi="Times New Roman" w:cs="Times New Roman"/>
          <w:sz w:val="28"/>
          <w:szCs w:val="28"/>
          <w:lang w:val="uk-UA"/>
        </w:rPr>
        <w:t>. Початок цих масивів повинен знаходитися в районі м. Кам’янка</w:t>
      </w:r>
      <w:r w:rsidR="00EB2739">
        <w:rPr>
          <w:rFonts w:ascii="Times New Roman" w:hAnsi="Times New Roman" w:cs="Times New Roman"/>
          <w:sz w:val="28"/>
          <w:szCs w:val="28"/>
          <w:lang w:val="uk-UA"/>
        </w:rPr>
        <w:t>-</w:t>
      </w:r>
      <w:r>
        <w:rPr>
          <w:rFonts w:ascii="Times New Roman" w:hAnsi="Times New Roman" w:cs="Times New Roman"/>
          <w:sz w:val="28"/>
          <w:szCs w:val="28"/>
          <w:lang w:val="uk-UA"/>
        </w:rPr>
        <w:t>Дніпровська, де електричні помпи подавали б воду з р. Дніпро до іригаційних каналів. Дніпровська вода по укріплен</w:t>
      </w:r>
      <w:r w:rsidR="00EB2739">
        <w:rPr>
          <w:rFonts w:ascii="Times New Roman" w:hAnsi="Times New Roman" w:cs="Times New Roman"/>
          <w:sz w:val="28"/>
          <w:szCs w:val="28"/>
          <w:lang w:val="uk-UA"/>
        </w:rPr>
        <w:t>и</w:t>
      </w:r>
      <w:r>
        <w:rPr>
          <w:rFonts w:ascii="Times New Roman" w:hAnsi="Times New Roman" w:cs="Times New Roman"/>
          <w:sz w:val="28"/>
          <w:szCs w:val="28"/>
          <w:lang w:val="uk-UA"/>
        </w:rPr>
        <w:t>м</w:t>
      </w:r>
      <w:r w:rsidR="00EB2739">
        <w:rPr>
          <w:rFonts w:ascii="Times New Roman" w:hAnsi="Times New Roman" w:cs="Times New Roman"/>
          <w:sz w:val="28"/>
          <w:szCs w:val="28"/>
          <w:lang w:val="uk-UA"/>
        </w:rPr>
        <w:t>и</w:t>
      </w:r>
      <w:r>
        <w:rPr>
          <w:rFonts w:ascii="Times New Roman" w:hAnsi="Times New Roman" w:cs="Times New Roman"/>
          <w:sz w:val="28"/>
          <w:szCs w:val="28"/>
          <w:lang w:val="uk-UA"/>
        </w:rPr>
        <w:t xml:space="preserve"> глиною шляхам</w:t>
      </w:r>
      <w:r w:rsidR="00EB2739">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повинна була доходити до Бердянського, Приморського, Ново</w:t>
      </w:r>
      <w:r w:rsidR="00EB2739">
        <w:rPr>
          <w:rFonts w:ascii="Times New Roman" w:hAnsi="Times New Roman" w:cs="Times New Roman"/>
          <w:sz w:val="28"/>
          <w:szCs w:val="28"/>
          <w:lang w:val="uk-UA"/>
        </w:rPr>
        <w:t>м</w:t>
      </w:r>
      <w:r>
        <w:rPr>
          <w:rFonts w:ascii="Times New Roman" w:hAnsi="Times New Roman" w:cs="Times New Roman"/>
          <w:sz w:val="28"/>
          <w:szCs w:val="28"/>
          <w:lang w:val="uk-UA"/>
        </w:rPr>
        <w:t xml:space="preserve">иколаївського районів, фактично забезпечивши водою всю територію області </w:t>
      </w:r>
      <w:r>
        <w:rPr>
          <w:rFonts w:ascii="Times New Roman" w:hAnsi="Times New Roman" w:cs="Times New Roman"/>
          <w:sz w:val="28"/>
          <w:szCs w:val="28"/>
          <w:shd w:val="clear" w:color="auto" w:fill="FFFFFF"/>
          <w:lang w:val="uk-UA"/>
        </w:rPr>
        <w:t xml:space="preserve">[78, арк. </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82]</w:t>
      </w:r>
      <w:r>
        <w:rPr>
          <w:rFonts w:ascii="Times New Roman" w:hAnsi="Times New Roman" w:cs="Times New Roman"/>
          <w:sz w:val="28"/>
          <w:szCs w:val="28"/>
          <w:lang w:val="uk-UA"/>
        </w:rPr>
        <w:t xml:space="preserve">. </w:t>
      </w:r>
    </w:p>
    <w:p w14:paraId="0F4B8D1A" w14:textId="126680B7" w:rsidR="00EA6A62" w:rsidRDefault="00ED455A">
      <w:pPr>
        <w:pStyle w:val="aff3"/>
        <w:spacing w:after="0"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Однак у реальності будівництво гальмувалося з самих перших днів свого старту. Невизначеність із вибором відповідального за будівництво міністерства бавовництва СРСР призвела до повного зриву постачання </w:t>
      </w:r>
      <w:r>
        <w:rPr>
          <w:rFonts w:ascii="Times New Roman" w:hAnsi="Times New Roman" w:cs="Times New Roman"/>
          <w:sz w:val="28"/>
          <w:szCs w:val="28"/>
          <w:lang w:val="uk-UA"/>
        </w:rPr>
        <w:lastRenderedPageBreak/>
        <w:t xml:space="preserve">будівельних матеріалів, електричних опор, помп, труб, електроенергії. Підрядні організації, не маючи вдосталь землерийних машин, не виконували поставлені плани та працювали в одну зміну замість цілодобового графіку. </w:t>
      </w:r>
      <w:r>
        <w:rPr>
          <w:rStyle w:val="spanstrong"/>
          <w:rFonts w:ascii="Times New Roman" w:hAnsi="Times New Roman" w:cs="Times New Roman"/>
          <w:sz w:val="28"/>
          <w:szCs w:val="28"/>
          <w:lang w:val="uk-UA"/>
        </w:rPr>
        <w:t xml:space="preserve">У наступні роки відбулося переформатування планів розвитку господарства на </w:t>
      </w:r>
      <w:r w:rsidR="00EB2739">
        <w:rPr>
          <w:rStyle w:val="spanstrong"/>
          <w:rFonts w:ascii="Times New Roman" w:hAnsi="Times New Roman" w:cs="Times New Roman"/>
          <w:sz w:val="28"/>
          <w:szCs w:val="28"/>
          <w:lang w:val="uk-UA"/>
        </w:rPr>
        <w:t>П</w:t>
      </w:r>
      <w:r>
        <w:rPr>
          <w:rStyle w:val="spanstrong"/>
          <w:rFonts w:ascii="Times New Roman" w:hAnsi="Times New Roman" w:cs="Times New Roman"/>
          <w:sz w:val="28"/>
          <w:szCs w:val="28"/>
          <w:lang w:val="uk-UA"/>
        </w:rPr>
        <w:t>івдні України, що передбачало масштабні гідротехнічні проєкти та кардинальні зміни водного балансу в нижній течії Дніпра</w:t>
      </w:r>
      <w:r>
        <w:rPr>
          <w:rFonts w:ascii="Times New Roman" w:hAnsi="Times New Roman" w:cs="Times New Roman"/>
          <w:sz w:val="28"/>
          <w:szCs w:val="28"/>
          <w:lang w:val="uk-UA"/>
        </w:rPr>
        <w:t xml:space="preserve">. </w:t>
      </w:r>
      <w:r>
        <w:rPr>
          <w:rStyle w:val="spanstrong"/>
          <w:rFonts w:ascii="Times New Roman" w:hAnsi="Times New Roman" w:cs="Times New Roman"/>
          <w:sz w:val="28"/>
          <w:szCs w:val="28"/>
          <w:lang w:val="uk-UA"/>
        </w:rPr>
        <w:t xml:space="preserve">Такі перетворення мали б як економічні переваги (розвиток енергетики, зрошення, судноплавства), так і серйозні екологічні наслідки </w:t>
      </w:r>
      <w:r>
        <w:rPr>
          <w:rFonts w:ascii="Times New Roman" w:hAnsi="Times New Roman" w:cs="Times New Roman"/>
          <w:sz w:val="28"/>
          <w:szCs w:val="28"/>
          <w:lang w:val="uk-UA"/>
        </w:rPr>
        <w:t>–</w:t>
      </w:r>
      <w:r>
        <w:rPr>
          <w:rStyle w:val="spanstrong"/>
          <w:rFonts w:ascii="Times New Roman" w:hAnsi="Times New Roman" w:cs="Times New Roman"/>
          <w:sz w:val="28"/>
          <w:szCs w:val="28"/>
          <w:lang w:val="uk-UA"/>
        </w:rPr>
        <w:t xml:space="preserve"> підтоплення територій, деградацію природних біотопів та порушення історичного ландшафту.</w:t>
      </w:r>
    </w:p>
    <w:p w14:paraId="6070D810" w14:textId="6E02B5D5"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Центральним об</w:t>
      </w:r>
      <w:r>
        <w:rPr>
          <w:rFonts w:ascii="Times New Roman" w:hAnsi="Times New Roman" w:cs="Times New Roman"/>
          <w:sz w:val="28"/>
          <w:szCs w:val="28"/>
        </w:rPr>
        <w:t>’</w:t>
      </w:r>
      <w:r>
        <w:rPr>
          <w:rFonts w:ascii="Times New Roman" w:hAnsi="Times New Roman" w:cs="Times New Roman"/>
          <w:sz w:val="28"/>
          <w:szCs w:val="28"/>
          <w:lang w:val="uk-UA"/>
        </w:rPr>
        <w:t xml:space="preserve">єктом майбутніх робіт повинно було стати будівництво Каховської ГЕС (побудована в р-н м. Каховка, Херсонської області). Резервуаром води для функціювання ГЕС мало слугувати Каховське водосховище (простягалося від м. Каховка, до греблі Дніпрогесу </w:t>
      </w:r>
      <w:r w:rsidR="00EB27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Запоріжжя, яке мало об’єм 18,2 км² води, довжина берегової лінії 900 км) </w:t>
      </w:r>
      <w:r>
        <w:rPr>
          <w:rFonts w:ascii="Times New Roman" w:hAnsi="Times New Roman" w:cs="Times New Roman"/>
          <w:sz w:val="28"/>
          <w:szCs w:val="28"/>
          <w:shd w:val="clear" w:color="auto" w:fill="FFFFFF"/>
          <w:lang w:val="uk-UA"/>
        </w:rPr>
        <w:t xml:space="preserve">[201, с. 148]. </w:t>
      </w:r>
      <w:r>
        <w:rPr>
          <w:rFonts w:ascii="Times New Roman" w:hAnsi="Times New Roman" w:cs="Times New Roman"/>
          <w:sz w:val="28"/>
          <w:szCs w:val="28"/>
          <w:lang w:val="uk-UA"/>
        </w:rPr>
        <w:t xml:space="preserve">Постанова про будівництво греблі була прийнята 20 вересня 1950 р. Ця постанова передбачала в майбутньому будівництво 2 магістральних каналів – Південно-Українського та Північно-Кримського, вода до яких мала б надходити самоплинно. Загальна сума витрат на будівництво цих об’єктів дорівнювала 1млрд крб. </w:t>
      </w:r>
      <w:r>
        <w:rPr>
          <w:rFonts w:ascii="Times New Roman" w:hAnsi="Times New Roman" w:cs="Times New Roman"/>
          <w:sz w:val="28"/>
          <w:szCs w:val="28"/>
          <w:shd w:val="clear" w:color="auto" w:fill="FFFFFF"/>
          <w:lang w:val="uk-UA"/>
        </w:rPr>
        <w:t xml:space="preserve">[295, с. 90]. </w:t>
      </w:r>
      <w:r>
        <w:rPr>
          <w:rFonts w:ascii="Times New Roman" w:hAnsi="Times New Roman" w:cs="Times New Roman"/>
          <w:sz w:val="28"/>
          <w:szCs w:val="28"/>
          <w:lang w:val="uk-UA"/>
        </w:rPr>
        <w:t>Створення суднохідного шляху в Пониззі Дніпра та вироблена Каховською ГЕС електроенергія (проєктна потужність 250 тис. кВт.) відігравали стратегічну роль в господарському розвитку всієї України.</w:t>
      </w:r>
    </w:p>
    <w:p w14:paraId="641DD1CD" w14:textId="6F15C6D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Голоси опонентів такого будівництва, які лунали навіть на найвищому рівні як на етапі робіт, так і пізніше, не були почуті керівництвом СРСР. Через 15 років після запуску ГЕС перший секретар КПУ України П. Шелест у своїй праці «Україна наша Радянська»  зазначав: «</w:t>
      </w:r>
      <w:r w:rsidR="00EB2739">
        <w:rPr>
          <w:rFonts w:ascii="Times New Roman" w:hAnsi="Times New Roman" w:cs="Times New Roman"/>
          <w:sz w:val="28"/>
          <w:szCs w:val="28"/>
          <w:lang w:val="uk-UA"/>
        </w:rPr>
        <w:t>У</w:t>
      </w:r>
      <w:r>
        <w:rPr>
          <w:rFonts w:ascii="Times New Roman" w:hAnsi="Times New Roman" w:cs="Times New Roman"/>
          <w:sz w:val="28"/>
          <w:szCs w:val="28"/>
          <w:lang w:val="uk-UA"/>
        </w:rPr>
        <w:t xml:space="preserve"> природі все взаємопов’язано, і найменші зміни в одному місці викликають змінив іншому. Створенням водосховищ можна без потреби затопити багато корисних земель і цінних лісів. Все це зараз вчені детально вивчають» </w:t>
      </w:r>
      <w:r>
        <w:rPr>
          <w:rFonts w:ascii="Times New Roman" w:hAnsi="Times New Roman" w:cs="Times New Roman"/>
          <w:sz w:val="28"/>
          <w:szCs w:val="28"/>
          <w:shd w:val="clear" w:color="auto" w:fill="FFFFFF"/>
          <w:lang w:val="uk-UA"/>
        </w:rPr>
        <w:t xml:space="preserve">[318, с. 275]. </w:t>
      </w:r>
      <w:r>
        <w:rPr>
          <w:rFonts w:ascii="Times New Roman" w:hAnsi="Times New Roman" w:cs="Times New Roman"/>
          <w:sz w:val="28"/>
          <w:szCs w:val="28"/>
          <w:lang w:val="uk-UA"/>
        </w:rPr>
        <w:t xml:space="preserve">Така його думка резонувала із основною масою наукових і публіцистичних публікацій того </w:t>
      </w:r>
      <w:r>
        <w:rPr>
          <w:rFonts w:ascii="Times New Roman" w:hAnsi="Times New Roman" w:cs="Times New Roman"/>
          <w:sz w:val="28"/>
          <w:szCs w:val="28"/>
          <w:lang w:val="uk-UA"/>
        </w:rPr>
        <w:lastRenderedPageBreak/>
        <w:t>часу, в котрих будівництво Каховського водосховища подавалося як винятково прогресивне.</w:t>
      </w:r>
    </w:p>
    <w:p w14:paraId="67068634" w14:textId="4D103AB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Чаша майбутнього водосховища повинна була почати заповнюватися водою в 1954 р., затопивши територію 72 населених пунктів (40 на території Херсонської обл. та 32 на території Запорізької обл.), 210 тис. га земельних угідь, які включають 62.7 тис. га лісів та чагарників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32, арк. 69-71]</w:t>
      </w:r>
      <w:r>
        <w:rPr>
          <w:rFonts w:ascii="Times New Roman" w:hAnsi="Times New Roman" w:cs="Times New Roman"/>
          <w:sz w:val="28"/>
          <w:szCs w:val="28"/>
          <w:lang w:val="uk-UA"/>
        </w:rPr>
        <w:t>. Весь цей лісовий масив був поділений на сортовий ліс (після порубки деревина повинна бути вивезена або сплавлена після заповнення водосховища водою) та лісонасадження</w:t>
      </w:r>
      <w:r w:rsidR="00EB2739">
        <w:rPr>
          <w:rFonts w:ascii="Times New Roman" w:hAnsi="Times New Roman" w:cs="Times New Roman"/>
          <w:sz w:val="28"/>
          <w:szCs w:val="28"/>
          <w:lang w:val="uk-UA"/>
        </w:rPr>
        <w:t>,</w:t>
      </w:r>
      <w:r>
        <w:rPr>
          <w:rFonts w:ascii="Times New Roman" w:hAnsi="Times New Roman" w:cs="Times New Roman"/>
          <w:sz w:val="28"/>
          <w:szCs w:val="28"/>
          <w:lang w:val="uk-UA"/>
        </w:rPr>
        <w:t xml:space="preserve"> котрі не мали грошової цінності (як правило</w:t>
      </w:r>
      <w:r w:rsidR="00EB2739">
        <w:rPr>
          <w:rFonts w:ascii="Times New Roman" w:hAnsi="Times New Roman" w:cs="Times New Roman"/>
          <w:sz w:val="28"/>
          <w:szCs w:val="28"/>
          <w:lang w:val="uk-UA"/>
        </w:rPr>
        <w:t>,</w:t>
      </w:r>
      <w:r>
        <w:rPr>
          <w:rFonts w:ascii="Times New Roman" w:hAnsi="Times New Roman" w:cs="Times New Roman"/>
          <w:sz w:val="28"/>
          <w:szCs w:val="28"/>
          <w:lang w:val="uk-UA"/>
        </w:rPr>
        <w:t xml:space="preserve"> це була молода поросль верби та осокорів)</w:t>
      </w:r>
      <w:r w:rsidR="00EB2739">
        <w:rPr>
          <w:rFonts w:ascii="Times New Roman" w:hAnsi="Times New Roman" w:cs="Times New Roman"/>
          <w:sz w:val="28"/>
          <w:szCs w:val="28"/>
          <w:lang w:val="uk-UA"/>
        </w:rPr>
        <w:t>,</w:t>
      </w:r>
      <w:r>
        <w:rPr>
          <w:rFonts w:ascii="Times New Roman" w:hAnsi="Times New Roman" w:cs="Times New Roman"/>
          <w:sz w:val="28"/>
          <w:szCs w:val="28"/>
          <w:lang w:val="uk-UA"/>
        </w:rPr>
        <w:t xml:space="preserve"> залишки якої повинні були спалити. На всій площі майбутнього водосховища робітникам треба було викорчувати старі та нові пеньки від дерев, захоронивши ці залишки в землі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12</w:t>
      </w:r>
      <w:r>
        <w:rPr>
          <w:rFonts w:ascii="Times New Roman" w:hAnsi="Times New Roman" w:cs="Times New Roman"/>
          <w:sz w:val="28"/>
          <w:szCs w:val="28"/>
          <w:shd w:val="clear" w:color="auto" w:fill="FFFFFF"/>
          <w:lang w:val="uk-UA"/>
        </w:rPr>
        <w:t>9, арк. 8]</w:t>
      </w:r>
      <w:r>
        <w:rPr>
          <w:rFonts w:ascii="Times New Roman" w:hAnsi="Times New Roman" w:cs="Times New Roman"/>
          <w:sz w:val="28"/>
          <w:szCs w:val="28"/>
          <w:lang w:val="uk-UA"/>
        </w:rPr>
        <w:t>.</w:t>
      </w:r>
    </w:p>
    <w:p w14:paraId="005765D7" w14:textId="4E36CEA5"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Іригаційне значення Каховської ГЕС та магістральних каналів на першому етапі свого функціювання мало локальний характер. Розрахунки економістів показували, що роботи зі створення розгалуженої іригаційної системи вимагали великих фінансових та ресурсних витрат, котрі країна зі зруйнованою війною економікою була не в змозі знести. Відклавши ці проєкти на майбутнє, уряд СРСР зупинився на менш затратному варіанті зрошення степів. Замість масштабних інвестицій в складні системи іригації</w:t>
      </w:r>
      <w:r w:rsidR="00EB2739">
        <w:rPr>
          <w:rFonts w:ascii="Times New Roman" w:hAnsi="Times New Roman" w:cs="Times New Roman"/>
          <w:sz w:val="28"/>
          <w:szCs w:val="28"/>
          <w:lang w:val="uk-UA"/>
        </w:rPr>
        <w:t xml:space="preserve">, </w:t>
      </w:r>
      <w:r>
        <w:rPr>
          <w:rFonts w:ascii="Times New Roman" w:hAnsi="Times New Roman" w:cs="Times New Roman"/>
          <w:sz w:val="28"/>
          <w:szCs w:val="28"/>
          <w:lang w:val="uk-UA"/>
        </w:rPr>
        <w:t>обрали більш економний варіант</w:t>
      </w:r>
      <w:r w:rsidR="00EB27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створення розгалуженої системи колгоспних та радгоспних ставків і невеликих зрошувальних каналів. Вважалося, що це дозволило б зберегти обмежені ресурси країни. Хоча насправді ефективність невеликих водойм значно поступалася великим каналам та греблям, </w:t>
      </w:r>
      <w:r w:rsidR="00EB2739">
        <w:rPr>
          <w:rFonts w:ascii="Times New Roman" w:hAnsi="Times New Roman" w:cs="Times New Roman"/>
          <w:sz w:val="28"/>
          <w:szCs w:val="28"/>
          <w:lang w:val="uk-UA"/>
        </w:rPr>
        <w:t xml:space="preserve">тому </w:t>
      </w:r>
      <w:r>
        <w:rPr>
          <w:rFonts w:ascii="Times New Roman" w:hAnsi="Times New Roman" w:cs="Times New Roman"/>
          <w:sz w:val="28"/>
          <w:szCs w:val="28"/>
          <w:lang w:val="uk-UA"/>
        </w:rPr>
        <w:t>підготовчі роботи до майбутнього великого будівництва вже розпочалися.</w:t>
      </w:r>
    </w:p>
    <w:p w14:paraId="33EAA0A1" w14:textId="1FDC2E8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Запорізький лісгосп повинен був до 1954 р. очистити від дерев та здати державі площу в 43.9 тис. га. Зрубаний лісний фонд на цих землях дорівнював 393.7 тис. м²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12</w:t>
      </w:r>
      <w:r>
        <w:rPr>
          <w:rFonts w:ascii="Times New Roman" w:hAnsi="Times New Roman" w:cs="Times New Roman"/>
          <w:sz w:val="28"/>
          <w:szCs w:val="28"/>
          <w:shd w:val="clear" w:color="auto" w:fill="FFFFFF"/>
          <w:lang w:val="uk-UA"/>
        </w:rPr>
        <w:t>9, арк. 24]</w:t>
      </w:r>
      <w:r>
        <w:rPr>
          <w:rFonts w:ascii="Times New Roman" w:hAnsi="Times New Roman" w:cs="Times New Roman"/>
          <w:sz w:val="28"/>
          <w:szCs w:val="28"/>
          <w:lang w:val="uk-UA"/>
        </w:rPr>
        <w:t xml:space="preserve">. </w:t>
      </w:r>
      <w:r w:rsidR="001D2BBC">
        <w:rPr>
          <w:rFonts w:ascii="Times New Roman" w:hAnsi="Times New Roman" w:cs="Times New Roman"/>
          <w:sz w:val="28"/>
          <w:szCs w:val="28"/>
          <w:lang w:val="uk-UA"/>
        </w:rPr>
        <w:t>У</w:t>
      </w:r>
      <w:r>
        <w:rPr>
          <w:rFonts w:ascii="Times New Roman" w:hAnsi="Times New Roman" w:cs="Times New Roman"/>
          <w:sz w:val="28"/>
          <w:szCs w:val="28"/>
          <w:lang w:val="uk-UA"/>
        </w:rPr>
        <w:t xml:space="preserve"> цій цифрі врахований весь ліс (ділова деревина, дрова, хмиз), що був заготовлений в колишній плавневій зоні Дніпра. На території приватних господарств зрубувати та утилізовувати </w:t>
      </w:r>
      <w:r>
        <w:rPr>
          <w:rFonts w:ascii="Times New Roman" w:hAnsi="Times New Roman" w:cs="Times New Roman"/>
          <w:sz w:val="28"/>
          <w:szCs w:val="28"/>
          <w:lang w:val="uk-UA"/>
        </w:rPr>
        <w:lastRenderedPageBreak/>
        <w:t xml:space="preserve">деревонасадження, котрі в майбутньому могли заважати судноплавству, повинні були самі господарі ділянок </w:t>
      </w:r>
      <w:r>
        <w:rPr>
          <w:rFonts w:ascii="Times New Roman" w:hAnsi="Times New Roman" w:cs="Times New Roman"/>
          <w:sz w:val="28"/>
          <w:szCs w:val="28"/>
          <w:shd w:val="clear" w:color="auto" w:fill="FFFFFF"/>
          <w:lang w:val="uk-UA"/>
        </w:rPr>
        <w:t>[313, с. 309].</w:t>
      </w:r>
    </w:p>
    <w:p w14:paraId="4B210AD1" w14:textId="1D582E9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Поряд зі знищенням дерев на території Великого Лугу був розроблений план укріплення майбутньої берегової лінії. Єдиний прийнятний варіант</w:t>
      </w:r>
      <w:r w:rsidR="008007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 закріпити берег водосховища від руйнівної дії води масштабною висадкою дерев. Спеціально створена експедиція харківського Агролісопроекту в березні 1954 р. обстежила майбутні береги Каховського водосховища та склала проєкт відводу землі під майбутні посадки. </w:t>
      </w:r>
      <w:r w:rsidR="00800759">
        <w:rPr>
          <w:rFonts w:ascii="Times New Roman" w:hAnsi="Times New Roman" w:cs="Times New Roman"/>
          <w:sz w:val="28"/>
          <w:szCs w:val="28"/>
          <w:lang w:val="uk-UA"/>
        </w:rPr>
        <w:t>У</w:t>
      </w:r>
      <w:r>
        <w:rPr>
          <w:rFonts w:ascii="Times New Roman" w:hAnsi="Times New Roman" w:cs="Times New Roman"/>
          <w:sz w:val="28"/>
          <w:szCs w:val="28"/>
          <w:lang w:val="uk-UA"/>
        </w:rPr>
        <w:t xml:space="preserve"> серпні 1954 р. цей проєкт ще не був переданий господарствам, тому колгоспи та радгоспи почали забудовувати господарськими спорудами відведену під лісові</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смуги землю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12</w:t>
      </w:r>
      <w:r>
        <w:rPr>
          <w:rFonts w:ascii="Times New Roman" w:hAnsi="Times New Roman" w:cs="Times New Roman"/>
          <w:sz w:val="28"/>
          <w:szCs w:val="28"/>
          <w:shd w:val="clear" w:color="auto" w:fill="FFFFFF"/>
          <w:lang w:val="uk-UA"/>
        </w:rPr>
        <w:t>7, арк. 80]</w:t>
      </w:r>
      <w:r>
        <w:rPr>
          <w:rFonts w:ascii="Times New Roman" w:hAnsi="Times New Roman" w:cs="Times New Roman"/>
          <w:sz w:val="28"/>
          <w:szCs w:val="28"/>
          <w:lang w:val="uk-UA"/>
        </w:rPr>
        <w:t>. Під час виконання робіт з укріплення берегової лінії з’ясувалося, що великі площі</w:t>
      </w:r>
      <w:r w:rsidR="00800759">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підлягали залісненню, через особливості рельєфу були не придатні для роботи тракторів, це вимагало додаткової ручної праці </w:t>
      </w:r>
      <w:r>
        <w:rPr>
          <w:rFonts w:ascii="Times New Roman" w:hAnsi="Times New Roman" w:cs="Times New Roman"/>
          <w:sz w:val="28"/>
          <w:szCs w:val="28"/>
          <w:shd w:val="clear" w:color="auto" w:fill="FFFFFF"/>
          <w:lang w:val="uk-UA"/>
        </w:rPr>
        <w:t xml:space="preserve">[312, с. 29]. </w:t>
      </w:r>
      <w:r>
        <w:rPr>
          <w:rFonts w:ascii="Times New Roman" w:hAnsi="Times New Roman" w:cs="Times New Roman"/>
          <w:sz w:val="28"/>
          <w:szCs w:val="28"/>
          <w:lang w:val="uk-UA"/>
        </w:rPr>
        <w:t>Цей прорахунок значно знизив темпи висадки захисних лісових смуг.</w:t>
      </w:r>
    </w:p>
    <w:p w14:paraId="4DA8E358" w14:textId="18E6302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Підвищену увагу вимагали до себе кладовища, скотомогильники (особливо «сибірські»), приватні та громадські вигрібні ями, котрі були розташовані в затоплюваній зоні. Переніс поховань з кладовищ запланований не був, але приватним особам дозволялося за власні кошти організовувати таке переміщення. Табірні кладовища, скотомогильники, укріплялися місцевими матеріалами, якщо існувала загроза їхньої руйнації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12</w:t>
      </w:r>
      <w:r>
        <w:rPr>
          <w:rFonts w:ascii="Times New Roman" w:hAnsi="Times New Roman" w:cs="Times New Roman"/>
          <w:sz w:val="28"/>
          <w:szCs w:val="28"/>
          <w:shd w:val="clear" w:color="auto" w:fill="FFFFFF"/>
          <w:lang w:val="uk-UA"/>
        </w:rPr>
        <w:t xml:space="preserve">9, арк. </w:t>
      </w:r>
      <w:r w:rsidRPr="00046561">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2]</w:t>
      </w:r>
      <w:r>
        <w:rPr>
          <w:rFonts w:ascii="Times New Roman" w:hAnsi="Times New Roman" w:cs="Times New Roman"/>
          <w:sz w:val="28"/>
          <w:szCs w:val="28"/>
          <w:lang w:val="uk-UA"/>
        </w:rPr>
        <w:t>.</w:t>
      </w:r>
    </w:p>
    <w:p w14:paraId="632684A1" w14:textId="259796B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переніс будівель та майна лісових господарств на незатоплювані території несло відповідальність Міністерство лісової промисловості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32, арк. 60-62]</w:t>
      </w:r>
      <w:r>
        <w:rPr>
          <w:rFonts w:ascii="Times New Roman" w:hAnsi="Times New Roman" w:cs="Times New Roman"/>
          <w:sz w:val="28"/>
          <w:szCs w:val="28"/>
          <w:lang w:val="uk-UA"/>
        </w:rPr>
        <w:t>. Затоплення території двох лісництв Запорізького лісгоспу – Кушугумського та Дніпровського</w:t>
      </w:r>
      <w:r w:rsidR="004D4B57">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та перебазування на нові місця дислокації матеріальної бази господарств значно порушило хід лісо будівних робіт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12</w:t>
      </w:r>
      <w:r>
        <w:rPr>
          <w:rFonts w:ascii="Times New Roman" w:hAnsi="Times New Roman" w:cs="Times New Roman"/>
          <w:sz w:val="28"/>
          <w:szCs w:val="28"/>
          <w:shd w:val="clear" w:color="auto" w:fill="FFFFFF"/>
          <w:lang w:val="uk-UA"/>
        </w:rPr>
        <w:t>3, арк. 2]</w:t>
      </w:r>
      <w:r>
        <w:rPr>
          <w:rFonts w:ascii="Times New Roman" w:hAnsi="Times New Roman" w:cs="Times New Roman"/>
          <w:sz w:val="28"/>
          <w:szCs w:val="28"/>
          <w:lang w:val="uk-UA"/>
        </w:rPr>
        <w:t>. Окрім цього</w:t>
      </w:r>
      <w:r w:rsidR="004D4B57">
        <w:rPr>
          <w:rFonts w:ascii="Times New Roman" w:hAnsi="Times New Roman" w:cs="Times New Roman"/>
          <w:sz w:val="28"/>
          <w:szCs w:val="28"/>
          <w:lang w:val="uk-UA"/>
        </w:rPr>
        <w:t>,</w:t>
      </w:r>
      <w:r>
        <w:rPr>
          <w:rFonts w:ascii="Times New Roman" w:hAnsi="Times New Roman" w:cs="Times New Roman"/>
          <w:sz w:val="28"/>
          <w:szCs w:val="28"/>
          <w:lang w:val="uk-UA"/>
        </w:rPr>
        <w:t xml:space="preserve"> підготовчі роботи в чаші майбутнього водосховища висвітлили проблему знищення лозових насаджень, на основі яких будувалися побічні користування прибережних лісництв – виготовлення плетених меблів, тари (корзини, короби й т.п.)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14, арк. 20]</w:t>
      </w:r>
      <w:r>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lastRenderedPageBreak/>
        <w:t>Кушугумське лісництво, не маючи вдосталь ділового лісу для реалізації, в першу чергу</w:t>
      </w:r>
      <w:r w:rsidR="004D4B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поповнювало свій бюджет саме лозоплетінням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lang w:val="uk-UA"/>
        </w:rPr>
        <w:t>128</w:t>
      </w:r>
      <w:r>
        <w:rPr>
          <w:rFonts w:ascii="Times New Roman" w:hAnsi="Times New Roman" w:cs="Times New Roman"/>
          <w:sz w:val="28"/>
          <w:szCs w:val="28"/>
          <w:shd w:val="clear" w:color="auto" w:fill="FFFFFF"/>
          <w:lang w:val="uk-UA"/>
        </w:rPr>
        <w:t>, арк. 61]</w:t>
      </w:r>
      <w:r>
        <w:rPr>
          <w:rFonts w:ascii="Times New Roman" w:hAnsi="Times New Roman" w:cs="Times New Roman"/>
          <w:sz w:val="28"/>
          <w:szCs w:val="28"/>
          <w:lang w:val="uk-UA"/>
        </w:rPr>
        <w:t>. Після 1952 р. дохід від таких промислів зникав, що призвело до зменшення грошових надходжень до господарства.</w:t>
      </w:r>
    </w:p>
    <w:p w14:paraId="57BAF046" w14:textId="2F91900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Переніс житлових</w:t>
      </w:r>
      <w:r w:rsidR="004D4B57">
        <w:rPr>
          <w:rFonts w:ascii="Times New Roman" w:hAnsi="Times New Roman" w:cs="Times New Roman"/>
          <w:sz w:val="28"/>
          <w:szCs w:val="28"/>
          <w:lang w:val="uk-UA"/>
        </w:rPr>
        <w:t>,</w:t>
      </w:r>
      <w:r>
        <w:rPr>
          <w:rFonts w:ascii="Times New Roman" w:hAnsi="Times New Roman" w:cs="Times New Roman"/>
          <w:sz w:val="28"/>
          <w:szCs w:val="28"/>
          <w:lang w:val="uk-UA"/>
        </w:rPr>
        <w:t xml:space="preserve"> господарчих будівель на нові</w:t>
      </w:r>
      <w:r w:rsidR="004D4B57">
        <w:rPr>
          <w:rFonts w:ascii="Times New Roman" w:hAnsi="Times New Roman" w:cs="Times New Roman"/>
          <w:sz w:val="28"/>
          <w:szCs w:val="28"/>
          <w:lang w:val="uk-UA"/>
        </w:rPr>
        <w:t>,</w:t>
      </w:r>
      <w:r>
        <w:rPr>
          <w:rFonts w:ascii="Times New Roman" w:hAnsi="Times New Roman" w:cs="Times New Roman"/>
          <w:sz w:val="28"/>
          <w:szCs w:val="28"/>
          <w:lang w:val="uk-UA"/>
        </w:rPr>
        <w:t xml:space="preserve"> незатоплювані місця супроводжувався корупційними інцидентами. Велика кількість будівель, що знаходилися в затоплюваній зоні, були глинобитні, тому перевезти таку споруду на нове місце було неможливо, в такому випадку держава компенсувала грошима вартість зруйнованого житла, також грошові виплат</w:t>
      </w:r>
      <w:r w:rsidR="004D4B57">
        <w:rPr>
          <w:rFonts w:ascii="Times New Roman" w:hAnsi="Times New Roman" w:cs="Times New Roman"/>
          <w:sz w:val="28"/>
          <w:szCs w:val="28"/>
          <w:lang w:val="uk-UA"/>
        </w:rPr>
        <w:t>и мали отримати</w:t>
      </w:r>
      <w:r>
        <w:rPr>
          <w:rFonts w:ascii="Times New Roman" w:hAnsi="Times New Roman" w:cs="Times New Roman"/>
          <w:sz w:val="28"/>
          <w:szCs w:val="28"/>
          <w:lang w:val="uk-UA"/>
        </w:rPr>
        <w:t xml:space="preserve"> громадян</w:t>
      </w:r>
      <w:r w:rsidR="004D4B57">
        <w:rPr>
          <w:rFonts w:ascii="Times New Roman" w:hAnsi="Times New Roman" w:cs="Times New Roman"/>
          <w:sz w:val="28"/>
          <w:szCs w:val="28"/>
          <w:lang w:val="uk-UA"/>
        </w:rPr>
        <w:t>и</w:t>
      </w:r>
      <w:r>
        <w:rPr>
          <w:rFonts w:ascii="Times New Roman" w:hAnsi="Times New Roman" w:cs="Times New Roman"/>
          <w:sz w:val="28"/>
          <w:szCs w:val="28"/>
          <w:lang w:val="uk-UA"/>
        </w:rPr>
        <w:t xml:space="preserve"> за зрубані плодові дерева, що зростали на приватних територіях </w:t>
      </w:r>
      <w:r>
        <w:rPr>
          <w:rFonts w:ascii="Times New Roman" w:hAnsi="Times New Roman" w:cs="Times New Roman"/>
          <w:sz w:val="28"/>
          <w:szCs w:val="28"/>
          <w:shd w:val="clear" w:color="auto" w:fill="FFFFFF"/>
          <w:lang w:val="uk-UA"/>
        </w:rPr>
        <w:t xml:space="preserve">[226, с. 365]. </w:t>
      </w:r>
      <w:r>
        <w:rPr>
          <w:rFonts w:ascii="Times New Roman" w:hAnsi="Times New Roman" w:cs="Times New Roman"/>
          <w:sz w:val="28"/>
          <w:szCs w:val="28"/>
          <w:lang w:val="uk-UA"/>
        </w:rPr>
        <w:t xml:space="preserve">Використовуючи своє службове положення, ряд посадовців фіктивно вносив у відомості дані про стан будівель, претендуючи тим самим на грошову неправомірну компенсацію за знищене майно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12</w:t>
      </w:r>
      <w:r>
        <w:rPr>
          <w:rFonts w:ascii="Times New Roman" w:hAnsi="Times New Roman" w:cs="Times New Roman"/>
          <w:sz w:val="28"/>
          <w:szCs w:val="28"/>
          <w:shd w:val="clear" w:color="auto" w:fill="FFFFFF"/>
          <w:lang w:val="uk-UA"/>
        </w:rPr>
        <w:t>9, арк. 3]</w:t>
      </w:r>
      <w:r>
        <w:rPr>
          <w:rFonts w:ascii="Times New Roman" w:hAnsi="Times New Roman" w:cs="Times New Roman"/>
          <w:sz w:val="28"/>
          <w:szCs w:val="28"/>
          <w:lang w:val="uk-UA"/>
        </w:rPr>
        <w:t xml:space="preserve">. Покарання за такі вчинки були досить незначні: суворі догани, зняття </w:t>
      </w:r>
      <w:r w:rsidR="004D4B57">
        <w:rPr>
          <w:rFonts w:ascii="Times New Roman" w:hAnsi="Times New Roman" w:cs="Times New Roman"/>
          <w:sz w:val="28"/>
          <w:szCs w:val="28"/>
          <w:lang w:val="uk-UA"/>
        </w:rPr>
        <w:t>і</w:t>
      </w:r>
      <w:r>
        <w:rPr>
          <w:rFonts w:ascii="Times New Roman" w:hAnsi="Times New Roman" w:cs="Times New Roman"/>
          <w:sz w:val="28"/>
          <w:szCs w:val="28"/>
          <w:lang w:val="uk-UA"/>
        </w:rPr>
        <w:t>з займаних посад, відшкодування збитків.</w:t>
      </w:r>
    </w:p>
    <w:p w14:paraId="39A09AD3" w14:textId="5750E352" w:rsidR="00EA6A62" w:rsidRDefault="00ED455A">
      <w:pPr>
        <w:pStyle w:val="aff3"/>
        <w:spacing w:after="0" w:line="360" w:lineRule="auto"/>
        <w:ind w:left="0" w:firstLine="567"/>
        <w:jc w:val="both"/>
        <w:rPr>
          <w:rFonts w:ascii="Times New Roman" w:hAnsi="Times New Roman" w:cs="Times New Roman"/>
          <w:lang w:val="uk-UA"/>
        </w:rPr>
      </w:pPr>
      <w:r>
        <w:rPr>
          <w:rFonts w:ascii="Times New Roman" w:hAnsi="Times New Roman" w:cs="Times New Roman"/>
          <w:sz w:val="28"/>
          <w:szCs w:val="28"/>
          <w:lang w:val="uk-UA"/>
        </w:rPr>
        <w:t xml:space="preserve">Відзначимо, що Каховська ГЕС в перші роки свого існування так і не стала основою меліорації всього </w:t>
      </w:r>
      <w:r w:rsidR="004D4B57">
        <w:rPr>
          <w:rFonts w:ascii="Times New Roman" w:hAnsi="Times New Roman" w:cs="Times New Roman"/>
          <w:sz w:val="28"/>
          <w:szCs w:val="28"/>
          <w:lang w:val="uk-UA"/>
        </w:rPr>
        <w:t>П</w:t>
      </w:r>
      <w:r>
        <w:rPr>
          <w:rFonts w:ascii="Times New Roman" w:hAnsi="Times New Roman" w:cs="Times New Roman"/>
          <w:sz w:val="28"/>
          <w:szCs w:val="28"/>
          <w:lang w:val="uk-UA"/>
        </w:rPr>
        <w:t xml:space="preserve">івдня України. Степові райони без будівництва зрошувальних каналі не могли отримати дніпровську воду, тому колгоспи та радгоспи починали створювати ставки та інші штучні водойми </w:t>
      </w:r>
      <w:r>
        <w:rPr>
          <w:rFonts w:ascii="Times New Roman" w:hAnsi="Times New Roman" w:cs="Times New Roman"/>
          <w:sz w:val="28"/>
          <w:szCs w:val="28"/>
          <w:shd w:val="clear" w:color="auto" w:fill="FFFFFF"/>
          <w:lang w:val="uk-UA"/>
        </w:rPr>
        <w:t>[</w:t>
      </w:r>
      <w:r w:rsidRPr="00046561">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87, с. 1]</w:t>
      </w:r>
      <w:r>
        <w:rPr>
          <w:rFonts w:ascii="Times New Roman" w:hAnsi="Times New Roman" w:cs="Times New Roman"/>
          <w:sz w:val="28"/>
          <w:szCs w:val="28"/>
          <w:lang w:val="uk-UA"/>
        </w:rPr>
        <w:t xml:space="preserve">. У зв’язку з цим на період 1949–1955 рр. в Запорізькій обл. були заплановані такі обсяги будівельних робіт </w:t>
      </w:r>
      <w:r>
        <w:rPr>
          <w:rFonts w:ascii="Times New Roman" w:hAnsi="Times New Roman" w:cs="Times New Roman"/>
          <w:sz w:val="28"/>
          <w:szCs w:val="28"/>
          <w:shd w:val="clear" w:color="auto" w:fill="FFFFFF"/>
          <w:lang w:val="uk-UA"/>
        </w:rPr>
        <w:t>[93, арк. 24-25]</w:t>
      </w:r>
      <w:r>
        <w:rPr>
          <w:rFonts w:ascii="Times New Roman" w:hAnsi="Times New Roman" w:cs="Times New Roman"/>
          <w:sz w:val="28"/>
          <w:szCs w:val="28"/>
          <w:lang w:val="uk-UA"/>
        </w:rPr>
        <w:t xml:space="preserve">. </w:t>
      </w:r>
    </w:p>
    <w:p w14:paraId="616071FC" w14:textId="77777777" w:rsidR="00EA6A62" w:rsidRDefault="00ED455A">
      <w:pPr>
        <w:pStyle w:val="aff3"/>
        <w:spacing w:after="0" w:line="360" w:lineRule="auto"/>
        <w:ind w:left="0" w:firstLine="567"/>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 11.</w:t>
      </w:r>
    </w:p>
    <w:p w14:paraId="4C01A883" w14:textId="77777777" w:rsidR="00EA6A62" w:rsidRDefault="00ED455A">
      <w:pPr>
        <w:pStyle w:val="aff3"/>
        <w:spacing w:after="0" w:line="360" w:lineRule="auto"/>
        <w:ind w:left="0"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Плани будівництва колгоспами та радгоспами Запорізької обл. штучних водойм у 1949 – 1955 рр.</w:t>
      </w:r>
    </w:p>
    <w:tbl>
      <w:tblPr>
        <w:tblStyle w:val="aff8"/>
        <w:tblW w:w="9493" w:type="dxa"/>
        <w:tblLayout w:type="fixed"/>
        <w:tblLook w:val="04A0" w:firstRow="1" w:lastRow="0" w:firstColumn="1" w:lastColumn="0" w:noHBand="0" w:noVBand="1"/>
      </w:tblPr>
      <w:tblGrid>
        <w:gridCol w:w="2829"/>
        <w:gridCol w:w="1276"/>
        <w:gridCol w:w="1135"/>
        <w:gridCol w:w="1985"/>
        <w:gridCol w:w="140"/>
        <w:gridCol w:w="993"/>
        <w:gridCol w:w="1135"/>
      </w:tblGrid>
      <w:tr w:rsidR="00EA6A62" w14:paraId="51A2B152" w14:textId="77777777">
        <w:tc>
          <w:tcPr>
            <w:tcW w:w="2829" w:type="dxa"/>
          </w:tcPr>
          <w:p w14:paraId="76AA8CDE" w14:textId="77777777" w:rsidR="00EA6A62" w:rsidRDefault="00ED455A">
            <w:pPr>
              <w:pStyle w:val="aff3"/>
              <w:spacing w:after="0" w:line="360" w:lineRule="auto"/>
              <w:ind w:left="0"/>
              <w:rPr>
                <w:rFonts w:ascii="Times New Roman" w:hAnsi="Times New Roman" w:cs="Times New Roman"/>
                <w:b/>
                <w:sz w:val="28"/>
                <w:szCs w:val="28"/>
                <w:lang w:val="uk-UA"/>
              </w:rPr>
            </w:pPr>
            <w:r>
              <w:rPr>
                <w:rFonts w:ascii="Times New Roman" w:eastAsia="Calibri" w:hAnsi="Times New Roman" w:cs="Times New Roman"/>
                <w:b/>
                <w:sz w:val="28"/>
                <w:szCs w:val="28"/>
                <w:lang w:val="uk-UA"/>
              </w:rPr>
              <w:t>Назва р-н., обл., де знаходилися колгоспи</w:t>
            </w:r>
          </w:p>
        </w:tc>
        <w:tc>
          <w:tcPr>
            <w:tcW w:w="1276" w:type="dxa"/>
          </w:tcPr>
          <w:p w14:paraId="07EB1457" w14:textId="77777777" w:rsidR="00EA6A62" w:rsidRDefault="00ED455A">
            <w:pPr>
              <w:pStyle w:val="aff3"/>
              <w:spacing w:after="0" w:line="360" w:lineRule="auto"/>
              <w:ind w:left="0"/>
              <w:rPr>
                <w:rFonts w:ascii="Times New Roman" w:hAnsi="Times New Roman" w:cs="Times New Roman"/>
                <w:b/>
                <w:sz w:val="28"/>
                <w:szCs w:val="28"/>
                <w:lang w:val="uk-UA"/>
              </w:rPr>
            </w:pPr>
            <w:r>
              <w:rPr>
                <w:rFonts w:ascii="Times New Roman" w:eastAsia="Calibri" w:hAnsi="Times New Roman" w:cs="Times New Roman"/>
                <w:b/>
                <w:sz w:val="28"/>
                <w:szCs w:val="28"/>
                <w:lang w:val="uk-UA"/>
              </w:rPr>
              <w:t>1949 р. Кільк.</w:t>
            </w:r>
          </w:p>
        </w:tc>
        <w:tc>
          <w:tcPr>
            <w:tcW w:w="1135" w:type="dxa"/>
          </w:tcPr>
          <w:p w14:paraId="60781277" w14:textId="77777777" w:rsidR="00EA6A62" w:rsidRDefault="00ED455A">
            <w:pPr>
              <w:pStyle w:val="aff3"/>
              <w:spacing w:after="0" w:line="360" w:lineRule="auto"/>
              <w:ind w:left="0"/>
              <w:rPr>
                <w:rFonts w:ascii="Times New Roman" w:hAnsi="Times New Roman" w:cs="Times New Roman"/>
                <w:b/>
                <w:sz w:val="28"/>
                <w:szCs w:val="28"/>
                <w:lang w:val="uk-UA"/>
              </w:rPr>
            </w:pPr>
            <w:r>
              <w:rPr>
                <w:rFonts w:ascii="Times New Roman" w:eastAsia="Calibri" w:hAnsi="Times New Roman" w:cs="Times New Roman"/>
                <w:b/>
                <w:sz w:val="28"/>
                <w:szCs w:val="28"/>
                <w:lang w:val="uk-UA"/>
              </w:rPr>
              <w:t>1955 р. Кільк.</w:t>
            </w:r>
          </w:p>
        </w:tc>
        <w:tc>
          <w:tcPr>
            <w:tcW w:w="1985" w:type="dxa"/>
          </w:tcPr>
          <w:p w14:paraId="7969364B" w14:textId="77777777" w:rsidR="00EA6A62" w:rsidRDefault="00ED455A">
            <w:pPr>
              <w:pStyle w:val="aff3"/>
              <w:spacing w:after="0" w:line="360" w:lineRule="auto"/>
              <w:ind w:left="0"/>
              <w:rPr>
                <w:rFonts w:ascii="Times New Roman" w:hAnsi="Times New Roman" w:cs="Times New Roman"/>
                <w:b/>
                <w:sz w:val="28"/>
                <w:szCs w:val="28"/>
                <w:lang w:val="uk-UA"/>
              </w:rPr>
            </w:pPr>
            <w:r>
              <w:rPr>
                <w:rFonts w:ascii="Times New Roman" w:eastAsia="Calibri" w:hAnsi="Times New Roman" w:cs="Times New Roman"/>
                <w:b/>
                <w:sz w:val="28"/>
                <w:szCs w:val="28"/>
                <w:lang w:val="uk-UA"/>
              </w:rPr>
              <w:t>Назва радгоспу</w:t>
            </w:r>
          </w:p>
        </w:tc>
        <w:tc>
          <w:tcPr>
            <w:tcW w:w="1133" w:type="dxa"/>
            <w:gridSpan w:val="2"/>
          </w:tcPr>
          <w:p w14:paraId="5454DDFF" w14:textId="77777777" w:rsidR="00EA6A62" w:rsidRDefault="00ED455A">
            <w:pPr>
              <w:pStyle w:val="aff3"/>
              <w:spacing w:after="0" w:line="360" w:lineRule="auto"/>
              <w:ind w:left="0"/>
              <w:rPr>
                <w:rFonts w:ascii="Times New Roman" w:hAnsi="Times New Roman" w:cs="Times New Roman"/>
                <w:b/>
                <w:sz w:val="28"/>
                <w:szCs w:val="28"/>
                <w:lang w:val="uk-UA"/>
              </w:rPr>
            </w:pPr>
            <w:r>
              <w:rPr>
                <w:rFonts w:ascii="Times New Roman" w:eastAsia="Calibri" w:hAnsi="Times New Roman" w:cs="Times New Roman"/>
                <w:b/>
                <w:sz w:val="28"/>
                <w:szCs w:val="28"/>
                <w:lang w:val="uk-UA"/>
              </w:rPr>
              <w:t>1949 р Кільк.</w:t>
            </w:r>
          </w:p>
        </w:tc>
        <w:tc>
          <w:tcPr>
            <w:tcW w:w="1135" w:type="dxa"/>
          </w:tcPr>
          <w:p w14:paraId="56D55820" w14:textId="77777777" w:rsidR="00EA6A62" w:rsidRDefault="00ED455A">
            <w:pPr>
              <w:pStyle w:val="aff3"/>
              <w:spacing w:after="0" w:line="360" w:lineRule="auto"/>
              <w:ind w:left="0"/>
              <w:rPr>
                <w:rFonts w:ascii="Times New Roman" w:hAnsi="Times New Roman" w:cs="Times New Roman"/>
                <w:b/>
                <w:sz w:val="28"/>
                <w:szCs w:val="28"/>
                <w:lang w:val="uk-UA"/>
              </w:rPr>
            </w:pPr>
            <w:r>
              <w:rPr>
                <w:rFonts w:ascii="Times New Roman" w:eastAsia="Calibri" w:hAnsi="Times New Roman" w:cs="Times New Roman"/>
                <w:b/>
                <w:sz w:val="28"/>
                <w:szCs w:val="28"/>
                <w:lang w:val="uk-UA"/>
              </w:rPr>
              <w:t>1955 р. Кільк.</w:t>
            </w:r>
          </w:p>
        </w:tc>
      </w:tr>
      <w:tr w:rsidR="00EA6A62" w14:paraId="3BE521FE" w14:textId="77777777">
        <w:tc>
          <w:tcPr>
            <w:tcW w:w="2829" w:type="dxa"/>
          </w:tcPr>
          <w:p w14:paraId="69796DA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Андріївський</w:t>
            </w:r>
          </w:p>
        </w:tc>
        <w:tc>
          <w:tcPr>
            <w:tcW w:w="1276" w:type="dxa"/>
          </w:tcPr>
          <w:p w14:paraId="726FA75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1135" w:type="dxa"/>
          </w:tcPr>
          <w:p w14:paraId="40734CA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25</w:t>
            </w:r>
          </w:p>
        </w:tc>
        <w:tc>
          <w:tcPr>
            <w:tcW w:w="2125" w:type="dxa"/>
            <w:gridSpan w:val="2"/>
          </w:tcPr>
          <w:p w14:paraId="2250AEB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Оріхівський</w:t>
            </w:r>
          </w:p>
        </w:tc>
        <w:tc>
          <w:tcPr>
            <w:tcW w:w="993" w:type="dxa"/>
          </w:tcPr>
          <w:p w14:paraId="0C4B424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c>
          <w:tcPr>
            <w:tcW w:w="1135" w:type="dxa"/>
          </w:tcPr>
          <w:p w14:paraId="3E396BB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r>
      <w:tr w:rsidR="00EA6A62" w14:paraId="4968B446" w14:textId="77777777">
        <w:tc>
          <w:tcPr>
            <w:tcW w:w="2829" w:type="dxa"/>
          </w:tcPr>
          <w:p w14:paraId="6055EC0E" w14:textId="552DB322"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Вел. Білозірський</w:t>
            </w:r>
          </w:p>
        </w:tc>
        <w:tc>
          <w:tcPr>
            <w:tcW w:w="1276" w:type="dxa"/>
          </w:tcPr>
          <w:p w14:paraId="5B4DCCA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135" w:type="dxa"/>
          </w:tcPr>
          <w:p w14:paraId="52B1B86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2125" w:type="dxa"/>
            <w:gridSpan w:val="2"/>
          </w:tcPr>
          <w:p w14:paraId="06FD148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 Токмацький</w:t>
            </w:r>
          </w:p>
        </w:tc>
        <w:tc>
          <w:tcPr>
            <w:tcW w:w="993" w:type="dxa"/>
          </w:tcPr>
          <w:p w14:paraId="360A2EBA"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3FAF76A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w:t>
            </w:r>
          </w:p>
        </w:tc>
      </w:tr>
      <w:tr w:rsidR="00EA6A62" w14:paraId="2F1A3F97" w14:textId="77777777">
        <w:tc>
          <w:tcPr>
            <w:tcW w:w="2829" w:type="dxa"/>
          </w:tcPr>
          <w:p w14:paraId="50D8AAB5" w14:textId="553DF0DF"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 Токмацький</w:t>
            </w:r>
          </w:p>
        </w:tc>
        <w:tc>
          <w:tcPr>
            <w:tcW w:w="1276" w:type="dxa"/>
          </w:tcPr>
          <w:p w14:paraId="2319D45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c>
          <w:tcPr>
            <w:tcW w:w="1135" w:type="dxa"/>
          </w:tcPr>
          <w:p w14:paraId="30F31D3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15</w:t>
            </w:r>
          </w:p>
        </w:tc>
        <w:tc>
          <w:tcPr>
            <w:tcW w:w="2125" w:type="dxa"/>
            <w:gridSpan w:val="2"/>
          </w:tcPr>
          <w:p w14:paraId="79B48F2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Новозлатопіль</w:t>
            </w:r>
          </w:p>
        </w:tc>
        <w:tc>
          <w:tcPr>
            <w:tcW w:w="993" w:type="dxa"/>
          </w:tcPr>
          <w:p w14:paraId="1EE4087C"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2D263DB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r>
      <w:tr w:rsidR="00EA6A62" w14:paraId="647734FC" w14:textId="77777777">
        <w:tc>
          <w:tcPr>
            <w:tcW w:w="2829" w:type="dxa"/>
          </w:tcPr>
          <w:p w14:paraId="1D0660D8" w14:textId="444E8CD4"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Василівський</w:t>
            </w:r>
          </w:p>
        </w:tc>
        <w:tc>
          <w:tcPr>
            <w:tcW w:w="1276" w:type="dxa"/>
          </w:tcPr>
          <w:p w14:paraId="18BE01E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w:t>
            </w:r>
          </w:p>
        </w:tc>
        <w:tc>
          <w:tcPr>
            <w:tcW w:w="1135" w:type="dxa"/>
          </w:tcPr>
          <w:p w14:paraId="4C5BE70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36</w:t>
            </w:r>
          </w:p>
        </w:tc>
        <w:tc>
          <w:tcPr>
            <w:tcW w:w="2125" w:type="dxa"/>
            <w:gridSpan w:val="2"/>
          </w:tcPr>
          <w:p w14:paraId="7CBB489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Азов</w:t>
            </w:r>
          </w:p>
        </w:tc>
        <w:tc>
          <w:tcPr>
            <w:tcW w:w="993" w:type="dxa"/>
          </w:tcPr>
          <w:p w14:paraId="37DCC084"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2AD264F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r>
      <w:tr w:rsidR="00EA6A62" w14:paraId="72AE4099" w14:textId="77777777">
        <w:tc>
          <w:tcPr>
            <w:tcW w:w="2829" w:type="dxa"/>
          </w:tcPr>
          <w:p w14:paraId="4C3893AB" w14:textId="147D777C"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Веселівський</w:t>
            </w:r>
          </w:p>
        </w:tc>
        <w:tc>
          <w:tcPr>
            <w:tcW w:w="1276" w:type="dxa"/>
          </w:tcPr>
          <w:p w14:paraId="3185E515"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78B227E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2125" w:type="dxa"/>
            <w:gridSpan w:val="2"/>
          </w:tcPr>
          <w:p w14:paraId="65B28C0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Перможець</w:t>
            </w:r>
          </w:p>
        </w:tc>
        <w:tc>
          <w:tcPr>
            <w:tcW w:w="993" w:type="dxa"/>
          </w:tcPr>
          <w:p w14:paraId="0DB20B8F"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027236D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r>
      <w:tr w:rsidR="00EA6A62" w14:paraId="4B9B05B6" w14:textId="77777777">
        <w:tc>
          <w:tcPr>
            <w:tcW w:w="2829" w:type="dxa"/>
          </w:tcPr>
          <w:p w14:paraId="21F128C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 Хортицький</w:t>
            </w:r>
          </w:p>
        </w:tc>
        <w:tc>
          <w:tcPr>
            <w:tcW w:w="1276" w:type="dxa"/>
          </w:tcPr>
          <w:p w14:paraId="3BB5C96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135" w:type="dxa"/>
          </w:tcPr>
          <w:p w14:paraId="47FD862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29</w:t>
            </w:r>
          </w:p>
        </w:tc>
        <w:tc>
          <w:tcPr>
            <w:tcW w:w="2125" w:type="dxa"/>
            <w:gridSpan w:val="2"/>
          </w:tcPr>
          <w:p w14:paraId="6411914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Скелястий</w:t>
            </w:r>
          </w:p>
        </w:tc>
        <w:tc>
          <w:tcPr>
            <w:tcW w:w="993" w:type="dxa"/>
          </w:tcPr>
          <w:p w14:paraId="10FEAF87"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15A08F0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r>
      <w:tr w:rsidR="00EA6A62" w14:paraId="2A689EA5" w14:textId="77777777">
        <w:tc>
          <w:tcPr>
            <w:tcW w:w="2829" w:type="dxa"/>
          </w:tcPr>
          <w:p w14:paraId="1536E39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Гуляйпільський</w:t>
            </w:r>
          </w:p>
        </w:tc>
        <w:tc>
          <w:tcPr>
            <w:tcW w:w="1276" w:type="dxa"/>
          </w:tcPr>
          <w:p w14:paraId="75C70FB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7</w:t>
            </w:r>
          </w:p>
        </w:tc>
        <w:tc>
          <w:tcPr>
            <w:tcW w:w="1135" w:type="dxa"/>
          </w:tcPr>
          <w:p w14:paraId="70B1FDB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49</w:t>
            </w:r>
          </w:p>
        </w:tc>
        <w:tc>
          <w:tcPr>
            <w:tcW w:w="2125" w:type="dxa"/>
            <w:gridSpan w:val="2"/>
          </w:tcPr>
          <w:p w14:paraId="775E945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Більшовик</w:t>
            </w:r>
          </w:p>
        </w:tc>
        <w:tc>
          <w:tcPr>
            <w:tcW w:w="993" w:type="dxa"/>
          </w:tcPr>
          <w:p w14:paraId="026EB9FC"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6CE1B84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w:t>
            </w:r>
          </w:p>
        </w:tc>
      </w:tr>
      <w:tr w:rsidR="00EA6A62" w14:paraId="0CF9BAD2" w14:textId="77777777">
        <w:tc>
          <w:tcPr>
            <w:tcW w:w="2829" w:type="dxa"/>
          </w:tcPr>
          <w:p w14:paraId="0A9AF8B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Кам.-Дніпровський</w:t>
            </w:r>
          </w:p>
        </w:tc>
        <w:tc>
          <w:tcPr>
            <w:tcW w:w="1276" w:type="dxa"/>
          </w:tcPr>
          <w:p w14:paraId="76450123"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5049886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w:t>
            </w:r>
          </w:p>
        </w:tc>
        <w:tc>
          <w:tcPr>
            <w:tcW w:w="2125" w:type="dxa"/>
            <w:gridSpan w:val="2"/>
          </w:tcPr>
          <w:p w14:paraId="3003F9B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ім. Дімітрова</w:t>
            </w:r>
          </w:p>
        </w:tc>
        <w:tc>
          <w:tcPr>
            <w:tcW w:w="993" w:type="dxa"/>
          </w:tcPr>
          <w:p w14:paraId="2390CBB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c>
          <w:tcPr>
            <w:tcW w:w="1135" w:type="dxa"/>
          </w:tcPr>
          <w:p w14:paraId="04E2D45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r>
      <w:tr w:rsidR="00EA6A62" w14:paraId="5883DFD5" w14:textId="77777777">
        <w:tc>
          <w:tcPr>
            <w:tcW w:w="2829" w:type="dxa"/>
          </w:tcPr>
          <w:p w14:paraId="6380C541" w14:textId="1E1214BF"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w:t>
            </w:r>
            <w:r w:rsidR="004D4B57">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мишеваський</w:t>
            </w:r>
          </w:p>
        </w:tc>
        <w:tc>
          <w:tcPr>
            <w:tcW w:w="1276" w:type="dxa"/>
          </w:tcPr>
          <w:p w14:paraId="5E1C4CF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1135" w:type="dxa"/>
          </w:tcPr>
          <w:p w14:paraId="7EC09CD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25</w:t>
            </w:r>
          </w:p>
        </w:tc>
        <w:tc>
          <w:tcPr>
            <w:tcW w:w="2125" w:type="dxa"/>
            <w:gridSpan w:val="2"/>
          </w:tcPr>
          <w:p w14:paraId="3E4D64B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Янчекрак</w:t>
            </w:r>
          </w:p>
        </w:tc>
        <w:tc>
          <w:tcPr>
            <w:tcW w:w="993" w:type="dxa"/>
          </w:tcPr>
          <w:p w14:paraId="3A1D389D"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0E11B61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r>
      <w:tr w:rsidR="00EA6A62" w14:paraId="1B9FD2C8" w14:textId="77777777">
        <w:tc>
          <w:tcPr>
            <w:tcW w:w="2829" w:type="dxa"/>
          </w:tcPr>
          <w:p w14:paraId="562EC6C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Куйбишевський</w:t>
            </w:r>
          </w:p>
        </w:tc>
        <w:tc>
          <w:tcPr>
            <w:tcW w:w="1276" w:type="dxa"/>
          </w:tcPr>
          <w:p w14:paraId="5B8D407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1135" w:type="dxa"/>
          </w:tcPr>
          <w:p w14:paraId="54EF3CE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44</w:t>
            </w:r>
          </w:p>
        </w:tc>
        <w:tc>
          <w:tcPr>
            <w:tcW w:w="2125" w:type="dxa"/>
            <w:gridSpan w:val="2"/>
          </w:tcPr>
          <w:p w14:paraId="7900F0D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Ентузіастів</w:t>
            </w:r>
          </w:p>
        </w:tc>
        <w:tc>
          <w:tcPr>
            <w:tcW w:w="993" w:type="dxa"/>
          </w:tcPr>
          <w:p w14:paraId="34245068"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702D79A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r>
      <w:tr w:rsidR="00EA6A62" w14:paraId="56BEDFE7" w14:textId="77777777">
        <w:tc>
          <w:tcPr>
            <w:tcW w:w="2829" w:type="dxa"/>
          </w:tcPr>
          <w:p w14:paraId="5D660C9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Мелітопольський</w:t>
            </w:r>
          </w:p>
        </w:tc>
        <w:tc>
          <w:tcPr>
            <w:tcW w:w="1276" w:type="dxa"/>
          </w:tcPr>
          <w:p w14:paraId="2EFEA13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c>
          <w:tcPr>
            <w:tcW w:w="1135" w:type="dxa"/>
          </w:tcPr>
          <w:p w14:paraId="797BFEC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22</w:t>
            </w:r>
          </w:p>
        </w:tc>
        <w:tc>
          <w:tcPr>
            <w:tcW w:w="2125" w:type="dxa"/>
            <w:gridSpan w:val="2"/>
          </w:tcPr>
          <w:p w14:paraId="24E9971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Червоний степ</w:t>
            </w:r>
          </w:p>
        </w:tc>
        <w:tc>
          <w:tcPr>
            <w:tcW w:w="993" w:type="dxa"/>
          </w:tcPr>
          <w:p w14:paraId="30565128"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7A74326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r>
      <w:tr w:rsidR="00EA6A62" w14:paraId="154B82AE" w14:textId="77777777">
        <w:tc>
          <w:tcPr>
            <w:tcW w:w="2829" w:type="dxa"/>
          </w:tcPr>
          <w:p w14:paraId="73A0813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Михайлівський</w:t>
            </w:r>
          </w:p>
        </w:tc>
        <w:tc>
          <w:tcPr>
            <w:tcW w:w="1276" w:type="dxa"/>
          </w:tcPr>
          <w:p w14:paraId="6F896B0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135" w:type="dxa"/>
          </w:tcPr>
          <w:p w14:paraId="05DBBBC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11</w:t>
            </w:r>
          </w:p>
        </w:tc>
        <w:tc>
          <w:tcPr>
            <w:tcW w:w="2125" w:type="dxa"/>
            <w:gridSpan w:val="2"/>
          </w:tcPr>
          <w:p w14:paraId="59C022E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Ізвєстіє</w:t>
            </w:r>
          </w:p>
        </w:tc>
        <w:tc>
          <w:tcPr>
            <w:tcW w:w="993" w:type="dxa"/>
          </w:tcPr>
          <w:p w14:paraId="3B07CEB0"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3590F67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r>
      <w:tr w:rsidR="00EA6A62" w14:paraId="6E1D30E8" w14:textId="77777777">
        <w:tc>
          <w:tcPr>
            <w:tcW w:w="2829" w:type="dxa"/>
          </w:tcPr>
          <w:p w14:paraId="0CE10C1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Нов.-Миколаївський</w:t>
            </w:r>
          </w:p>
        </w:tc>
        <w:tc>
          <w:tcPr>
            <w:tcW w:w="1276" w:type="dxa"/>
          </w:tcPr>
          <w:p w14:paraId="30991DF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c>
          <w:tcPr>
            <w:tcW w:w="1135" w:type="dxa"/>
          </w:tcPr>
          <w:p w14:paraId="7D1EE67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41</w:t>
            </w:r>
          </w:p>
        </w:tc>
        <w:tc>
          <w:tcPr>
            <w:tcW w:w="2125" w:type="dxa"/>
            <w:gridSpan w:val="2"/>
          </w:tcPr>
          <w:p w14:paraId="257B5DD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Веселе</w:t>
            </w:r>
          </w:p>
        </w:tc>
        <w:tc>
          <w:tcPr>
            <w:tcW w:w="993" w:type="dxa"/>
          </w:tcPr>
          <w:p w14:paraId="08CC8E7A"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2A8291B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r>
      <w:tr w:rsidR="00EA6A62" w14:paraId="275C874B" w14:textId="77777777">
        <w:tc>
          <w:tcPr>
            <w:tcW w:w="2829" w:type="dxa"/>
          </w:tcPr>
          <w:p w14:paraId="70EA382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Нов.-Василівський</w:t>
            </w:r>
          </w:p>
        </w:tc>
        <w:tc>
          <w:tcPr>
            <w:tcW w:w="1276" w:type="dxa"/>
          </w:tcPr>
          <w:p w14:paraId="64792461"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135" w:type="dxa"/>
          </w:tcPr>
          <w:p w14:paraId="167592F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16</w:t>
            </w:r>
          </w:p>
        </w:tc>
        <w:tc>
          <w:tcPr>
            <w:tcW w:w="2125" w:type="dxa"/>
            <w:gridSpan w:val="2"/>
          </w:tcPr>
          <w:p w14:paraId="37935BD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Соц. Землероб.</w:t>
            </w:r>
          </w:p>
        </w:tc>
        <w:tc>
          <w:tcPr>
            <w:tcW w:w="993" w:type="dxa"/>
          </w:tcPr>
          <w:p w14:paraId="2B36AEE8"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6BE0BA6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r>
      <w:tr w:rsidR="00EA6A62" w14:paraId="531A7F9F" w14:textId="77777777">
        <w:tc>
          <w:tcPr>
            <w:tcW w:w="2829" w:type="dxa"/>
          </w:tcPr>
          <w:p w14:paraId="23BF1BC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Оріховський</w:t>
            </w:r>
          </w:p>
        </w:tc>
        <w:tc>
          <w:tcPr>
            <w:tcW w:w="1276" w:type="dxa"/>
          </w:tcPr>
          <w:p w14:paraId="759A028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1135" w:type="dxa"/>
          </w:tcPr>
          <w:p w14:paraId="305FCF5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26</w:t>
            </w:r>
          </w:p>
        </w:tc>
        <w:tc>
          <w:tcPr>
            <w:tcW w:w="2125" w:type="dxa"/>
            <w:gridSpan w:val="2"/>
          </w:tcPr>
          <w:p w14:paraId="66A1C51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Червоне</w:t>
            </w:r>
          </w:p>
        </w:tc>
        <w:tc>
          <w:tcPr>
            <w:tcW w:w="993" w:type="dxa"/>
          </w:tcPr>
          <w:p w14:paraId="67123188"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4003211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r>
      <w:tr w:rsidR="00EA6A62" w14:paraId="59957133" w14:textId="77777777">
        <w:tc>
          <w:tcPr>
            <w:tcW w:w="2829" w:type="dxa"/>
          </w:tcPr>
          <w:p w14:paraId="3A9EDD0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Осипенківський</w:t>
            </w:r>
          </w:p>
        </w:tc>
        <w:tc>
          <w:tcPr>
            <w:tcW w:w="1276" w:type="dxa"/>
          </w:tcPr>
          <w:p w14:paraId="7B92A02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135" w:type="dxa"/>
          </w:tcPr>
          <w:p w14:paraId="4316B1A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13</w:t>
            </w:r>
          </w:p>
        </w:tc>
        <w:tc>
          <w:tcPr>
            <w:tcW w:w="2125" w:type="dxa"/>
            <w:gridSpan w:val="2"/>
          </w:tcPr>
          <w:p w14:paraId="58A9A05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Чер. Запоріжжя</w:t>
            </w:r>
          </w:p>
        </w:tc>
        <w:tc>
          <w:tcPr>
            <w:tcW w:w="993" w:type="dxa"/>
          </w:tcPr>
          <w:p w14:paraId="7E79198B"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06D5F7F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r>
      <w:tr w:rsidR="00EA6A62" w14:paraId="0A97A0EB" w14:textId="77777777">
        <w:tc>
          <w:tcPr>
            <w:tcW w:w="2829" w:type="dxa"/>
          </w:tcPr>
          <w:p w14:paraId="5524A88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Пологівський</w:t>
            </w:r>
          </w:p>
        </w:tc>
        <w:tc>
          <w:tcPr>
            <w:tcW w:w="1276" w:type="dxa"/>
          </w:tcPr>
          <w:p w14:paraId="7A61948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c>
          <w:tcPr>
            <w:tcW w:w="1135" w:type="dxa"/>
          </w:tcPr>
          <w:p w14:paraId="0C8B472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58</w:t>
            </w:r>
          </w:p>
        </w:tc>
        <w:tc>
          <w:tcPr>
            <w:tcW w:w="2125" w:type="dxa"/>
            <w:gridSpan w:val="2"/>
          </w:tcPr>
          <w:p w14:paraId="5635437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Вільний</w:t>
            </w:r>
          </w:p>
        </w:tc>
        <w:tc>
          <w:tcPr>
            <w:tcW w:w="993" w:type="dxa"/>
          </w:tcPr>
          <w:p w14:paraId="5469EAB8"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7E5E816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r>
      <w:tr w:rsidR="00EA6A62" w14:paraId="18A320AE" w14:textId="77777777">
        <w:tc>
          <w:tcPr>
            <w:tcW w:w="2829" w:type="dxa"/>
          </w:tcPr>
          <w:p w14:paraId="76050FF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Приазовський</w:t>
            </w:r>
          </w:p>
        </w:tc>
        <w:tc>
          <w:tcPr>
            <w:tcW w:w="1276" w:type="dxa"/>
          </w:tcPr>
          <w:p w14:paraId="3B416FB6"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586766F7"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c>
          <w:tcPr>
            <w:tcW w:w="2125" w:type="dxa"/>
            <w:gridSpan w:val="2"/>
          </w:tcPr>
          <w:p w14:paraId="11E6075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Розівка</w:t>
            </w:r>
          </w:p>
        </w:tc>
        <w:tc>
          <w:tcPr>
            <w:tcW w:w="993" w:type="dxa"/>
          </w:tcPr>
          <w:p w14:paraId="40B581BB"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0E3EC1F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r>
      <w:tr w:rsidR="00EA6A62" w14:paraId="7EA67CFF" w14:textId="77777777">
        <w:tc>
          <w:tcPr>
            <w:tcW w:w="2829" w:type="dxa"/>
          </w:tcPr>
          <w:p w14:paraId="45297CCA" w14:textId="36B2A0C1"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Приморський</w:t>
            </w:r>
          </w:p>
        </w:tc>
        <w:tc>
          <w:tcPr>
            <w:tcW w:w="1276" w:type="dxa"/>
          </w:tcPr>
          <w:p w14:paraId="63A5397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c>
          <w:tcPr>
            <w:tcW w:w="1135" w:type="dxa"/>
          </w:tcPr>
          <w:p w14:paraId="549A22C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10.</w:t>
            </w:r>
          </w:p>
        </w:tc>
        <w:tc>
          <w:tcPr>
            <w:tcW w:w="2125" w:type="dxa"/>
            <w:gridSpan w:val="2"/>
          </w:tcPr>
          <w:p w14:paraId="383628DB" w14:textId="11B2D525"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Акермань</w:t>
            </w:r>
          </w:p>
        </w:tc>
        <w:tc>
          <w:tcPr>
            <w:tcW w:w="993" w:type="dxa"/>
          </w:tcPr>
          <w:p w14:paraId="10CA223E"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35905F5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r>
      <w:tr w:rsidR="00EA6A62" w14:paraId="10E761D1" w14:textId="77777777">
        <w:tc>
          <w:tcPr>
            <w:tcW w:w="2829" w:type="dxa"/>
          </w:tcPr>
          <w:p w14:paraId="54162E28" w14:textId="7DCDDCE2"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Розівський</w:t>
            </w:r>
          </w:p>
        </w:tc>
        <w:tc>
          <w:tcPr>
            <w:tcW w:w="1276" w:type="dxa"/>
          </w:tcPr>
          <w:p w14:paraId="71F5A78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1135" w:type="dxa"/>
          </w:tcPr>
          <w:p w14:paraId="782978B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29.</w:t>
            </w:r>
          </w:p>
        </w:tc>
        <w:tc>
          <w:tcPr>
            <w:tcW w:w="2125" w:type="dxa"/>
            <w:gridSpan w:val="2"/>
          </w:tcPr>
          <w:p w14:paraId="6A0973E0"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993" w:type="dxa"/>
          </w:tcPr>
          <w:p w14:paraId="07AF3F68"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692022E4" w14:textId="77777777" w:rsidR="00EA6A62" w:rsidRDefault="00EA6A62">
            <w:pPr>
              <w:pStyle w:val="aff3"/>
              <w:spacing w:after="0" w:line="360" w:lineRule="auto"/>
              <w:ind w:left="0"/>
              <w:jc w:val="both"/>
              <w:rPr>
                <w:rFonts w:ascii="Times New Roman" w:hAnsi="Times New Roman" w:cs="Times New Roman"/>
                <w:sz w:val="28"/>
                <w:szCs w:val="28"/>
                <w:lang w:val="uk-UA"/>
              </w:rPr>
            </w:pPr>
          </w:p>
        </w:tc>
      </w:tr>
      <w:tr w:rsidR="00EA6A62" w14:paraId="363F2DE8" w14:textId="77777777">
        <w:tc>
          <w:tcPr>
            <w:tcW w:w="2829" w:type="dxa"/>
          </w:tcPr>
          <w:p w14:paraId="17A0525D" w14:textId="5D9FC2F6"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Червоноармійський</w:t>
            </w:r>
          </w:p>
        </w:tc>
        <w:tc>
          <w:tcPr>
            <w:tcW w:w="1276" w:type="dxa"/>
          </w:tcPr>
          <w:p w14:paraId="7C847F8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c>
          <w:tcPr>
            <w:tcW w:w="1135" w:type="dxa"/>
          </w:tcPr>
          <w:p w14:paraId="021DD57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31.</w:t>
            </w:r>
          </w:p>
        </w:tc>
        <w:tc>
          <w:tcPr>
            <w:tcW w:w="2125" w:type="dxa"/>
            <w:gridSpan w:val="2"/>
          </w:tcPr>
          <w:p w14:paraId="4D92BAF3"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993" w:type="dxa"/>
          </w:tcPr>
          <w:p w14:paraId="111AE721"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5021A837" w14:textId="77777777" w:rsidR="00EA6A62" w:rsidRDefault="00EA6A62">
            <w:pPr>
              <w:pStyle w:val="aff3"/>
              <w:spacing w:after="0" w:line="360" w:lineRule="auto"/>
              <w:ind w:left="0"/>
              <w:jc w:val="both"/>
              <w:rPr>
                <w:rFonts w:ascii="Times New Roman" w:hAnsi="Times New Roman" w:cs="Times New Roman"/>
                <w:sz w:val="28"/>
                <w:szCs w:val="28"/>
                <w:lang w:val="uk-UA"/>
              </w:rPr>
            </w:pPr>
          </w:p>
        </w:tc>
      </w:tr>
      <w:tr w:rsidR="00EA6A62" w14:paraId="7272952C" w14:textId="77777777">
        <w:tc>
          <w:tcPr>
            <w:tcW w:w="2829" w:type="dxa"/>
          </w:tcPr>
          <w:p w14:paraId="30D0F4A6" w14:textId="550730C1"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Чернігівський</w:t>
            </w:r>
          </w:p>
        </w:tc>
        <w:tc>
          <w:tcPr>
            <w:tcW w:w="1276" w:type="dxa"/>
          </w:tcPr>
          <w:p w14:paraId="5B46563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w:t>
            </w:r>
          </w:p>
        </w:tc>
        <w:tc>
          <w:tcPr>
            <w:tcW w:w="1135" w:type="dxa"/>
          </w:tcPr>
          <w:p w14:paraId="3465D0D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45.</w:t>
            </w:r>
          </w:p>
        </w:tc>
        <w:tc>
          <w:tcPr>
            <w:tcW w:w="2125" w:type="dxa"/>
            <w:gridSpan w:val="2"/>
          </w:tcPr>
          <w:p w14:paraId="4108F084"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993" w:type="dxa"/>
          </w:tcPr>
          <w:p w14:paraId="0EFFC4D5"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052EE0CC" w14:textId="77777777" w:rsidR="00EA6A62" w:rsidRDefault="00EA6A62">
            <w:pPr>
              <w:pStyle w:val="aff3"/>
              <w:spacing w:after="0" w:line="360" w:lineRule="auto"/>
              <w:ind w:left="0"/>
              <w:jc w:val="both"/>
              <w:rPr>
                <w:rFonts w:ascii="Times New Roman" w:hAnsi="Times New Roman" w:cs="Times New Roman"/>
                <w:sz w:val="28"/>
                <w:szCs w:val="28"/>
                <w:lang w:val="uk-UA"/>
              </w:rPr>
            </w:pPr>
          </w:p>
        </w:tc>
      </w:tr>
      <w:tr w:rsidR="00EA6A62" w14:paraId="08070D55" w14:textId="77777777">
        <w:tc>
          <w:tcPr>
            <w:tcW w:w="2829" w:type="dxa"/>
          </w:tcPr>
          <w:p w14:paraId="30D1B97D"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Якимівський</w:t>
            </w:r>
          </w:p>
        </w:tc>
        <w:tc>
          <w:tcPr>
            <w:tcW w:w="1276" w:type="dxa"/>
          </w:tcPr>
          <w:p w14:paraId="78C5B7A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w:t>
            </w:r>
          </w:p>
        </w:tc>
        <w:tc>
          <w:tcPr>
            <w:tcW w:w="1135" w:type="dxa"/>
          </w:tcPr>
          <w:p w14:paraId="5423EAF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2125" w:type="dxa"/>
            <w:gridSpan w:val="2"/>
          </w:tcPr>
          <w:p w14:paraId="00FB046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Гуляйпільський</w:t>
            </w:r>
          </w:p>
        </w:tc>
        <w:tc>
          <w:tcPr>
            <w:tcW w:w="993" w:type="dxa"/>
          </w:tcPr>
          <w:p w14:paraId="38E43C4E"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1135" w:type="dxa"/>
          </w:tcPr>
          <w:p w14:paraId="26EA5D3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10</w:t>
            </w:r>
          </w:p>
        </w:tc>
      </w:tr>
      <w:tr w:rsidR="00EA6A62" w14:paraId="5DD9496F" w14:textId="77777777">
        <w:tc>
          <w:tcPr>
            <w:tcW w:w="2829" w:type="dxa"/>
          </w:tcPr>
          <w:p w14:paraId="11971D25" w14:textId="0FE650B4"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Загальна кількість</w:t>
            </w:r>
          </w:p>
        </w:tc>
        <w:tc>
          <w:tcPr>
            <w:tcW w:w="1276" w:type="dxa"/>
          </w:tcPr>
          <w:p w14:paraId="6D45CEC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60.</w:t>
            </w:r>
          </w:p>
        </w:tc>
        <w:tc>
          <w:tcPr>
            <w:tcW w:w="1135" w:type="dxa"/>
          </w:tcPr>
          <w:p w14:paraId="2A1BC82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540.</w:t>
            </w:r>
          </w:p>
        </w:tc>
        <w:tc>
          <w:tcPr>
            <w:tcW w:w="2125" w:type="dxa"/>
            <w:gridSpan w:val="2"/>
          </w:tcPr>
          <w:p w14:paraId="06DA117B" w14:textId="77777777" w:rsidR="00EA6A62" w:rsidRDefault="00EA6A62">
            <w:pPr>
              <w:pStyle w:val="aff3"/>
              <w:spacing w:after="0" w:line="360" w:lineRule="auto"/>
              <w:ind w:left="0"/>
              <w:jc w:val="both"/>
              <w:rPr>
                <w:rFonts w:ascii="Times New Roman" w:hAnsi="Times New Roman" w:cs="Times New Roman"/>
                <w:sz w:val="28"/>
                <w:szCs w:val="28"/>
                <w:lang w:val="uk-UA"/>
              </w:rPr>
            </w:pPr>
          </w:p>
        </w:tc>
        <w:tc>
          <w:tcPr>
            <w:tcW w:w="993" w:type="dxa"/>
          </w:tcPr>
          <w:p w14:paraId="76DD4D95"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135" w:type="dxa"/>
          </w:tcPr>
          <w:p w14:paraId="22F64C4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66.</w:t>
            </w:r>
          </w:p>
        </w:tc>
      </w:tr>
    </w:tbl>
    <w:p w14:paraId="2174F43C" w14:textId="77777777" w:rsidR="004E2A58" w:rsidRDefault="004E2A58">
      <w:pPr>
        <w:pStyle w:val="aff3"/>
        <w:spacing w:after="0" w:line="360" w:lineRule="auto"/>
        <w:ind w:left="0" w:firstLine="567"/>
        <w:jc w:val="both"/>
        <w:rPr>
          <w:rFonts w:ascii="Times New Roman" w:hAnsi="Times New Roman" w:cs="Times New Roman"/>
          <w:sz w:val="28"/>
          <w:szCs w:val="28"/>
          <w:lang w:val="uk-UA"/>
        </w:rPr>
      </w:pPr>
    </w:p>
    <w:p w14:paraId="73E31B03" w14:textId="11C7DDA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постанові Запорізького виконкому від 9 лютого 1949 р. про практичні заходи з виконання «Великого плану» було окремо вказано, що «всі витрати по проєктних роботах і технічне керівництво будівництва іригаційних систем, водойм, та насосно-силових механізмів» </w:t>
      </w:r>
      <w:r>
        <w:rPr>
          <w:rFonts w:ascii="Times New Roman" w:hAnsi="Times New Roman" w:cs="Times New Roman"/>
          <w:sz w:val="28"/>
          <w:szCs w:val="28"/>
          <w:shd w:val="clear" w:color="auto" w:fill="FFFFFF"/>
          <w:lang w:val="uk-UA"/>
        </w:rPr>
        <w:t>[59, арк. 23]</w:t>
      </w:r>
      <w:r>
        <w:rPr>
          <w:rFonts w:ascii="Times New Roman" w:hAnsi="Times New Roman" w:cs="Times New Roman"/>
          <w:sz w:val="28"/>
          <w:szCs w:val="28"/>
          <w:lang w:val="uk-UA"/>
        </w:rPr>
        <w:t xml:space="preserve"> відбувалися за кошти держави, колгоспи ж повинні були надати робочу силу.</w:t>
      </w:r>
    </w:p>
    <w:p w14:paraId="6A902D4F" w14:textId="7358C80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5 років планувалося збудувати 668 штучних водойм. Згідно</w:t>
      </w:r>
      <w:r w:rsidR="004D4B57">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план</w:t>
      </w:r>
      <w:r w:rsidR="004D4B57">
        <w:rPr>
          <w:rFonts w:ascii="Times New Roman" w:hAnsi="Times New Roman" w:cs="Times New Roman"/>
          <w:sz w:val="28"/>
          <w:szCs w:val="28"/>
          <w:lang w:val="uk-UA"/>
        </w:rPr>
        <w:t>ами</w:t>
      </w:r>
      <w:r>
        <w:rPr>
          <w:rFonts w:ascii="Times New Roman" w:hAnsi="Times New Roman" w:cs="Times New Roman"/>
          <w:sz w:val="28"/>
          <w:szCs w:val="28"/>
          <w:lang w:val="uk-UA"/>
        </w:rPr>
        <w:t>, найбільша кількість ставків повинна була виникнути саме в степових районах (Гуляйпільський, Куйбишевський, Ново</w:t>
      </w:r>
      <w:r w:rsidR="004D4B57">
        <w:rPr>
          <w:rFonts w:ascii="Times New Roman" w:hAnsi="Times New Roman" w:cs="Times New Roman"/>
          <w:sz w:val="28"/>
          <w:szCs w:val="28"/>
          <w:lang w:val="uk-UA"/>
        </w:rPr>
        <w:t>м</w:t>
      </w:r>
      <w:r>
        <w:rPr>
          <w:rFonts w:ascii="Times New Roman" w:hAnsi="Times New Roman" w:cs="Times New Roman"/>
          <w:sz w:val="28"/>
          <w:szCs w:val="28"/>
          <w:lang w:val="uk-UA"/>
        </w:rPr>
        <w:t xml:space="preserve">иколаївський, Пологівський), тобто </w:t>
      </w:r>
      <w:r>
        <w:rPr>
          <w:rFonts w:ascii="Times New Roman" w:hAnsi="Times New Roman" w:cs="Times New Roman"/>
          <w:sz w:val="28"/>
          <w:szCs w:val="28"/>
          <w:lang w:val="uk-UA"/>
        </w:rPr>
        <w:lastRenderedPageBreak/>
        <w:t xml:space="preserve">на землях, які були доволі далеко від р. Дніпро </w:t>
      </w:r>
      <w:r>
        <w:rPr>
          <w:rFonts w:ascii="Times New Roman" w:hAnsi="Times New Roman" w:cs="Times New Roman"/>
          <w:sz w:val="28"/>
          <w:szCs w:val="28"/>
          <w:shd w:val="clear" w:color="auto" w:fill="FFFFFF"/>
          <w:lang w:val="uk-UA"/>
        </w:rPr>
        <w:t>[59, арк. 22]</w:t>
      </w:r>
      <w:r>
        <w:rPr>
          <w:rFonts w:ascii="Times New Roman" w:hAnsi="Times New Roman" w:cs="Times New Roman"/>
          <w:sz w:val="28"/>
          <w:szCs w:val="28"/>
          <w:lang w:val="uk-UA"/>
        </w:rPr>
        <w:t>. Цим влада давала зрозуміти господарствам, що масштабні іригаційні роботи на основі дніпровської води будуть проводитися не в найближчий час. Комплексний підхід до впливу людини на степовий клімат вимагав використовувати гідрологічні ресурси регіону, але</w:t>
      </w:r>
      <w:r w:rsidR="004D4B57">
        <w:rPr>
          <w:rFonts w:ascii="Times New Roman" w:hAnsi="Times New Roman" w:cs="Times New Roman"/>
          <w:sz w:val="28"/>
          <w:szCs w:val="28"/>
          <w:lang w:val="uk-UA"/>
        </w:rPr>
        <w:t>,</w:t>
      </w:r>
      <w:r>
        <w:rPr>
          <w:rFonts w:ascii="Times New Roman" w:hAnsi="Times New Roman" w:cs="Times New Roman"/>
          <w:sz w:val="28"/>
          <w:szCs w:val="28"/>
          <w:lang w:val="uk-UA"/>
        </w:rPr>
        <w:t xml:space="preserve"> не маючи змоги отримати воду з напряму з Дніпра, господарства почали масово будувати греблі на невеликих степових річках та гатити яри. </w:t>
      </w:r>
    </w:p>
    <w:p w14:paraId="38272D34" w14:textId="3E486D7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Такий спосіб гідромеліорації дозволив степовим господарствам швидко отримати воду. </w:t>
      </w:r>
      <w:r w:rsidR="004D4B57">
        <w:rPr>
          <w:rFonts w:ascii="Times New Roman" w:hAnsi="Times New Roman" w:cs="Times New Roman"/>
          <w:sz w:val="28"/>
          <w:szCs w:val="28"/>
          <w:lang w:val="uk-UA"/>
        </w:rPr>
        <w:t>У</w:t>
      </w:r>
      <w:r>
        <w:rPr>
          <w:rFonts w:ascii="Times New Roman" w:hAnsi="Times New Roman" w:cs="Times New Roman"/>
          <w:sz w:val="28"/>
          <w:szCs w:val="28"/>
          <w:lang w:val="uk-UA"/>
        </w:rPr>
        <w:t xml:space="preserve"> колгоспах з</w:t>
      </w:r>
      <w:r>
        <w:rPr>
          <w:rFonts w:ascii="Times New Roman" w:hAnsi="Times New Roman" w:cs="Times New Roman"/>
          <w:sz w:val="28"/>
          <w:szCs w:val="28"/>
        </w:rPr>
        <w:t>’</w:t>
      </w:r>
      <w:r>
        <w:rPr>
          <w:rFonts w:ascii="Times New Roman" w:hAnsi="Times New Roman" w:cs="Times New Roman"/>
          <w:sz w:val="28"/>
          <w:szCs w:val="28"/>
          <w:lang w:val="uk-UA"/>
        </w:rPr>
        <w:t xml:space="preserve">являються поливні поля, масово починають розводити водоплавну птицю та рибу </w:t>
      </w:r>
      <w:r>
        <w:rPr>
          <w:rFonts w:ascii="Times New Roman" w:hAnsi="Times New Roman" w:cs="Times New Roman"/>
          <w:sz w:val="28"/>
          <w:szCs w:val="28"/>
          <w:shd w:val="clear" w:color="auto" w:fill="FFFFFF"/>
          <w:lang w:val="uk-UA"/>
        </w:rPr>
        <w:t>[84, арк. 15]</w:t>
      </w:r>
      <w:r>
        <w:rPr>
          <w:rFonts w:ascii="Times New Roman" w:hAnsi="Times New Roman" w:cs="Times New Roman"/>
          <w:sz w:val="28"/>
          <w:szCs w:val="28"/>
          <w:lang w:val="uk-UA"/>
        </w:rPr>
        <w:t>. Важливим недоліком степових ставків був малий обсяг акумульованої води, що часто ставало причиною нестачі води на весь зрошувальний сезон, оскільки вже до серпня деякі з цих водойм пересихали повністю.</w:t>
      </w:r>
    </w:p>
    <w:p w14:paraId="51FE073F" w14:textId="6068DA2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подібні, великі за розмахом, іригаційні роботи на Півдні проходили вперше, то наукових досліджень впливу довготривалого зрошення не проводилося, й це стало причиною значного погіршення еколого-меліоративного стану і поживного режиму ґрунту, деградації ґрунтів та опустелювання земель </w:t>
      </w:r>
      <w:r>
        <w:rPr>
          <w:rFonts w:ascii="Times New Roman" w:hAnsi="Times New Roman" w:cs="Times New Roman"/>
          <w:sz w:val="28"/>
          <w:szCs w:val="28"/>
          <w:shd w:val="clear" w:color="auto" w:fill="FFFFFF"/>
          <w:lang w:val="uk-UA"/>
        </w:rPr>
        <w:t xml:space="preserve">[278, с. 262]. </w:t>
      </w:r>
      <w:r>
        <w:rPr>
          <w:rFonts w:ascii="Times New Roman" w:hAnsi="Times New Roman" w:cs="Times New Roman"/>
          <w:sz w:val="28"/>
          <w:szCs w:val="28"/>
          <w:lang w:val="uk-UA"/>
        </w:rPr>
        <w:t>Розуміння того, що гідромеліоративна система</w:t>
      </w:r>
      <w:r w:rsidR="004D4B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 складне утворення, яке </w:t>
      </w:r>
      <w:r w:rsidR="004D4B57">
        <w:rPr>
          <w:rFonts w:ascii="Times New Roman" w:hAnsi="Times New Roman" w:cs="Times New Roman"/>
          <w:sz w:val="28"/>
          <w:szCs w:val="28"/>
          <w:lang w:val="uk-UA"/>
        </w:rPr>
        <w:t>є</w:t>
      </w:r>
      <w:r>
        <w:rPr>
          <w:rFonts w:ascii="Times New Roman" w:hAnsi="Times New Roman" w:cs="Times New Roman"/>
          <w:sz w:val="28"/>
          <w:szCs w:val="28"/>
          <w:lang w:val="uk-UA"/>
        </w:rPr>
        <w:t xml:space="preserve"> ціли</w:t>
      </w:r>
      <w:r w:rsidR="004D4B57">
        <w:rPr>
          <w:rFonts w:ascii="Times New Roman" w:hAnsi="Times New Roman" w:cs="Times New Roman"/>
          <w:sz w:val="28"/>
          <w:szCs w:val="28"/>
          <w:lang w:val="uk-UA"/>
        </w:rPr>
        <w:t>м</w:t>
      </w:r>
      <w:r>
        <w:rPr>
          <w:rFonts w:ascii="Times New Roman" w:hAnsi="Times New Roman" w:cs="Times New Roman"/>
          <w:sz w:val="28"/>
          <w:szCs w:val="28"/>
          <w:lang w:val="uk-UA"/>
        </w:rPr>
        <w:t xml:space="preserve"> комплекс</w:t>
      </w:r>
      <w:r w:rsidR="004D4B57">
        <w:rPr>
          <w:rFonts w:ascii="Times New Roman" w:hAnsi="Times New Roman" w:cs="Times New Roman"/>
          <w:sz w:val="28"/>
          <w:szCs w:val="28"/>
          <w:lang w:val="uk-UA"/>
        </w:rPr>
        <w:t>ом</w:t>
      </w:r>
      <w:r>
        <w:rPr>
          <w:rFonts w:ascii="Times New Roman" w:hAnsi="Times New Roman" w:cs="Times New Roman"/>
          <w:sz w:val="28"/>
          <w:szCs w:val="28"/>
          <w:lang w:val="uk-UA"/>
        </w:rPr>
        <w:t xml:space="preserve"> різних за призначенням інженерних споруд, за допомогою яких створюються необхідні водний, сольовий, тепловий і поживний режим, прийде до господарників тільки з часом. У 1960-ті роки на </w:t>
      </w:r>
      <w:r w:rsidR="004D4B57">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розпочнеться нове грандіозне будівництво зі створення  розгалуженої сітки іригаційних каналів, яка дозволить обхопити водою майже всі посушливі райони. Саме тоді в повну міру будуть використані наукові напрацювання, котрі були отримані під час створення регіональних штучних водойм.</w:t>
      </w:r>
    </w:p>
    <w:p w14:paraId="1968D02F" w14:textId="4DBAEDC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як цікавим, так і сповненим драматизму сюжетом часів спроби більшовиками змінити клімат й природу українського степу, про який ми не можемо не згадати, стала інтродукція рослин непритаманних </w:t>
      </w:r>
      <w:r w:rsidR="004D4B57">
        <w:rPr>
          <w:rFonts w:ascii="Times New Roman" w:hAnsi="Times New Roman" w:cs="Times New Roman"/>
          <w:sz w:val="28"/>
          <w:szCs w:val="28"/>
          <w:lang w:val="uk-UA"/>
        </w:rPr>
        <w:t>цьому</w:t>
      </w:r>
      <w:r>
        <w:rPr>
          <w:rFonts w:ascii="Times New Roman" w:hAnsi="Times New Roman" w:cs="Times New Roman"/>
          <w:sz w:val="28"/>
          <w:szCs w:val="28"/>
          <w:lang w:val="uk-UA"/>
        </w:rPr>
        <w:t xml:space="preserve"> регіону. З одного боку</w:t>
      </w:r>
      <w:r w:rsidR="004D4B57">
        <w:rPr>
          <w:rFonts w:ascii="Times New Roman" w:hAnsi="Times New Roman" w:cs="Times New Roman"/>
          <w:sz w:val="28"/>
          <w:szCs w:val="28"/>
          <w:lang w:val="uk-UA"/>
        </w:rPr>
        <w:t>,</w:t>
      </w:r>
      <w:r>
        <w:rPr>
          <w:rFonts w:ascii="Times New Roman" w:hAnsi="Times New Roman" w:cs="Times New Roman"/>
          <w:sz w:val="28"/>
          <w:szCs w:val="28"/>
          <w:lang w:val="uk-UA"/>
        </w:rPr>
        <w:t xml:space="preserve"> дані метеорології показували, що теоретично існувала </w:t>
      </w:r>
      <w:r>
        <w:rPr>
          <w:rFonts w:ascii="Times New Roman" w:hAnsi="Times New Roman" w:cs="Times New Roman"/>
          <w:sz w:val="28"/>
          <w:szCs w:val="28"/>
          <w:lang w:val="uk-UA"/>
        </w:rPr>
        <w:lastRenderedPageBreak/>
        <w:t>можливість для успішного зростання бавовни та цитрусових. Думки про великі врожаї цих рослин в степовій зоні України всіляко лобіював</w:t>
      </w:r>
      <w:r w:rsidR="004D4B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 Лисенко, обіцяючи виведення в найближчій час нових морозостійких сортів. Зокрема, в деяких південних районах Запорізької обл.</w:t>
      </w:r>
      <w:r w:rsidR="004026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«виконуючи рішення партії та уряду», не чекаючи позитивних змін в кліматичному середовищі від висадження захисних лісосмуг, розпочали форсовані роботи з вирощення бавовни та цитрусових </w:t>
      </w:r>
      <w:r>
        <w:rPr>
          <w:rFonts w:ascii="Times New Roman" w:hAnsi="Times New Roman" w:cs="Times New Roman"/>
          <w:sz w:val="28"/>
          <w:szCs w:val="28"/>
          <w:shd w:val="clear" w:color="auto" w:fill="FFFFFF"/>
          <w:lang w:val="uk-UA"/>
        </w:rPr>
        <w:t>[74, арк. 22]</w:t>
      </w:r>
      <w:r>
        <w:rPr>
          <w:rFonts w:ascii="Times New Roman" w:hAnsi="Times New Roman" w:cs="Times New Roman"/>
          <w:sz w:val="28"/>
          <w:szCs w:val="28"/>
          <w:lang w:val="uk-UA"/>
        </w:rPr>
        <w:t>.</w:t>
      </w:r>
    </w:p>
    <w:p w14:paraId="65075BCF"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більш поглибленого вивчення й реалізації цього припущення в м. Херсоні в 1949 р. був створений «Науково-дослідний інститут бавовництва», що мав займатися виведенням нових скоростиглих високоврожайних сортів бавовнику, розробкою найбільш досконалої агротехніки, системи угноєння бавовнику, застосуванням нових травопільних сівозмін і, зокрема, агротехніки з вирощуванню багаторічних трав та злаково-бобових сумішей </w:t>
      </w:r>
      <w:r>
        <w:rPr>
          <w:rFonts w:ascii="Times New Roman" w:hAnsi="Times New Roman" w:cs="Times New Roman"/>
          <w:sz w:val="28"/>
          <w:szCs w:val="28"/>
          <w:shd w:val="clear" w:color="auto" w:fill="FFFFFF"/>
          <w:lang w:val="uk-UA"/>
        </w:rPr>
        <w:t>[192, с. 3]</w:t>
      </w:r>
      <w:r>
        <w:rPr>
          <w:rFonts w:ascii="Times New Roman" w:hAnsi="Times New Roman" w:cs="Times New Roman"/>
          <w:sz w:val="28"/>
          <w:szCs w:val="28"/>
          <w:lang w:val="uk-UA"/>
        </w:rPr>
        <w:t>. Інститут мав дослідницькі поля в Запорізькій та Херсонській областях.</w:t>
      </w:r>
    </w:p>
    <w:p w14:paraId="665A1200" w14:textId="4EA2932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Бавовна в той час був стратегічною сировиною. З неї виготовляли різні види тканин, з подальшим пошиттям тентів, робочий спеціальний одяг, різні лаки, та, найважливіше, нітроцелюлозу – основа для виробництва пороху та вибухівки. Саме для отримання таких видів продукції було прийняте рішення розширити площі під посадку бавовника </w:t>
      </w:r>
      <w:r>
        <w:rPr>
          <w:rFonts w:ascii="Times New Roman" w:hAnsi="Times New Roman" w:cs="Times New Roman"/>
          <w:sz w:val="28"/>
          <w:szCs w:val="28"/>
          <w:shd w:val="clear" w:color="auto" w:fill="FFFFFF"/>
          <w:lang w:val="uk-UA"/>
        </w:rPr>
        <w:t xml:space="preserve">[264, с. 57]. </w:t>
      </w:r>
      <w:r>
        <w:rPr>
          <w:rFonts w:ascii="Times New Roman" w:hAnsi="Times New Roman" w:cs="Times New Roman"/>
          <w:sz w:val="28"/>
          <w:szCs w:val="28"/>
          <w:lang w:val="uk-UA"/>
        </w:rPr>
        <w:t>Нерозвинені технічно господарства Середньої Азії не могли сповна задовольняти попит на цю продукцію,</w:t>
      </w:r>
      <w:r w:rsidR="004026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уряд знову звернув увагу на поля, що знаходилися в південних областях України. </w:t>
      </w:r>
    </w:p>
    <w:p w14:paraId="2871893B" w14:textId="102FC7C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Зауважимо, що ці починання не носили пілотного характеру. Ще починаючи з 1933 р. на території Запорізької обл. вже були спроби вирощувати бавовну. В 1940–1941 рр. в області було залучено під цю сільськогосподарську культуру 50 700 га землі </w:t>
      </w:r>
      <w:r>
        <w:rPr>
          <w:rFonts w:ascii="Times New Roman" w:hAnsi="Times New Roman" w:cs="Times New Roman"/>
          <w:sz w:val="28"/>
          <w:szCs w:val="28"/>
          <w:shd w:val="clear" w:color="auto" w:fill="FFFFFF"/>
          <w:lang w:val="uk-UA"/>
        </w:rPr>
        <w:t>[82, арк. 379]</w:t>
      </w:r>
      <w:r>
        <w:rPr>
          <w:rFonts w:ascii="Times New Roman" w:hAnsi="Times New Roman" w:cs="Times New Roman"/>
          <w:sz w:val="28"/>
          <w:szCs w:val="28"/>
          <w:lang w:val="uk-UA"/>
        </w:rPr>
        <w:t>. Найбільший врожай був зібраний в 1938 р. і дорівнював 5.3 ц. з 1 га, ц</w:t>
      </w:r>
      <w:r>
        <w:rPr>
          <w:rStyle w:val="spanstrong"/>
          <w:rFonts w:ascii="Times New Roman" w:hAnsi="Times New Roman" w:cs="Times New Roman"/>
          <w:sz w:val="28"/>
          <w:szCs w:val="28"/>
          <w:lang w:val="uk-UA"/>
        </w:rPr>
        <w:t xml:space="preserve">е нижче середньої врожайності по країні, </w:t>
      </w:r>
      <w:r w:rsidR="0040269D">
        <w:rPr>
          <w:rStyle w:val="spanstrong"/>
          <w:rFonts w:ascii="Times New Roman" w:hAnsi="Times New Roman" w:cs="Times New Roman"/>
          <w:sz w:val="28"/>
          <w:szCs w:val="28"/>
          <w:lang w:val="uk-UA"/>
        </w:rPr>
        <w:t>але</w:t>
      </w:r>
      <w:r>
        <w:rPr>
          <w:rStyle w:val="spanstrong"/>
          <w:rFonts w:ascii="Times New Roman" w:hAnsi="Times New Roman" w:cs="Times New Roman"/>
          <w:sz w:val="28"/>
          <w:szCs w:val="28"/>
          <w:lang w:val="uk-UA"/>
        </w:rPr>
        <w:t xml:space="preserve"> логістичні витрати на бавовну з </w:t>
      </w:r>
      <w:r w:rsidR="0040269D">
        <w:rPr>
          <w:rStyle w:val="spanstrong"/>
          <w:rFonts w:ascii="Times New Roman" w:hAnsi="Times New Roman" w:cs="Times New Roman"/>
          <w:sz w:val="28"/>
          <w:szCs w:val="28"/>
          <w:lang w:val="uk-UA"/>
        </w:rPr>
        <w:t>с</w:t>
      </w:r>
      <w:r>
        <w:rPr>
          <w:rStyle w:val="spanstrong"/>
          <w:rFonts w:ascii="Times New Roman" w:hAnsi="Times New Roman" w:cs="Times New Roman"/>
          <w:sz w:val="28"/>
          <w:szCs w:val="28"/>
          <w:lang w:val="uk-UA"/>
        </w:rPr>
        <w:t>ередньо</w:t>
      </w:r>
      <w:r w:rsidR="0040269D">
        <w:rPr>
          <w:rStyle w:val="spanstrong"/>
          <w:rFonts w:ascii="Times New Roman" w:hAnsi="Times New Roman" w:cs="Times New Roman"/>
          <w:sz w:val="28"/>
          <w:szCs w:val="28"/>
          <w:lang w:val="uk-UA"/>
        </w:rPr>
        <w:t>а</w:t>
      </w:r>
      <w:r>
        <w:rPr>
          <w:rStyle w:val="spanstrong"/>
          <w:rFonts w:ascii="Times New Roman" w:hAnsi="Times New Roman" w:cs="Times New Roman"/>
          <w:sz w:val="28"/>
          <w:szCs w:val="28"/>
          <w:lang w:val="uk-UA"/>
        </w:rPr>
        <w:t xml:space="preserve">зійських республік змушували вирощувати бавовну в промислово-розвинених </w:t>
      </w:r>
      <w:r>
        <w:rPr>
          <w:rStyle w:val="spanstrong"/>
          <w:rFonts w:ascii="Times New Roman" w:hAnsi="Times New Roman" w:cs="Times New Roman"/>
          <w:sz w:val="28"/>
          <w:szCs w:val="28"/>
          <w:lang w:val="uk-UA"/>
        </w:rPr>
        <w:lastRenderedPageBreak/>
        <w:t>регіонах України</w:t>
      </w:r>
      <w:r>
        <w:rPr>
          <w:rFonts w:ascii="Times New Roman" w:hAnsi="Times New Roman" w:cs="Times New Roman"/>
          <w:sz w:val="28"/>
          <w:szCs w:val="28"/>
          <w:lang w:val="uk-UA"/>
        </w:rPr>
        <w:t xml:space="preserve">. Воєнний час не дозволив повністю дослідити весь цикл зростання бавовни та дати чітку відповідь на запитання, чи можливе успішне вирощування конкурентноздатної бавовни в степах України. </w:t>
      </w:r>
    </w:p>
    <w:p w14:paraId="26AA603F" w14:textId="6B332485"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незавершеність дослідів, починаючи з 1946 р.</w:t>
      </w:r>
      <w:r w:rsidR="0040269D">
        <w:rPr>
          <w:rFonts w:ascii="Times New Roman" w:hAnsi="Times New Roman" w:cs="Times New Roman"/>
          <w:sz w:val="28"/>
          <w:szCs w:val="28"/>
          <w:lang w:val="uk-UA"/>
        </w:rPr>
        <w:t>,</w:t>
      </w:r>
      <w:r>
        <w:rPr>
          <w:rFonts w:ascii="Times New Roman" w:hAnsi="Times New Roman" w:cs="Times New Roman"/>
          <w:sz w:val="28"/>
          <w:szCs w:val="28"/>
          <w:lang w:val="uk-UA"/>
        </w:rPr>
        <w:t xml:space="preserve"> на землях Запорізької обл. розпочалися масові роботи з розведенню цієї рослини. </w:t>
      </w:r>
      <w:r w:rsidR="0040269D">
        <w:rPr>
          <w:rFonts w:ascii="Times New Roman" w:hAnsi="Times New Roman" w:cs="Times New Roman"/>
          <w:sz w:val="28"/>
          <w:szCs w:val="28"/>
          <w:lang w:val="uk-UA"/>
        </w:rPr>
        <w:t>У</w:t>
      </w:r>
      <w:r>
        <w:rPr>
          <w:rFonts w:ascii="Times New Roman" w:hAnsi="Times New Roman" w:cs="Times New Roman"/>
          <w:sz w:val="28"/>
          <w:szCs w:val="28"/>
          <w:lang w:val="uk-UA"/>
        </w:rPr>
        <w:t xml:space="preserve"> 1952 р. на піку цієї діяльності бавовництвом займалися 310 колгоспів та 41 МТС. На залученій площі, яка складала 90 000 га, в 1951 р. був зібраний найвищий врожай бавовни – в середньому по області 5.1 ц з 1 га. В сусідній Херсонській обл., в 1951 р. було засіяно під бавовною 178 100 га </w:t>
      </w:r>
      <w:r>
        <w:rPr>
          <w:rFonts w:ascii="Times New Roman" w:hAnsi="Times New Roman" w:cs="Times New Roman"/>
          <w:sz w:val="28"/>
          <w:szCs w:val="28"/>
          <w:shd w:val="clear" w:color="auto" w:fill="FFFFFF"/>
          <w:lang w:val="uk-UA"/>
        </w:rPr>
        <w:t>[134, арк. 55-57]</w:t>
      </w:r>
      <w:r>
        <w:rPr>
          <w:rFonts w:ascii="Times New Roman" w:hAnsi="Times New Roman" w:cs="Times New Roman"/>
          <w:sz w:val="28"/>
          <w:szCs w:val="28"/>
          <w:lang w:val="uk-UA"/>
        </w:rPr>
        <w:t xml:space="preserve">. Під майбутні врожаї розпочинається будівництво «Херсонського бавовняного комбінату» </w:t>
      </w:r>
      <w:r>
        <w:rPr>
          <w:rFonts w:ascii="Times New Roman" w:hAnsi="Times New Roman" w:cs="Times New Roman"/>
          <w:sz w:val="28"/>
          <w:szCs w:val="28"/>
          <w:shd w:val="clear" w:color="auto" w:fill="FFFFFF"/>
          <w:lang w:val="uk-UA"/>
        </w:rPr>
        <w:t xml:space="preserve">[136, арк. 4-5], який </w:t>
      </w:r>
      <w:r>
        <w:rPr>
          <w:rFonts w:ascii="Times New Roman" w:hAnsi="Times New Roman" w:cs="Times New Roman"/>
          <w:sz w:val="28"/>
          <w:szCs w:val="28"/>
          <w:lang w:val="uk-UA"/>
        </w:rPr>
        <w:t>через відсутність місцевої сировини почав працювати на повну потужність</w:t>
      </w:r>
      <w:r w:rsidR="004D4E8A">
        <w:rPr>
          <w:rFonts w:ascii="Times New Roman" w:hAnsi="Times New Roman" w:cs="Times New Roman"/>
          <w:sz w:val="28"/>
          <w:szCs w:val="28"/>
          <w:lang w:val="uk-UA"/>
        </w:rPr>
        <w:t xml:space="preserve"> </w:t>
      </w:r>
      <w:r>
        <w:rPr>
          <w:rFonts w:ascii="Times New Roman" w:hAnsi="Times New Roman" w:cs="Times New Roman"/>
          <w:sz w:val="28"/>
          <w:szCs w:val="28"/>
          <w:lang w:val="uk-UA"/>
        </w:rPr>
        <w:t>лише в 1962 р..</w:t>
      </w:r>
    </w:p>
    <w:p w14:paraId="713B131F" w14:textId="3A24B8FF"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сама ідея з вирощування технічної культури на високопродуктивних </w:t>
      </w:r>
      <w:r w:rsidR="004D4E8A">
        <w:rPr>
          <w:rFonts w:ascii="Times New Roman" w:hAnsi="Times New Roman" w:cs="Times New Roman"/>
          <w:sz w:val="28"/>
          <w:szCs w:val="28"/>
          <w:lang w:val="uk-UA"/>
        </w:rPr>
        <w:t>у</w:t>
      </w:r>
      <w:r>
        <w:rPr>
          <w:rFonts w:ascii="Times New Roman" w:hAnsi="Times New Roman" w:cs="Times New Roman"/>
          <w:sz w:val="28"/>
          <w:szCs w:val="28"/>
          <w:lang w:val="uk-UA"/>
        </w:rPr>
        <w:t>країнських чорноземах в країні, що потерпає від регулярних голодних років</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несла в собі деструктивний зміст. Промисловість вимагала сировини для пороху тому</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не дивлячись на чисельні труднощі, збільшуючи кожен рік площі під бавовну, уряд СРСР намагався компенсувати невеликі врожаї </w:t>
      </w:r>
      <w:r>
        <w:rPr>
          <w:rFonts w:ascii="Times New Roman" w:hAnsi="Times New Roman" w:cs="Times New Roman"/>
          <w:sz w:val="28"/>
          <w:szCs w:val="28"/>
          <w:shd w:val="clear" w:color="auto" w:fill="FFFFFF"/>
          <w:lang w:val="uk-UA"/>
        </w:rPr>
        <w:t>[144, арк. 224]</w:t>
      </w:r>
      <w:r>
        <w:rPr>
          <w:rFonts w:ascii="Times New Roman" w:hAnsi="Times New Roman" w:cs="Times New Roman"/>
          <w:sz w:val="28"/>
          <w:szCs w:val="28"/>
          <w:lang w:val="uk-UA"/>
        </w:rPr>
        <w:t>. На заваді такої згубної практики став клімат Південної України, який не зовсім відповідав температурним вимогам для вирощування бавовни. Починаючи з 1953 р. цей фактор, а також велика собівартість стали основною причиною виведення бавовни з сівозмін господарств Півдня. Проблеми, що виникли в процесі вирощування бавовни</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були характерні для всіх господарств степового регіону.</w:t>
      </w:r>
    </w:p>
    <w:p w14:paraId="02597BFC" w14:textId="45145F6A"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Попри це</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на території Запорізької області існували господарства, що були «передовими» в бавовництві. Той же таки колгосп ім. Леніна, Мелітопольського р-ну – 9.24 ц з 1 га, або ж колгосп «Дума Леніна» Приазовського р-ну – 14.2 ц з 1 га та декілька інших господарств </w:t>
      </w:r>
      <w:r>
        <w:rPr>
          <w:rFonts w:ascii="Times New Roman" w:hAnsi="Times New Roman" w:cs="Times New Roman"/>
          <w:sz w:val="28"/>
          <w:szCs w:val="28"/>
          <w:shd w:val="clear" w:color="auto" w:fill="FFFFFF"/>
          <w:lang w:val="uk-UA"/>
        </w:rPr>
        <w:t>[78, арк. 39]</w:t>
      </w:r>
      <w:r>
        <w:rPr>
          <w:rFonts w:ascii="Times New Roman" w:hAnsi="Times New Roman" w:cs="Times New Roman"/>
          <w:sz w:val="28"/>
          <w:szCs w:val="28"/>
          <w:lang w:val="uk-UA"/>
        </w:rPr>
        <w:t xml:space="preserve">. Такі приклади можна було віднести до 5 - 10 % колгоспів області. Інші хазяйства різними способами «саботували» розведення бавовни. Весною </w:t>
      </w:r>
      <w:r>
        <w:rPr>
          <w:rFonts w:ascii="Times New Roman" w:hAnsi="Times New Roman" w:cs="Times New Roman"/>
          <w:sz w:val="28"/>
          <w:szCs w:val="28"/>
          <w:lang w:val="uk-UA"/>
        </w:rPr>
        <w:lastRenderedPageBreak/>
        <w:t>керівництво колгоспів звітувало до районної влади, що роботи по висадці насіння бавовни виконано в повному обсязі, але восени</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коли наставав час збирати, сушити, та здавати готову продукцію перед господарствами поставали «непереборні» труднощі, що заважали виконувати річний план. У звітах, довідках, поясненнях різних керівників того часу описано багато випадків невиконання колгоспниками роботи з розведення бавовни </w:t>
      </w:r>
      <w:r>
        <w:rPr>
          <w:rFonts w:ascii="Times New Roman" w:hAnsi="Times New Roman" w:cs="Times New Roman"/>
          <w:sz w:val="28"/>
          <w:szCs w:val="28"/>
          <w:shd w:val="clear" w:color="auto" w:fill="FFFFFF"/>
          <w:lang w:val="uk-UA"/>
        </w:rPr>
        <w:t>[194, арк. 2]</w:t>
      </w:r>
      <w:r>
        <w:rPr>
          <w:rFonts w:ascii="Times New Roman" w:hAnsi="Times New Roman" w:cs="Times New Roman"/>
          <w:sz w:val="28"/>
          <w:szCs w:val="28"/>
          <w:lang w:val="uk-UA"/>
        </w:rPr>
        <w:t xml:space="preserve">. Наприклад, на незакриті вакансії фахівців – бавовноводів в степових господарствах назначалися рядові агрономи, котрі зовсім не займалися справами з вирощення бавовни </w:t>
      </w:r>
      <w:r>
        <w:rPr>
          <w:rFonts w:ascii="Times New Roman" w:hAnsi="Times New Roman" w:cs="Times New Roman"/>
          <w:sz w:val="28"/>
          <w:szCs w:val="28"/>
          <w:shd w:val="clear" w:color="auto" w:fill="FFFFFF"/>
          <w:lang w:val="uk-UA"/>
        </w:rPr>
        <w:t>[78, арк. 119-120]</w:t>
      </w:r>
      <w:r>
        <w:rPr>
          <w:rFonts w:ascii="Times New Roman" w:hAnsi="Times New Roman" w:cs="Times New Roman"/>
          <w:sz w:val="28"/>
          <w:szCs w:val="28"/>
          <w:lang w:val="uk-UA"/>
        </w:rPr>
        <w:t xml:space="preserve">. Через нестачу робітників, догляд за бавовною відбувався по залишковому принципу. Наприклад в 1952 р. під час збору врожаю на поле вийшли лише 9 500 чоловік при запланованих 79 000 робітників. </w:t>
      </w:r>
      <w:r w:rsidR="004D4E8A">
        <w:rPr>
          <w:rFonts w:ascii="Times New Roman" w:hAnsi="Times New Roman" w:cs="Times New Roman"/>
          <w:sz w:val="28"/>
          <w:szCs w:val="28"/>
          <w:lang w:val="uk-UA"/>
        </w:rPr>
        <w:t>У</w:t>
      </w:r>
      <w:r>
        <w:rPr>
          <w:rFonts w:ascii="Times New Roman" w:hAnsi="Times New Roman" w:cs="Times New Roman"/>
          <w:sz w:val="28"/>
          <w:szCs w:val="28"/>
          <w:lang w:val="uk-UA"/>
        </w:rPr>
        <w:t xml:space="preserve"> багатьох колгоспах чеканка була повністю покладена на підлітків, це мало негативний вплив на якість робіт </w:t>
      </w:r>
      <w:r>
        <w:rPr>
          <w:rFonts w:ascii="Times New Roman" w:hAnsi="Times New Roman" w:cs="Times New Roman"/>
          <w:sz w:val="28"/>
          <w:szCs w:val="28"/>
          <w:shd w:val="clear" w:color="auto" w:fill="FFFFFF"/>
          <w:lang w:val="uk-UA"/>
        </w:rPr>
        <w:t>[78, арк. 285]</w:t>
      </w:r>
      <w:r>
        <w:rPr>
          <w:rFonts w:ascii="Times New Roman" w:hAnsi="Times New Roman" w:cs="Times New Roman"/>
          <w:sz w:val="28"/>
          <w:szCs w:val="28"/>
          <w:lang w:val="uk-UA"/>
        </w:rPr>
        <w:t>.</w:t>
      </w:r>
    </w:p>
    <w:p w14:paraId="3DF61F6E" w14:textId="45E2532C"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заохочення колгоспників до збору врожаю бавовни держава виділила на кожне господарство окремі грошові кошти (за свою працю колгоспникам в 1951 р. нараховувалися трудодні, що</w:t>
      </w:r>
      <w:r w:rsidR="004D4E8A">
        <w:rPr>
          <w:rFonts w:ascii="Times New Roman" w:hAnsi="Times New Roman" w:cs="Times New Roman"/>
          <w:sz w:val="28"/>
          <w:szCs w:val="28"/>
          <w:lang w:val="uk-UA"/>
        </w:rPr>
        <w:t xml:space="preserve">, </w:t>
      </w:r>
      <w:r>
        <w:rPr>
          <w:rFonts w:ascii="Times New Roman" w:hAnsi="Times New Roman" w:cs="Times New Roman"/>
          <w:sz w:val="28"/>
          <w:szCs w:val="28"/>
          <w:lang w:val="uk-UA"/>
        </w:rPr>
        <w:t>як правило</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носили натуральну форму), та керівництво колгоспів витрачало ці гроші на власний розсуд. Закупалася худоба, автомашини, різний господарчий реманент. Голова колгоспу «Перемога» Приазовського р-ну ці кошти поклав до Ощадного банку та нараховував собі заробітну плату </w:t>
      </w:r>
      <w:r>
        <w:rPr>
          <w:rFonts w:ascii="Times New Roman" w:hAnsi="Times New Roman" w:cs="Times New Roman"/>
          <w:sz w:val="28"/>
          <w:szCs w:val="28"/>
          <w:shd w:val="clear" w:color="auto" w:fill="FFFFFF"/>
          <w:lang w:val="uk-UA"/>
        </w:rPr>
        <w:t>[79, арк. 156]</w:t>
      </w:r>
      <w:r>
        <w:rPr>
          <w:rFonts w:ascii="Times New Roman" w:hAnsi="Times New Roman" w:cs="Times New Roman"/>
          <w:sz w:val="28"/>
          <w:szCs w:val="28"/>
          <w:lang w:val="uk-UA"/>
        </w:rPr>
        <w:t xml:space="preserve">. Не оплачена вчасно праця призводила до ігнорування «небажаних» робіт колгоспниками. </w:t>
      </w:r>
    </w:p>
    <w:p w14:paraId="2620913D" w14:textId="56B47E99"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Найважчим та найважливішим етапом по догляду за бавовною</w:t>
      </w:r>
      <w:r w:rsidR="004D4E8A">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вчасне (за доволі короткий термін проведене) прибирання бавовни. Небажання колгоспників брати участь в цій справі демонструють такі цифри підготовки господарств до збиральної кампанії 1951 р. </w:t>
      </w:r>
    </w:p>
    <w:p w14:paraId="4A708636" w14:textId="77777777" w:rsidR="00EA6A62" w:rsidRDefault="00ED455A">
      <w:pPr>
        <w:pStyle w:val="aff3"/>
        <w:spacing w:after="0" w:line="360" w:lineRule="auto"/>
        <w:ind w:left="0" w:firstLine="567"/>
        <w:jc w:val="right"/>
        <w:rPr>
          <w:rFonts w:ascii="Times New Roman" w:hAnsi="Times New Roman" w:cs="Times New Roman"/>
          <w:b/>
          <w:i/>
          <w:sz w:val="28"/>
          <w:szCs w:val="28"/>
          <w:lang w:val="uk-UA"/>
        </w:rPr>
      </w:pPr>
      <w:r>
        <w:rPr>
          <w:rFonts w:ascii="Times New Roman" w:hAnsi="Times New Roman" w:cs="Times New Roman"/>
          <w:b/>
          <w:i/>
          <w:sz w:val="28"/>
          <w:szCs w:val="28"/>
          <w:lang w:val="uk-UA"/>
        </w:rPr>
        <w:tab/>
      </w:r>
      <w:r>
        <w:rPr>
          <w:rFonts w:ascii="Times New Roman" w:hAnsi="Times New Roman" w:cs="Times New Roman"/>
          <w:b/>
          <w:i/>
          <w:sz w:val="28"/>
          <w:szCs w:val="28"/>
          <w:lang w:val="uk-UA"/>
        </w:rPr>
        <w:tab/>
      </w:r>
      <w:r>
        <w:rPr>
          <w:rFonts w:ascii="Times New Roman" w:hAnsi="Times New Roman" w:cs="Times New Roman"/>
          <w:b/>
          <w:i/>
          <w:sz w:val="28"/>
          <w:szCs w:val="28"/>
          <w:lang w:val="uk-UA"/>
        </w:rPr>
        <w:tab/>
      </w:r>
      <w:r>
        <w:rPr>
          <w:rFonts w:ascii="Times New Roman" w:hAnsi="Times New Roman" w:cs="Times New Roman"/>
          <w:b/>
          <w:i/>
          <w:sz w:val="28"/>
          <w:szCs w:val="28"/>
          <w:lang w:val="uk-UA"/>
        </w:rPr>
        <w:tab/>
      </w:r>
      <w:r>
        <w:rPr>
          <w:rFonts w:ascii="Times New Roman" w:hAnsi="Times New Roman" w:cs="Times New Roman"/>
          <w:b/>
          <w:i/>
          <w:sz w:val="28"/>
          <w:szCs w:val="28"/>
          <w:lang w:val="uk-UA"/>
        </w:rPr>
        <w:tab/>
      </w:r>
      <w:r>
        <w:rPr>
          <w:rFonts w:ascii="Times New Roman" w:hAnsi="Times New Roman" w:cs="Times New Roman"/>
          <w:b/>
          <w:i/>
          <w:sz w:val="28"/>
          <w:szCs w:val="28"/>
          <w:lang w:val="uk-UA"/>
        </w:rPr>
        <w:tab/>
      </w:r>
      <w:r>
        <w:rPr>
          <w:rFonts w:ascii="Times New Roman" w:hAnsi="Times New Roman" w:cs="Times New Roman"/>
          <w:b/>
          <w:i/>
          <w:sz w:val="28"/>
          <w:szCs w:val="28"/>
          <w:lang w:val="uk-UA"/>
        </w:rPr>
        <w:tab/>
      </w:r>
      <w:r>
        <w:rPr>
          <w:rFonts w:ascii="Times New Roman" w:hAnsi="Times New Roman" w:cs="Times New Roman"/>
          <w:b/>
          <w:i/>
          <w:sz w:val="28"/>
          <w:szCs w:val="28"/>
          <w:lang w:val="uk-UA"/>
        </w:rPr>
        <w:tab/>
        <w:t>Таблиця № 12.</w:t>
      </w:r>
    </w:p>
    <w:p w14:paraId="59D9902B" w14:textId="1D2F7C3D" w:rsidR="00EA6A62" w:rsidRDefault="00ED455A">
      <w:pPr>
        <w:pStyle w:val="aff3"/>
        <w:spacing w:after="0" w:line="360" w:lineRule="auto"/>
        <w:ind w:left="0"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Плани господарств та фактична підготовка спеціально навчених кадрів на прибиранні бавовни в Запорізькій обл., в 1951 р. </w:t>
      </w:r>
      <w:r>
        <w:rPr>
          <w:rFonts w:ascii="Times New Roman" w:hAnsi="Times New Roman" w:cs="Times New Roman"/>
          <w:sz w:val="28"/>
          <w:szCs w:val="28"/>
          <w:shd w:val="clear" w:color="auto" w:fill="FFFFFF"/>
          <w:lang w:val="uk-UA"/>
        </w:rPr>
        <w:t>[79, арк. 22]</w:t>
      </w:r>
      <w:r>
        <w:rPr>
          <w:rFonts w:ascii="Times New Roman" w:hAnsi="Times New Roman" w:cs="Times New Roman"/>
          <w:sz w:val="28"/>
          <w:szCs w:val="28"/>
          <w:lang w:val="uk-UA"/>
        </w:rPr>
        <w:t>.</w:t>
      </w:r>
    </w:p>
    <w:tbl>
      <w:tblPr>
        <w:tblStyle w:val="aff8"/>
        <w:tblW w:w="9345" w:type="dxa"/>
        <w:tblLayout w:type="fixed"/>
        <w:tblLook w:val="04A0" w:firstRow="1" w:lastRow="0" w:firstColumn="1" w:lastColumn="0" w:noHBand="0" w:noVBand="1"/>
      </w:tblPr>
      <w:tblGrid>
        <w:gridCol w:w="4390"/>
        <w:gridCol w:w="2551"/>
        <w:gridCol w:w="2404"/>
      </w:tblGrid>
      <w:tr w:rsidR="00EA6A62" w14:paraId="631BF0F1" w14:textId="77777777">
        <w:tc>
          <w:tcPr>
            <w:tcW w:w="4390" w:type="dxa"/>
          </w:tcPr>
          <w:p w14:paraId="0A7CB790" w14:textId="77777777" w:rsidR="00EA6A62" w:rsidRDefault="00EA6A62">
            <w:pPr>
              <w:pStyle w:val="aff3"/>
              <w:spacing w:after="0" w:line="360" w:lineRule="auto"/>
              <w:ind w:left="0"/>
              <w:jc w:val="both"/>
              <w:rPr>
                <w:rFonts w:ascii="Times New Roman" w:hAnsi="Times New Roman" w:cs="Times New Roman"/>
                <w:b/>
                <w:sz w:val="28"/>
                <w:szCs w:val="28"/>
                <w:lang w:val="uk-UA"/>
              </w:rPr>
            </w:pPr>
          </w:p>
        </w:tc>
        <w:tc>
          <w:tcPr>
            <w:tcW w:w="2551" w:type="dxa"/>
          </w:tcPr>
          <w:p w14:paraId="6D9ABF0A"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План</w:t>
            </w:r>
          </w:p>
        </w:tc>
        <w:tc>
          <w:tcPr>
            <w:tcW w:w="2404" w:type="dxa"/>
          </w:tcPr>
          <w:p w14:paraId="649FD785" w14:textId="77777777" w:rsidR="00EA6A62" w:rsidRDefault="00ED455A">
            <w:pPr>
              <w:pStyle w:val="aff3"/>
              <w:spacing w:after="0" w:line="360" w:lineRule="auto"/>
              <w:ind w:left="0"/>
              <w:jc w:val="both"/>
              <w:rPr>
                <w:rFonts w:ascii="Times New Roman" w:hAnsi="Times New Roman" w:cs="Times New Roman"/>
                <w:b/>
                <w:sz w:val="28"/>
                <w:szCs w:val="28"/>
                <w:lang w:val="uk-UA"/>
              </w:rPr>
            </w:pPr>
            <w:r>
              <w:rPr>
                <w:rFonts w:ascii="Times New Roman" w:eastAsia="Calibri" w:hAnsi="Times New Roman" w:cs="Times New Roman"/>
                <w:b/>
                <w:sz w:val="28"/>
                <w:szCs w:val="28"/>
                <w:lang w:val="uk-UA"/>
              </w:rPr>
              <w:t>Виконано</w:t>
            </w:r>
          </w:p>
        </w:tc>
      </w:tr>
      <w:tr w:rsidR="00EA6A62" w14:paraId="3F18A640" w14:textId="77777777">
        <w:tc>
          <w:tcPr>
            <w:tcW w:w="4390" w:type="dxa"/>
          </w:tcPr>
          <w:p w14:paraId="41F72F6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Агроном апробатор</w:t>
            </w:r>
          </w:p>
        </w:tc>
        <w:tc>
          <w:tcPr>
            <w:tcW w:w="2551" w:type="dxa"/>
          </w:tcPr>
          <w:p w14:paraId="42E28B2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58</w:t>
            </w:r>
          </w:p>
        </w:tc>
        <w:tc>
          <w:tcPr>
            <w:tcW w:w="2404" w:type="dxa"/>
          </w:tcPr>
          <w:p w14:paraId="080190B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59</w:t>
            </w:r>
          </w:p>
        </w:tc>
      </w:tr>
      <w:tr w:rsidR="00EA6A62" w14:paraId="1DEB8B62" w14:textId="77777777">
        <w:tc>
          <w:tcPr>
            <w:tcW w:w="4390" w:type="dxa"/>
          </w:tcPr>
          <w:p w14:paraId="2FAEB7D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Ланковий</w:t>
            </w:r>
          </w:p>
        </w:tc>
        <w:tc>
          <w:tcPr>
            <w:tcW w:w="2551" w:type="dxa"/>
          </w:tcPr>
          <w:p w14:paraId="5CCED39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3232</w:t>
            </w:r>
          </w:p>
        </w:tc>
        <w:tc>
          <w:tcPr>
            <w:tcW w:w="2404" w:type="dxa"/>
          </w:tcPr>
          <w:p w14:paraId="0597718B"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645</w:t>
            </w:r>
          </w:p>
        </w:tc>
      </w:tr>
      <w:tr w:rsidR="00EA6A62" w14:paraId="79D04D9E" w14:textId="77777777">
        <w:tc>
          <w:tcPr>
            <w:tcW w:w="4390" w:type="dxa"/>
          </w:tcPr>
          <w:p w14:paraId="704EF6AE"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Збиральник</w:t>
            </w:r>
          </w:p>
        </w:tc>
        <w:tc>
          <w:tcPr>
            <w:tcW w:w="2551" w:type="dxa"/>
          </w:tcPr>
          <w:p w14:paraId="205A6760"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45 367</w:t>
            </w:r>
          </w:p>
        </w:tc>
        <w:tc>
          <w:tcPr>
            <w:tcW w:w="2404" w:type="dxa"/>
          </w:tcPr>
          <w:p w14:paraId="473C9296"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6 815</w:t>
            </w:r>
          </w:p>
        </w:tc>
      </w:tr>
      <w:tr w:rsidR="00EA6A62" w14:paraId="7EB053B2" w14:textId="77777777">
        <w:tc>
          <w:tcPr>
            <w:tcW w:w="4390" w:type="dxa"/>
          </w:tcPr>
          <w:p w14:paraId="473EB16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Приймальник сортувальник</w:t>
            </w:r>
          </w:p>
        </w:tc>
        <w:tc>
          <w:tcPr>
            <w:tcW w:w="2551" w:type="dxa"/>
          </w:tcPr>
          <w:p w14:paraId="4B282112"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1600</w:t>
            </w:r>
          </w:p>
        </w:tc>
        <w:tc>
          <w:tcPr>
            <w:tcW w:w="2404" w:type="dxa"/>
          </w:tcPr>
          <w:p w14:paraId="5D897DEA"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0</w:t>
            </w:r>
          </w:p>
        </w:tc>
      </w:tr>
      <w:tr w:rsidR="00EA6A62" w14:paraId="32636345" w14:textId="77777777">
        <w:tc>
          <w:tcPr>
            <w:tcW w:w="4390" w:type="dxa"/>
          </w:tcPr>
          <w:p w14:paraId="4D87BDC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Сушильни</w:t>
            </w:r>
          </w:p>
        </w:tc>
        <w:tc>
          <w:tcPr>
            <w:tcW w:w="2551" w:type="dxa"/>
          </w:tcPr>
          <w:p w14:paraId="6B87C378"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860</w:t>
            </w:r>
          </w:p>
        </w:tc>
        <w:tc>
          <w:tcPr>
            <w:tcW w:w="2404" w:type="dxa"/>
          </w:tcPr>
          <w:p w14:paraId="5262C66F"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0</w:t>
            </w:r>
          </w:p>
        </w:tc>
      </w:tr>
      <w:tr w:rsidR="00EA6A62" w14:paraId="2BA77B0A" w14:textId="77777777">
        <w:tc>
          <w:tcPr>
            <w:tcW w:w="4390" w:type="dxa"/>
          </w:tcPr>
          <w:p w14:paraId="29E42AD4" w14:textId="6F98133A"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Механіків бавовнозбирачів</w:t>
            </w:r>
          </w:p>
        </w:tc>
        <w:tc>
          <w:tcPr>
            <w:tcW w:w="2551" w:type="dxa"/>
          </w:tcPr>
          <w:p w14:paraId="314BDBE9"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28.</w:t>
            </w:r>
          </w:p>
        </w:tc>
        <w:tc>
          <w:tcPr>
            <w:tcW w:w="2404" w:type="dxa"/>
          </w:tcPr>
          <w:p w14:paraId="46404BC4"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271</w:t>
            </w:r>
          </w:p>
        </w:tc>
      </w:tr>
      <w:tr w:rsidR="00EA6A62" w14:paraId="3D5B6370" w14:textId="77777777">
        <w:tc>
          <w:tcPr>
            <w:tcW w:w="4390" w:type="dxa"/>
          </w:tcPr>
          <w:p w14:paraId="53280A7E" w14:textId="7922F2A5"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Машиністи ворохоочисники</w:t>
            </w:r>
          </w:p>
        </w:tc>
        <w:tc>
          <w:tcPr>
            <w:tcW w:w="2551" w:type="dxa"/>
          </w:tcPr>
          <w:p w14:paraId="42277823"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95</w:t>
            </w:r>
          </w:p>
        </w:tc>
        <w:tc>
          <w:tcPr>
            <w:tcW w:w="2404" w:type="dxa"/>
          </w:tcPr>
          <w:p w14:paraId="7F38B3EC" w14:textId="77777777" w:rsidR="00EA6A62" w:rsidRDefault="00ED455A">
            <w:pPr>
              <w:pStyle w:val="aff3"/>
              <w:spacing w:after="0" w:line="360" w:lineRule="auto"/>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84</w:t>
            </w:r>
          </w:p>
        </w:tc>
      </w:tr>
    </w:tbl>
    <w:p w14:paraId="76029F85" w14:textId="58C360A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Масова нестача рядових збиральників та ланкових пояснювався тим фактом, що всі роботи з вирощення</w:t>
      </w:r>
      <w:r w:rsidR="004D4E8A">
        <w:rPr>
          <w:rFonts w:ascii="Times New Roman" w:hAnsi="Times New Roman" w:cs="Times New Roman"/>
          <w:sz w:val="28"/>
          <w:szCs w:val="28"/>
          <w:lang w:val="uk-UA"/>
        </w:rPr>
        <w:t xml:space="preserve"> </w:t>
      </w:r>
      <w:r>
        <w:rPr>
          <w:rFonts w:ascii="Times New Roman" w:hAnsi="Times New Roman" w:cs="Times New Roman"/>
          <w:sz w:val="28"/>
          <w:szCs w:val="28"/>
          <w:lang w:val="uk-UA"/>
        </w:rPr>
        <w:t>та збиранні бавовни збігалися з роботами по догляду за основними, традиційними</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 сільськогосподарськими культурами (пшениця, кукурудза, соняшник). Якоюсь мірою ця ситуація була віддзеркаленням справ 100-річної давнини, коли примусовими методами змушували селян висаджувати дерева в степу. Коли перед керівником колгоспу стояв вибір, куди під час жнив або посіву основних культур направляти робочі ресурси, то вибір був не на користь по догляду за технічною культурою. Саме тому колгоспи Запорізької обл., з року в рік демонстрували низькі відсотки по збору бавовни. Наприклад, за 1951 р. було здано державі бавовни</w:t>
      </w:r>
      <w:r w:rsidR="004D4E8A">
        <w:rPr>
          <w:rFonts w:ascii="Times New Roman" w:hAnsi="Times New Roman" w:cs="Times New Roman"/>
          <w:sz w:val="28"/>
          <w:szCs w:val="28"/>
          <w:lang w:val="uk-UA"/>
        </w:rPr>
        <w:t>-</w:t>
      </w:r>
      <w:r>
        <w:rPr>
          <w:rFonts w:ascii="Times New Roman" w:hAnsi="Times New Roman" w:cs="Times New Roman"/>
          <w:sz w:val="28"/>
          <w:szCs w:val="28"/>
          <w:lang w:val="uk-UA"/>
        </w:rPr>
        <w:t xml:space="preserve">сирцю лише 29.5% від запланованого </w:t>
      </w:r>
      <w:r>
        <w:rPr>
          <w:rFonts w:ascii="Times New Roman" w:hAnsi="Times New Roman" w:cs="Times New Roman"/>
          <w:sz w:val="28"/>
          <w:szCs w:val="28"/>
          <w:shd w:val="clear" w:color="auto" w:fill="FFFFFF"/>
          <w:lang w:val="uk-UA"/>
        </w:rPr>
        <w:t>[78, арк. 24]</w:t>
      </w:r>
      <w:r>
        <w:rPr>
          <w:rFonts w:ascii="Times New Roman" w:hAnsi="Times New Roman" w:cs="Times New Roman"/>
          <w:sz w:val="28"/>
          <w:szCs w:val="28"/>
          <w:lang w:val="uk-UA"/>
        </w:rPr>
        <w:t xml:space="preserve">. Перерозподіл робітників на користь інших польових робіт приводив до низького темпу збирання бавовни, та часто до загибелі врожаю, навіть спеціально призвані для збору бавовни робітники в господарствах використовувалися на інших роботах </w:t>
      </w:r>
      <w:r>
        <w:rPr>
          <w:rFonts w:ascii="Times New Roman" w:hAnsi="Times New Roman" w:cs="Times New Roman"/>
          <w:sz w:val="28"/>
          <w:szCs w:val="28"/>
          <w:shd w:val="clear" w:color="auto" w:fill="FFFFFF"/>
          <w:lang w:val="uk-UA"/>
        </w:rPr>
        <w:t>[79, арк. 154]</w:t>
      </w:r>
      <w:r>
        <w:rPr>
          <w:rFonts w:ascii="Times New Roman" w:hAnsi="Times New Roman" w:cs="Times New Roman"/>
          <w:sz w:val="28"/>
          <w:szCs w:val="28"/>
          <w:lang w:val="uk-UA"/>
        </w:rPr>
        <w:t xml:space="preserve">. </w:t>
      </w:r>
    </w:p>
    <w:p w14:paraId="5DAE975E" w14:textId="77086B64" w:rsidR="00EA6A62" w:rsidRDefault="004A2D2D">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наступні роки ситуація не поліпшилася. Місцеві колгоспники всіляко не бажали </w:t>
      </w:r>
      <w:r>
        <w:rPr>
          <w:rFonts w:ascii="Times New Roman" w:hAnsi="Times New Roman" w:cs="Times New Roman"/>
          <w:sz w:val="28"/>
          <w:szCs w:val="28"/>
          <w:lang w:val="uk-UA"/>
        </w:rPr>
        <w:t>брати</w:t>
      </w:r>
      <w:r w:rsidR="00ED455A">
        <w:rPr>
          <w:rFonts w:ascii="Times New Roman" w:hAnsi="Times New Roman" w:cs="Times New Roman"/>
          <w:sz w:val="28"/>
          <w:szCs w:val="28"/>
          <w:lang w:val="uk-UA"/>
        </w:rPr>
        <w:t xml:space="preserve"> участь  </w:t>
      </w: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вирощенні бавовни. Стабільно низькі врожаї цієї культури дали розуміння робітникам, що кліматичні умови </w:t>
      </w:r>
      <w:r w:rsidR="00674728">
        <w:rPr>
          <w:rFonts w:ascii="Times New Roman" w:hAnsi="Times New Roman" w:cs="Times New Roman"/>
          <w:sz w:val="28"/>
          <w:szCs w:val="28"/>
          <w:lang w:val="uk-UA"/>
        </w:rPr>
        <w:t>П</w:t>
      </w:r>
      <w:r w:rsidR="00ED455A">
        <w:rPr>
          <w:rFonts w:ascii="Times New Roman" w:hAnsi="Times New Roman" w:cs="Times New Roman"/>
          <w:sz w:val="28"/>
          <w:szCs w:val="28"/>
          <w:lang w:val="uk-UA"/>
        </w:rPr>
        <w:t xml:space="preserve">івденної України не відповідають запитам на високу продуктивність бавовника </w:t>
      </w:r>
      <w:r w:rsidR="00ED455A">
        <w:rPr>
          <w:rFonts w:ascii="Times New Roman" w:hAnsi="Times New Roman" w:cs="Times New Roman"/>
          <w:sz w:val="28"/>
          <w:szCs w:val="28"/>
          <w:shd w:val="clear" w:color="auto" w:fill="FFFFFF"/>
          <w:lang w:val="uk-UA"/>
        </w:rPr>
        <w:t>[144, арк. 321]</w:t>
      </w:r>
      <w:r w:rsidR="00ED455A">
        <w:rPr>
          <w:rFonts w:ascii="Times New Roman" w:hAnsi="Times New Roman" w:cs="Times New Roman"/>
          <w:sz w:val="28"/>
          <w:szCs w:val="28"/>
          <w:lang w:val="uk-UA"/>
        </w:rPr>
        <w:t xml:space="preserve">. </w:t>
      </w:r>
    </w:p>
    <w:p w14:paraId="0DF1DA47" w14:textId="2E7AECE3"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поліпшення цієї ситуації партійна організація області запропонувала на 1952 р. стабілізаційний план, який складався з 7 пунктів. </w:t>
      </w:r>
      <w:r>
        <w:rPr>
          <w:rFonts w:ascii="Times New Roman" w:hAnsi="Times New Roman" w:cs="Times New Roman"/>
          <w:sz w:val="28"/>
          <w:szCs w:val="28"/>
          <w:lang w:val="uk-UA"/>
        </w:rPr>
        <w:lastRenderedPageBreak/>
        <w:t>Окрім практичних завдань, як</w:t>
      </w:r>
      <w:r w:rsidR="00674728">
        <w:rPr>
          <w:rFonts w:ascii="Times New Roman" w:hAnsi="Times New Roman" w:cs="Times New Roman"/>
          <w:sz w:val="28"/>
          <w:szCs w:val="28"/>
          <w:lang w:val="uk-UA"/>
        </w:rPr>
        <w:t>-</w:t>
      </w:r>
      <w:r>
        <w:rPr>
          <w:rFonts w:ascii="Times New Roman" w:hAnsi="Times New Roman" w:cs="Times New Roman"/>
          <w:sz w:val="28"/>
          <w:szCs w:val="28"/>
          <w:lang w:val="uk-UA"/>
        </w:rPr>
        <w:t>т</w:t>
      </w:r>
      <w:r w:rsidR="00674728">
        <w:rPr>
          <w:rFonts w:ascii="Times New Roman" w:hAnsi="Times New Roman" w:cs="Times New Roman"/>
          <w:sz w:val="28"/>
          <w:szCs w:val="28"/>
          <w:lang w:val="uk-UA"/>
        </w:rPr>
        <w:t>:</w:t>
      </w:r>
      <w:r>
        <w:rPr>
          <w:rFonts w:ascii="Times New Roman" w:hAnsi="Times New Roman" w:cs="Times New Roman"/>
          <w:sz w:val="28"/>
          <w:szCs w:val="28"/>
          <w:lang w:val="uk-UA"/>
        </w:rPr>
        <w:t xml:space="preserve">о мобілізація автотранспорту, направлення в поміч колгоспникам 10 000 жителів міст, понедільну видача грошей за зібрану бавовну, були й «ідеологізовані» рекомендації. Доведення - роз’яснення, направлення партійного активу в господарства, та найбільш кумедною була ініціатива надрукувати агітаційні листівки та розкидати їх над полями області з літаків </w:t>
      </w:r>
      <w:r>
        <w:rPr>
          <w:rFonts w:ascii="Times New Roman" w:hAnsi="Times New Roman" w:cs="Times New Roman"/>
          <w:sz w:val="28"/>
          <w:szCs w:val="28"/>
          <w:shd w:val="clear" w:color="auto" w:fill="FFFFFF"/>
          <w:lang w:val="uk-UA"/>
        </w:rPr>
        <w:t>[78, арк. 24]</w:t>
      </w:r>
      <w:r>
        <w:rPr>
          <w:rFonts w:ascii="Times New Roman" w:hAnsi="Times New Roman" w:cs="Times New Roman"/>
          <w:sz w:val="28"/>
          <w:szCs w:val="28"/>
          <w:lang w:val="uk-UA"/>
        </w:rPr>
        <w:t>.</w:t>
      </w:r>
    </w:p>
    <w:p w14:paraId="124F8334" w14:textId="77777777"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ці труднощі привели до того, що починаючи з 1953 р. програма з вирощення бавовника в степовій зоні України почала згортатися </w:t>
      </w:r>
      <w:r>
        <w:rPr>
          <w:rFonts w:ascii="Times New Roman" w:hAnsi="Times New Roman" w:cs="Times New Roman"/>
          <w:sz w:val="28"/>
          <w:szCs w:val="28"/>
          <w:shd w:val="clear" w:color="auto" w:fill="FFFFFF"/>
          <w:lang w:val="uk-UA"/>
        </w:rPr>
        <w:t>[135, арк. 51]</w:t>
      </w:r>
      <w:r>
        <w:rPr>
          <w:rFonts w:ascii="Times New Roman" w:hAnsi="Times New Roman" w:cs="Times New Roman"/>
          <w:sz w:val="28"/>
          <w:szCs w:val="28"/>
          <w:lang w:val="uk-UA"/>
        </w:rPr>
        <w:t xml:space="preserve">. </w:t>
      </w:r>
    </w:p>
    <w:p w14:paraId="0F691838" w14:textId="32FAF76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ті ж таки роки мала місце ще одна, не менша авантюра в галузі сільського господарства. Спираючись на «вчення» Т. Лисенк</w:t>
      </w:r>
      <w:r w:rsidR="00674728">
        <w:rPr>
          <w:rFonts w:ascii="Times New Roman" w:hAnsi="Times New Roman" w:cs="Times New Roman"/>
          <w:sz w:val="28"/>
          <w:szCs w:val="28"/>
          <w:lang w:val="uk-UA"/>
        </w:rPr>
        <w:t>а</w:t>
      </w:r>
      <w:r>
        <w:rPr>
          <w:rFonts w:ascii="Times New Roman" w:hAnsi="Times New Roman" w:cs="Times New Roman"/>
          <w:sz w:val="28"/>
          <w:szCs w:val="28"/>
          <w:lang w:val="uk-UA"/>
        </w:rPr>
        <w:t>, за яким для людини нового устрою не існувало перешкод в будь-якій галузі народного господарства, партійні функціонери змусили керівництво степових господарств</w:t>
      </w:r>
      <w:r w:rsidR="00674728">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розпочати експерименти по висадці цитрусових рослин. Якщо брати ідеальні кліматичні умови, то середньорічна температура дійсно дозволяла лимонам, мандаринам та апельсинам зростати на відкритих територіях степової України. Та непередбачені кліматичні негаразди Півдня не допускали успішно</w:t>
      </w:r>
      <w:r w:rsidR="00674728">
        <w:rPr>
          <w:rFonts w:ascii="Times New Roman" w:hAnsi="Times New Roman" w:cs="Times New Roman"/>
          <w:sz w:val="28"/>
          <w:szCs w:val="28"/>
          <w:lang w:val="uk-UA"/>
        </w:rPr>
        <w:t>го</w:t>
      </w:r>
      <w:r>
        <w:rPr>
          <w:rFonts w:ascii="Times New Roman" w:hAnsi="Times New Roman" w:cs="Times New Roman"/>
          <w:sz w:val="28"/>
          <w:szCs w:val="28"/>
          <w:lang w:val="uk-UA"/>
        </w:rPr>
        <w:t xml:space="preserve"> вирощува</w:t>
      </w:r>
      <w:r w:rsidR="00674728">
        <w:rPr>
          <w:rFonts w:ascii="Times New Roman" w:hAnsi="Times New Roman" w:cs="Times New Roman"/>
          <w:sz w:val="28"/>
          <w:szCs w:val="28"/>
          <w:lang w:val="uk-UA"/>
        </w:rPr>
        <w:t>ння</w:t>
      </w:r>
      <w:r>
        <w:rPr>
          <w:rFonts w:ascii="Times New Roman" w:hAnsi="Times New Roman" w:cs="Times New Roman"/>
          <w:sz w:val="28"/>
          <w:szCs w:val="28"/>
          <w:lang w:val="uk-UA"/>
        </w:rPr>
        <w:t xml:space="preserve"> субтропічні культури у відкритому ґрунті. Така діяльність можлива лише при використанні «закритих ґрунтів», тобто штучно створених захисних споруд (лимонарії), за допомогою яких вдається нівелювати негативний вплив навколишнього середовища.(</w:t>
      </w:r>
      <w:r>
        <w:rPr>
          <w:rFonts w:ascii="Times New Roman" w:hAnsi="Times New Roman" w:cs="Times New Roman"/>
          <w:i/>
          <w:sz w:val="28"/>
          <w:szCs w:val="28"/>
          <w:lang w:val="uk-UA"/>
        </w:rPr>
        <w:t>Див. додаток № 9</w:t>
      </w:r>
      <w:r>
        <w:rPr>
          <w:rFonts w:ascii="Times New Roman" w:hAnsi="Times New Roman" w:cs="Times New Roman"/>
          <w:sz w:val="28"/>
          <w:szCs w:val="28"/>
          <w:lang w:val="uk-UA"/>
        </w:rPr>
        <w:t xml:space="preserve">). Особливістю прозростання в «закритих ґрунтах» полягає в тому, що така технологія доволі складна, відрізняється низькою рентабельністю та потребує великих затрат на виробництво, а продукція відзначається високою собівартістю </w:t>
      </w:r>
      <w:r>
        <w:rPr>
          <w:rFonts w:ascii="Times New Roman" w:hAnsi="Times New Roman" w:cs="Times New Roman"/>
          <w:sz w:val="28"/>
          <w:szCs w:val="28"/>
          <w:shd w:val="clear" w:color="auto" w:fill="FFFFFF"/>
          <w:lang w:val="uk-UA"/>
        </w:rPr>
        <w:t>[211, с. 9]</w:t>
      </w:r>
      <w:r>
        <w:rPr>
          <w:rFonts w:ascii="Times New Roman" w:hAnsi="Times New Roman" w:cs="Times New Roman"/>
          <w:sz w:val="28"/>
          <w:szCs w:val="28"/>
          <w:lang w:val="uk-UA"/>
        </w:rPr>
        <w:t xml:space="preserve">. Спираючись на завірення селекціонерів-«лисенківців» про нові морозостійкі сорти цитрусових, в 1949 р. на землях колгоспів і на територіях лісництв та дереворозплідників Південної України почали вирощувати ці культури. Разом з цим великі підприємства </w:t>
      </w:r>
      <w:r w:rsidR="00674728">
        <w:rPr>
          <w:rFonts w:ascii="Times New Roman" w:hAnsi="Times New Roman" w:cs="Times New Roman"/>
          <w:sz w:val="28"/>
          <w:szCs w:val="28"/>
          <w:lang w:val="uk-UA"/>
        </w:rPr>
        <w:t>цьог</w:t>
      </w:r>
      <w:r>
        <w:rPr>
          <w:rFonts w:ascii="Times New Roman" w:hAnsi="Times New Roman" w:cs="Times New Roman"/>
          <w:sz w:val="28"/>
          <w:szCs w:val="28"/>
          <w:lang w:val="uk-UA"/>
        </w:rPr>
        <w:t xml:space="preserve">о регіону власним коштом збудувати лимонарії </w:t>
      </w:r>
      <w:r>
        <w:rPr>
          <w:rFonts w:ascii="Times New Roman" w:hAnsi="Times New Roman" w:cs="Times New Roman"/>
          <w:sz w:val="28"/>
          <w:szCs w:val="28"/>
          <w:shd w:val="clear" w:color="auto" w:fill="FFFFFF"/>
          <w:lang w:val="uk-UA"/>
        </w:rPr>
        <w:t>[193, арк. 3]</w:t>
      </w:r>
      <w:r>
        <w:rPr>
          <w:rFonts w:ascii="Times New Roman" w:hAnsi="Times New Roman" w:cs="Times New Roman"/>
          <w:sz w:val="28"/>
          <w:szCs w:val="28"/>
          <w:lang w:val="uk-UA"/>
        </w:rPr>
        <w:t>.</w:t>
      </w:r>
    </w:p>
    <w:p w14:paraId="4DD2C3E8" w14:textId="60F29970"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Господарства Запорізької обл. брали на себе зобов</w:t>
      </w:r>
      <w:r>
        <w:rPr>
          <w:rFonts w:ascii="Times New Roman" w:hAnsi="Times New Roman" w:cs="Times New Roman"/>
          <w:sz w:val="28"/>
          <w:szCs w:val="28"/>
        </w:rPr>
        <w:t>’</w:t>
      </w:r>
      <w:r>
        <w:rPr>
          <w:rFonts w:ascii="Times New Roman" w:hAnsi="Times New Roman" w:cs="Times New Roman"/>
          <w:sz w:val="28"/>
          <w:szCs w:val="28"/>
          <w:lang w:val="uk-UA"/>
        </w:rPr>
        <w:t>язання висадити та доглянути за період 1949–1950 рр. 3200 саджанців цитрусових культур. З часом у кожному господарстві регіону повинна була масово з</w:t>
      </w:r>
      <w:r>
        <w:rPr>
          <w:rFonts w:ascii="Times New Roman" w:hAnsi="Times New Roman" w:cs="Times New Roman"/>
          <w:sz w:val="28"/>
          <w:szCs w:val="28"/>
        </w:rPr>
        <w:t>’</w:t>
      </w:r>
      <w:r>
        <w:rPr>
          <w:rFonts w:ascii="Times New Roman" w:hAnsi="Times New Roman" w:cs="Times New Roman"/>
          <w:sz w:val="28"/>
          <w:szCs w:val="28"/>
          <w:lang w:val="uk-UA"/>
        </w:rPr>
        <w:t>явитися плантація субтропічних рослин. Та вже в середині 1950 р. почалися коригування за кількістю садовини, пов</w:t>
      </w:r>
      <w:r>
        <w:rPr>
          <w:rFonts w:ascii="Times New Roman" w:hAnsi="Times New Roman" w:cs="Times New Roman"/>
          <w:sz w:val="28"/>
          <w:szCs w:val="28"/>
        </w:rPr>
        <w:t>’</w:t>
      </w:r>
      <w:r>
        <w:rPr>
          <w:rFonts w:ascii="Times New Roman" w:hAnsi="Times New Roman" w:cs="Times New Roman"/>
          <w:sz w:val="28"/>
          <w:szCs w:val="28"/>
          <w:lang w:val="uk-UA"/>
        </w:rPr>
        <w:t xml:space="preserve">язане з невиконанням господарств Грузинської РСР поставок посадкового матеріалу </w:t>
      </w:r>
      <w:r>
        <w:rPr>
          <w:rFonts w:ascii="Times New Roman" w:hAnsi="Times New Roman" w:cs="Times New Roman"/>
          <w:sz w:val="28"/>
          <w:szCs w:val="28"/>
          <w:shd w:val="clear" w:color="auto" w:fill="FFFFFF"/>
          <w:lang w:val="uk-UA"/>
        </w:rPr>
        <w:t>[79, арк. 154].</w:t>
      </w:r>
    </w:p>
    <w:p w14:paraId="29B27187" w14:textId="0F1DBAD2"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широку пропагандистську кампанію, керівництво господарств і прості робітники не розуміли, навіщо займатися справою</w:t>
      </w:r>
      <w:r w:rsidR="00674728">
        <w:rPr>
          <w:rFonts w:ascii="Times New Roman" w:hAnsi="Times New Roman" w:cs="Times New Roman"/>
          <w:sz w:val="28"/>
          <w:szCs w:val="28"/>
          <w:lang w:val="uk-UA"/>
        </w:rPr>
        <w:t>,</w:t>
      </w:r>
      <w:r>
        <w:rPr>
          <w:rFonts w:ascii="Times New Roman" w:hAnsi="Times New Roman" w:cs="Times New Roman"/>
          <w:sz w:val="28"/>
          <w:szCs w:val="28"/>
          <w:lang w:val="uk-UA"/>
        </w:rPr>
        <w:t xml:space="preserve"> котра не мала подальшої перспективи розвитку. Обіцяних морозотривких сортів цитрусових отримано не було, а звичайні лимони та мандарини в степу з його мінливим кліматом не ростуть. Будівництво лимонаріїв </w:t>
      </w:r>
      <w:r w:rsidR="00674728">
        <w:rPr>
          <w:rFonts w:ascii="Times New Roman" w:hAnsi="Times New Roman" w:cs="Times New Roman"/>
          <w:sz w:val="28"/>
          <w:szCs w:val="28"/>
          <w:lang w:val="uk-UA"/>
        </w:rPr>
        <w:t xml:space="preserve">не було </w:t>
      </w:r>
      <w:r>
        <w:rPr>
          <w:rFonts w:ascii="Times New Roman" w:hAnsi="Times New Roman" w:cs="Times New Roman"/>
          <w:sz w:val="28"/>
          <w:szCs w:val="28"/>
          <w:lang w:val="uk-UA"/>
        </w:rPr>
        <w:t>важк</w:t>
      </w:r>
      <w:r w:rsidR="00674728">
        <w:rPr>
          <w:rFonts w:ascii="Times New Roman" w:hAnsi="Times New Roman" w:cs="Times New Roman"/>
          <w:sz w:val="28"/>
          <w:szCs w:val="28"/>
          <w:lang w:val="uk-UA"/>
        </w:rPr>
        <w:t>им</w:t>
      </w:r>
      <w:r>
        <w:rPr>
          <w:rFonts w:ascii="Times New Roman" w:hAnsi="Times New Roman" w:cs="Times New Roman"/>
          <w:sz w:val="28"/>
          <w:szCs w:val="28"/>
          <w:lang w:val="uk-UA"/>
        </w:rPr>
        <w:t xml:space="preserve"> завдання. Викопати траншею 30 м ⅹ 2 м ⅹ 2 м та гарно її утеплити</w:t>
      </w:r>
      <w:r w:rsidR="006747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не так</w:t>
      </w:r>
      <w:r w:rsidR="00674728">
        <w:rPr>
          <w:rFonts w:ascii="Times New Roman" w:hAnsi="Times New Roman" w:cs="Times New Roman"/>
          <w:sz w:val="28"/>
          <w:szCs w:val="28"/>
          <w:lang w:val="uk-UA"/>
        </w:rPr>
        <w:t xml:space="preserve">а </w:t>
      </w:r>
      <w:r>
        <w:rPr>
          <w:rFonts w:ascii="Times New Roman" w:hAnsi="Times New Roman" w:cs="Times New Roman"/>
          <w:sz w:val="28"/>
          <w:szCs w:val="28"/>
          <w:lang w:val="uk-UA"/>
        </w:rPr>
        <w:t>вже</w:t>
      </w:r>
      <w:r w:rsidR="00674728">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нерозв</w:t>
      </w:r>
      <w:r w:rsidRPr="00674728">
        <w:rPr>
          <w:rFonts w:ascii="Times New Roman" w:hAnsi="Times New Roman" w:cs="Times New Roman"/>
          <w:sz w:val="28"/>
          <w:szCs w:val="28"/>
          <w:lang w:val="uk-UA"/>
        </w:rPr>
        <w:t>’</w:t>
      </w:r>
      <w:r>
        <w:rPr>
          <w:rFonts w:ascii="Times New Roman" w:hAnsi="Times New Roman" w:cs="Times New Roman"/>
          <w:sz w:val="28"/>
          <w:szCs w:val="28"/>
          <w:lang w:val="uk-UA"/>
        </w:rPr>
        <w:t>язан</w:t>
      </w:r>
      <w:r w:rsidR="00674728">
        <w:rPr>
          <w:rFonts w:ascii="Times New Roman" w:hAnsi="Times New Roman" w:cs="Times New Roman"/>
          <w:sz w:val="28"/>
          <w:szCs w:val="28"/>
          <w:lang w:val="uk-UA"/>
        </w:rPr>
        <w:t>а</w:t>
      </w:r>
      <w:r>
        <w:rPr>
          <w:rFonts w:ascii="Times New Roman" w:hAnsi="Times New Roman" w:cs="Times New Roman"/>
          <w:sz w:val="28"/>
          <w:szCs w:val="28"/>
          <w:lang w:val="uk-UA"/>
        </w:rPr>
        <w:t xml:space="preserve"> задач</w:t>
      </w:r>
      <w:r w:rsidR="00674728">
        <w:rPr>
          <w:rFonts w:ascii="Times New Roman" w:hAnsi="Times New Roman" w:cs="Times New Roman"/>
          <w:sz w:val="28"/>
          <w:szCs w:val="28"/>
          <w:lang w:val="uk-UA"/>
        </w:rPr>
        <w:t>а</w:t>
      </w:r>
      <w:r>
        <w:rPr>
          <w:rFonts w:ascii="Times New Roman" w:hAnsi="Times New Roman" w:cs="Times New Roman"/>
          <w:sz w:val="28"/>
          <w:szCs w:val="28"/>
          <w:lang w:val="uk-UA"/>
        </w:rPr>
        <w:t xml:space="preserve">, але ж вся робота із розведення цитрусів у степу почала гальмуватись саме на підготовчій стадії. </w:t>
      </w:r>
    </w:p>
    <w:p w14:paraId="3DB9FE24" w14:textId="6692D598"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Через неготові лимонарії в першу зиму 1949 р. в Запорізькому Агролісорозпліднику загинуло 50.1 % рослин, в Андронівському</w:t>
      </w:r>
      <w:r w:rsidR="006747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66 %, Піщанськ</w:t>
      </w:r>
      <w:r w:rsidR="00674728">
        <w:rPr>
          <w:rFonts w:ascii="Times New Roman" w:hAnsi="Times New Roman" w:cs="Times New Roman"/>
          <w:sz w:val="28"/>
          <w:szCs w:val="28"/>
          <w:lang w:val="uk-UA"/>
        </w:rPr>
        <w:t>ому</w:t>
      </w:r>
      <w:r>
        <w:rPr>
          <w:rFonts w:ascii="Times New Roman" w:hAnsi="Times New Roman" w:cs="Times New Roman"/>
          <w:sz w:val="28"/>
          <w:szCs w:val="28"/>
          <w:lang w:val="uk-UA"/>
        </w:rPr>
        <w:t xml:space="preserve"> господарств</w:t>
      </w:r>
      <w:r w:rsidR="00674728">
        <w:rPr>
          <w:rFonts w:ascii="Times New Roman" w:hAnsi="Times New Roman" w:cs="Times New Roman"/>
          <w:sz w:val="28"/>
          <w:szCs w:val="28"/>
          <w:lang w:val="uk-UA"/>
        </w:rPr>
        <w:t xml:space="preserve">і - </w:t>
      </w:r>
      <w:r>
        <w:rPr>
          <w:rFonts w:ascii="Times New Roman" w:hAnsi="Times New Roman" w:cs="Times New Roman"/>
          <w:sz w:val="28"/>
          <w:szCs w:val="28"/>
          <w:lang w:val="uk-UA"/>
        </w:rPr>
        <w:t>66 %, Молочанськ</w:t>
      </w:r>
      <w:r w:rsidR="00674728">
        <w:rPr>
          <w:rFonts w:ascii="Times New Roman" w:hAnsi="Times New Roman" w:cs="Times New Roman"/>
          <w:sz w:val="28"/>
          <w:szCs w:val="28"/>
          <w:lang w:val="uk-UA"/>
        </w:rPr>
        <w:t xml:space="preserve">ому - </w:t>
      </w:r>
      <w:r>
        <w:rPr>
          <w:rFonts w:ascii="Times New Roman" w:hAnsi="Times New Roman" w:cs="Times New Roman"/>
          <w:sz w:val="28"/>
          <w:szCs w:val="28"/>
          <w:lang w:val="uk-UA"/>
        </w:rPr>
        <w:t xml:space="preserve"> 52 % </w:t>
      </w:r>
      <w:r>
        <w:rPr>
          <w:rFonts w:ascii="Times New Roman" w:hAnsi="Times New Roman" w:cs="Times New Roman"/>
          <w:sz w:val="28"/>
          <w:szCs w:val="28"/>
          <w:shd w:val="clear" w:color="auto" w:fill="FFFFFF"/>
          <w:lang w:val="uk-UA"/>
        </w:rPr>
        <w:t>[68, арк. 171]</w:t>
      </w:r>
      <w:r>
        <w:rPr>
          <w:rFonts w:ascii="Times New Roman" w:hAnsi="Times New Roman" w:cs="Times New Roman"/>
          <w:sz w:val="28"/>
          <w:szCs w:val="28"/>
          <w:lang w:val="uk-UA"/>
        </w:rPr>
        <w:t>. Тільки господарства Мелітопольського р–ну</w:t>
      </w:r>
      <w:r w:rsidR="00674728">
        <w:rPr>
          <w:rFonts w:ascii="Times New Roman" w:hAnsi="Times New Roman" w:cs="Times New Roman"/>
          <w:sz w:val="28"/>
          <w:szCs w:val="28"/>
          <w:lang w:val="uk-UA"/>
        </w:rPr>
        <w:t>,</w:t>
      </w:r>
      <w:r>
        <w:rPr>
          <w:rFonts w:ascii="Times New Roman" w:hAnsi="Times New Roman" w:cs="Times New Roman"/>
          <w:sz w:val="28"/>
          <w:szCs w:val="28"/>
          <w:lang w:val="uk-UA"/>
        </w:rPr>
        <w:t xml:space="preserve"> через більш гарні природні умови, зберегли 90 % цитрусових. У річних звітах керівники господарств акцентували увагу на неможливості встановити причини загибелі та обіцяли на наступну зиму 1950 р. зробити все можливе для збереження залишків рослин. </w:t>
      </w:r>
    </w:p>
    <w:p w14:paraId="23578A77" w14:textId="03C542E1" w:rsidR="00EA6A62" w:rsidRDefault="00ED455A">
      <w:pPr>
        <w:pStyle w:val="aff3"/>
        <w:spacing w:after="0" w:line="360" w:lineRule="auto"/>
        <w:ind w:left="0" w:firstLine="567"/>
        <w:jc w:val="both"/>
        <w:rPr>
          <w:rFonts w:ascii="Times New Roman" w:hAnsi="Times New Roman" w:cs="Times New Roman"/>
          <w:sz w:val="28"/>
          <w:szCs w:val="28"/>
          <w:lang w:val="uk-UA" w:bidi="he-IL"/>
        </w:rPr>
      </w:pPr>
      <w:r>
        <w:rPr>
          <w:rFonts w:ascii="Times New Roman" w:hAnsi="Times New Roman" w:cs="Times New Roman"/>
          <w:sz w:val="28"/>
          <w:szCs w:val="28"/>
          <w:lang w:val="uk-UA"/>
        </w:rPr>
        <w:t>Сурові умови зими 1950 р. (мороз в грудні та січні сягав 20C</w:t>
      </w:r>
      <w:r>
        <w:rPr>
          <w:rFonts w:ascii="Times New Roman" w:hAnsi="Times New Roman" w:cs="Times New Roman"/>
          <w:sz w:val="28"/>
          <w:szCs w:val="28"/>
          <w:lang w:val="uk-UA" w:bidi="he-IL"/>
        </w:rPr>
        <w:t>֩</w:t>
      </w:r>
      <w:r>
        <w:rPr>
          <w:rFonts w:ascii="Times New Roman" w:hAnsi="Times New Roman" w:cs="Times New Roman"/>
          <w:sz w:val="28"/>
          <w:szCs w:val="28"/>
          <w:lang w:val="uk-UA"/>
        </w:rPr>
        <w:t xml:space="preserve"> – 40C</w:t>
      </w:r>
      <w:r>
        <w:rPr>
          <w:rFonts w:ascii="Times New Roman" w:hAnsi="Times New Roman" w:cs="Times New Roman"/>
          <w:sz w:val="28"/>
          <w:szCs w:val="28"/>
          <w:lang w:val="uk-UA" w:bidi="he-IL"/>
        </w:rPr>
        <w:t xml:space="preserve">º) дозволила господарствам </w:t>
      </w:r>
      <w:r w:rsidR="00674728">
        <w:rPr>
          <w:rFonts w:ascii="Times New Roman" w:hAnsi="Times New Roman" w:cs="Times New Roman"/>
          <w:sz w:val="28"/>
          <w:szCs w:val="28"/>
          <w:lang w:val="uk-UA" w:bidi="he-IL"/>
        </w:rPr>
        <w:t>з</w:t>
      </w:r>
      <w:r>
        <w:rPr>
          <w:rFonts w:ascii="Times New Roman" w:hAnsi="Times New Roman" w:cs="Times New Roman"/>
          <w:sz w:val="28"/>
          <w:szCs w:val="28"/>
          <w:lang w:val="uk-UA" w:bidi="he-IL"/>
        </w:rPr>
        <w:t xml:space="preserve"> «природни</w:t>
      </w:r>
      <w:r w:rsidR="00674728">
        <w:rPr>
          <w:rFonts w:ascii="Times New Roman" w:hAnsi="Times New Roman" w:cs="Times New Roman"/>
          <w:sz w:val="28"/>
          <w:szCs w:val="28"/>
          <w:lang w:val="uk-UA" w:bidi="he-IL"/>
        </w:rPr>
        <w:t>х</w:t>
      </w:r>
      <w:r>
        <w:rPr>
          <w:rFonts w:ascii="Times New Roman" w:hAnsi="Times New Roman" w:cs="Times New Roman"/>
          <w:sz w:val="28"/>
          <w:szCs w:val="28"/>
          <w:lang w:val="uk-UA" w:bidi="he-IL"/>
        </w:rPr>
        <w:t xml:space="preserve"> причин» відмовитися від подальших робіт </w:t>
      </w:r>
      <w:r w:rsidR="00674728">
        <w:rPr>
          <w:rFonts w:ascii="Times New Roman" w:hAnsi="Times New Roman" w:cs="Times New Roman"/>
          <w:sz w:val="28"/>
          <w:szCs w:val="28"/>
          <w:lang w:val="uk-UA" w:bidi="he-IL"/>
        </w:rPr>
        <w:t>щодо</w:t>
      </w:r>
      <w:r>
        <w:rPr>
          <w:rFonts w:ascii="Times New Roman" w:hAnsi="Times New Roman" w:cs="Times New Roman"/>
          <w:sz w:val="28"/>
          <w:szCs w:val="28"/>
          <w:lang w:val="uk-UA" w:bidi="he-IL"/>
        </w:rPr>
        <w:t xml:space="preserve"> розвитку цитрусових в степу. 1 грудня 1950 р. у звіті одного з господарств, що брали активну участь в цьому пілотному проєкті, а саме Запорізького Агролісорозсадника було вказано, що із 200 рослин залишилося лише 12 дерев лимонів, більшість з яких перебувають в дуже поганому стані. Для подальшого збереження було прийнято рішення перенести горщики з деревами до житлового приміщення </w:t>
      </w:r>
      <w:r>
        <w:rPr>
          <w:rFonts w:ascii="Times New Roman" w:hAnsi="Times New Roman" w:cs="Times New Roman"/>
          <w:sz w:val="28"/>
          <w:szCs w:val="28"/>
          <w:shd w:val="clear" w:color="auto" w:fill="FFFFFF"/>
          <w:lang w:val="uk-UA"/>
        </w:rPr>
        <w:t>[68, арк. 183]</w:t>
      </w:r>
      <w:r>
        <w:rPr>
          <w:rFonts w:ascii="Times New Roman" w:hAnsi="Times New Roman" w:cs="Times New Roman"/>
          <w:sz w:val="28"/>
          <w:szCs w:val="28"/>
          <w:lang w:val="uk-UA" w:bidi="he-IL"/>
        </w:rPr>
        <w:t xml:space="preserve">. </w:t>
      </w:r>
    </w:p>
    <w:p w14:paraId="7067B378" w14:textId="34F8DCC4" w:rsidR="00EA6A62" w:rsidRDefault="00ED455A">
      <w:pPr>
        <w:pStyle w:val="aff3"/>
        <w:spacing w:after="0" w:line="360" w:lineRule="auto"/>
        <w:ind w:left="0" w:firstLine="567"/>
        <w:jc w:val="both"/>
        <w:rPr>
          <w:rFonts w:ascii="Times New Roman" w:hAnsi="Times New Roman" w:cs="Times New Roman"/>
          <w:sz w:val="28"/>
          <w:szCs w:val="28"/>
          <w:lang w:val="uk-UA" w:bidi="he-IL"/>
        </w:rPr>
      </w:pPr>
      <w:r>
        <w:rPr>
          <w:rFonts w:ascii="Times New Roman" w:hAnsi="Times New Roman" w:cs="Times New Roman"/>
          <w:sz w:val="28"/>
          <w:szCs w:val="28"/>
          <w:lang w:val="uk-UA" w:bidi="he-IL"/>
        </w:rPr>
        <w:lastRenderedPageBreak/>
        <w:t>Схожа ситуація склалася зі спробами акліматизувати на території Запорізької області рослини крим-сагиз. Це багаторічна рослина, що має поширення на Кримському півострові</w:t>
      </w:r>
      <w:r w:rsidR="00674728">
        <w:rPr>
          <w:rFonts w:ascii="Times New Roman" w:hAnsi="Times New Roman" w:cs="Times New Roman"/>
          <w:sz w:val="28"/>
          <w:szCs w:val="28"/>
          <w:lang w:val="uk-UA" w:bidi="he-IL"/>
        </w:rPr>
        <w:t>,</w:t>
      </w:r>
      <w:r>
        <w:rPr>
          <w:rFonts w:ascii="Times New Roman" w:hAnsi="Times New Roman" w:cs="Times New Roman"/>
          <w:sz w:val="28"/>
          <w:szCs w:val="28"/>
          <w:lang w:val="uk-UA" w:bidi="he-IL"/>
        </w:rPr>
        <w:t xml:space="preserve"> має 4- 6 % каучуку у своєму складі. Науковці-«лисенківці» взяли зобов</w:t>
      </w:r>
      <w:r>
        <w:rPr>
          <w:rFonts w:ascii="Times New Roman" w:hAnsi="Times New Roman" w:cs="Times New Roman"/>
          <w:sz w:val="28"/>
          <w:szCs w:val="28"/>
          <w:lang w:bidi="he-IL"/>
        </w:rPr>
        <w:t>’</w:t>
      </w:r>
      <w:r>
        <w:rPr>
          <w:rFonts w:ascii="Times New Roman" w:hAnsi="Times New Roman" w:cs="Times New Roman"/>
          <w:sz w:val="28"/>
          <w:szCs w:val="28"/>
          <w:lang w:val="uk-UA" w:bidi="he-IL"/>
        </w:rPr>
        <w:t>язання акліматизувати крим</w:t>
      </w:r>
      <w:r>
        <w:rPr>
          <w:rFonts w:ascii="Times New Roman" w:hAnsi="Times New Roman" w:cs="Times New Roman"/>
          <w:sz w:val="28"/>
          <w:szCs w:val="28"/>
          <w:lang w:bidi="he-IL"/>
        </w:rPr>
        <w:t>-</w:t>
      </w:r>
      <w:r>
        <w:rPr>
          <w:rFonts w:ascii="Times New Roman" w:hAnsi="Times New Roman" w:cs="Times New Roman"/>
          <w:sz w:val="28"/>
          <w:szCs w:val="28"/>
          <w:lang w:val="uk-UA" w:bidi="he-IL"/>
        </w:rPr>
        <w:t>сагиз до клімату Запоріжжя, але, вже традиційно, такі роботи не розпочалися. Натомість дослідницьку частину було перекладено на студентів біологічного факультету Запорізького педагогічного інституту, яких зобов’язали в 1945</w:t>
      </w:r>
      <w:r>
        <w:rPr>
          <w:rFonts w:ascii="Times New Roman" w:hAnsi="Times New Roman" w:cs="Times New Roman"/>
          <w:sz w:val="28"/>
          <w:szCs w:val="28"/>
          <w:lang w:val="uk-UA"/>
        </w:rPr>
        <w:t>–</w:t>
      </w:r>
      <w:r>
        <w:rPr>
          <w:rFonts w:ascii="Times New Roman" w:hAnsi="Times New Roman" w:cs="Times New Roman"/>
          <w:sz w:val="28"/>
          <w:szCs w:val="28"/>
          <w:lang w:val="uk-UA" w:bidi="he-IL"/>
        </w:rPr>
        <w:t xml:space="preserve">1946 рр., розсадити саджанці цієї рослини в їх рідних селах у різних районах області </w:t>
      </w:r>
      <w:r>
        <w:rPr>
          <w:rFonts w:ascii="Times New Roman" w:hAnsi="Times New Roman" w:cs="Times New Roman"/>
          <w:sz w:val="28"/>
          <w:szCs w:val="28"/>
          <w:shd w:val="clear" w:color="auto" w:fill="FFFFFF"/>
          <w:lang w:val="uk-UA" w:bidi="he-IL"/>
        </w:rPr>
        <w:t>[58, арк. 37]</w:t>
      </w:r>
      <w:r>
        <w:rPr>
          <w:rFonts w:ascii="Times New Roman" w:hAnsi="Times New Roman" w:cs="Times New Roman"/>
          <w:sz w:val="28"/>
          <w:szCs w:val="28"/>
          <w:lang w:val="uk-UA" w:bidi="he-IL"/>
        </w:rPr>
        <w:t>. За час зимових місяців теплолюбна рослина вимерзла</w:t>
      </w:r>
      <w:r w:rsidR="00076ABA">
        <w:rPr>
          <w:rFonts w:ascii="Times New Roman" w:hAnsi="Times New Roman" w:cs="Times New Roman"/>
          <w:sz w:val="28"/>
          <w:szCs w:val="28"/>
          <w:lang w:val="uk-UA" w:bidi="he-IL"/>
        </w:rPr>
        <w:t>,</w:t>
      </w:r>
      <w:r>
        <w:rPr>
          <w:rFonts w:ascii="Times New Roman" w:hAnsi="Times New Roman" w:cs="Times New Roman"/>
          <w:sz w:val="28"/>
          <w:szCs w:val="28"/>
          <w:lang w:val="uk-UA" w:bidi="he-IL"/>
        </w:rPr>
        <w:t xml:space="preserve"> та такий факт не зупинив «науковців», котрі розпочали досліди </w:t>
      </w:r>
      <w:r w:rsidR="00076ABA">
        <w:rPr>
          <w:rFonts w:ascii="Times New Roman" w:hAnsi="Times New Roman" w:cs="Times New Roman"/>
          <w:sz w:val="28"/>
          <w:szCs w:val="28"/>
          <w:lang w:val="uk-UA" w:bidi="he-IL"/>
        </w:rPr>
        <w:t>зі</w:t>
      </w:r>
      <w:r>
        <w:rPr>
          <w:rFonts w:ascii="Times New Roman" w:hAnsi="Times New Roman" w:cs="Times New Roman"/>
          <w:sz w:val="28"/>
          <w:szCs w:val="28"/>
          <w:lang w:val="uk-UA" w:bidi="he-IL"/>
        </w:rPr>
        <w:t xml:space="preserve"> змін</w:t>
      </w:r>
      <w:r w:rsidR="00076ABA">
        <w:rPr>
          <w:rFonts w:ascii="Times New Roman" w:hAnsi="Times New Roman" w:cs="Times New Roman"/>
          <w:sz w:val="28"/>
          <w:szCs w:val="28"/>
          <w:lang w:val="uk-UA" w:bidi="he-IL"/>
        </w:rPr>
        <w:t>и</w:t>
      </w:r>
      <w:r>
        <w:rPr>
          <w:rFonts w:ascii="Times New Roman" w:hAnsi="Times New Roman" w:cs="Times New Roman"/>
          <w:sz w:val="28"/>
          <w:szCs w:val="28"/>
          <w:lang w:val="uk-UA" w:bidi="he-IL"/>
        </w:rPr>
        <w:t xml:space="preserve"> часу вегетативного розмноження</w:t>
      </w:r>
      <w:r w:rsidR="00076ABA">
        <w:rPr>
          <w:rFonts w:ascii="Times New Roman" w:hAnsi="Times New Roman" w:cs="Times New Roman"/>
          <w:sz w:val="28"/>
          <w:szCs w:val="28"/>
          <w:lang w:val="uk-UA" w:bidi="he-IL"/>
        </w:rPr>
        <w:t xml:space="preserve"> - е</w:t>
      </w:r>
      <w:r>
        <w:rPr>
          <w:rFonts w:ascii="Times New Roman" w:hAnsi="Times New Roman" w:cs="Times New Roman"/>
          <w:sz w:val="28"/>
          <w:szCs w:val="28"/>
          <w:lang w:val="uk-UA" w:bidi="he-IL"/>
        </w:rPr>
        <w:t>ксперименти по гніздовому методу висадки рослини, та такі спроби також були невдалі.</w:t>
      </w:r>
    </w:p>
    <w:p w14:paraId="555D044B" w14:textId="6A995314" w:rsidR="00EA6A62" w:rsidRDefault="00ED455A">
      <w:pPr>
        <w:pStyle w:val="aff3"/>
        <w:spacing w:after="0" w:line="360" w:lineRule="auto"/>
        <w:ind w:left="0" w:firstLine="567"/>
        <w:jc w:val="both"/>
        <w:rPr>
          <w:rFonts w:ascii="Times New Roman" w:hAnsi="Times New Roman" w:cs="Times New Roman"/>
          <w:sz w:val="28"/>
          <w:szCs w:val="28"/>
          <w:lang w:val="uk-UA" w:bidi="he-IL"/>
        </w:rPr>
      </w:pPr>
      <w:r>
        <w:rPr>
          <w:rFonts w:ascii="Times New Roman" w:hAnsi="Times New Roman" w:cs="Times New Roman"/>
          <w:sz w:val="28"/>
          <w:szCs w:val="28"/>
          <w:lang w:val="uk-UA" w:bidi="he-IL"/>
        </w:rPr>
        <w:t xml:space="preserve">Ще одні невдалі експерименти були пов’язані з розведенням в степу берези та модрини. </w:t>
      </w:r>
      <w:r w:rsidR="00076ABA">
        <w:rPr>
          <w:rFonts w:ascii="Times New Roman" w:hAnsi="Times New Roman" w:cs="Times New Roman"/>
          <w:sz w:val="28"/>
          <w:szCs w:val="28"/>
          <w:lang w:val="uk-UA" w:bidi="he-IL"/>
        </w:rPr>
        <w:t xml:space="preserve">У </w:t>
      </w:r>
      <w:r>
        <w:rPr>
          <w:rFonts w:ascii="Times New Roman" w:hAnsi="Times New Roman" w:cs="Times New Roman"/>
          <w:sz w:val="28"/>
          <w:szCs w:val="28"/>
          <w:lang w:val="uk-UA" w:bidi="he-IL"/>
        </w:rPr>
        <w:t xml:space="preserve">цьому випадку керівництво господарств признавало свою помилку із неправильно обраним часом висадки до ґрунту завезених саджанців, але зрештою загибель не властивих до степової зони рослин списувалося на важкі природні умови (висока температура влітку) та зараження рослин фузаріозом </w:t>
      </w:r>
      <w:r>
        <w:rPr>
          <w:rFonts w:ascii="Times New Roman" w:hAnsi="Times New Roman" w:cs="Times New Roman"/>
          <w:sz w:val="28"/>
          <w:szCs w:val="28"/>
          <w:shd w:val="clear" w:color="auto" w:fill="FFFFFF"/>
          <w:lang w:val="uk-UA" w:bidi="he-IL"/>
        </w:rPr>
        <w:t>[64, арк. 2-3]</w:t>
      </w:r>
      <w:r>
        <w:rPr>
          <w:rFonts w:ascii="Times New Roman" w:hAnsi="Times New Roman" w:cs="Times New Roman"/>
          <w:sz w:val="28"/>
          <w:szCs w:val="28"/>
          <w:lang w:val="uk-UA" w:bidi="he-IL"/>
        </w:rPr>
        <w:t xml:space="preserve">. </w:t>
      </w:r>
    </w:p>
    <w:p w14:paraId="6C7A9B44" w14:textId="6DAF3946" w:rsidR="00EA6A62" w:rsidRDefault="00ED455A">
      <w:pPr>
        <w:pStyle w:val="aff3"/>
        <w:spacing w:after="0" w:line="360" w:lineRule="auto"/>
        <w:ind w:left="0" w:firstLine="567"/>
        <w:jc w:val="both"/>
        <w:rPr>
          <w:rFonts w:ascii="Times New Roman" w:hAnsi="Times New Roman" w:cs="Times New Roman"/>
          <w:sz w:val="28"/>
          <w:szCs w:val="28"/>
          <w:lang w:val="uk-UA" w:bidi="he-IL"/>
        </w:rPr>
      </w:pPr>
      <w:r>
        <w:rPr>
          <w:rFonts w:ascii="Times New Roman" w:hAnsi="Times New Roman" w:cs="Times New Roman"/>
          <w:sz w:val="28"/>
          <w:szCs w:val="28"/>
          <w:lang w:val="uk-UA" w:bidi="he-IL"/>
        </w:rPr>
        <w:t xml:space="preserve">На фоні провальної практики з вирощення субтропічних рослин, розповсюдження дерев волоського горіху на Півдні України було доволі успішним. На 1955 р. було заплановано створення в Запорізькій області майже 200 горіхових садів </w:t>
      </w:r>
      <w:r>
        <w:rPr>
          <w:rFonts w:ascii="Times New Roman" w:hAnsi="Times New Roman" w:cs="Times New Roman"/>
          <w:sz w:val="28"/>
          <w:szCs w:val="28"/>
          <w:shd w:val="clear" w:color="auto" w:fill="FFFFFF"/>
          <w:lang w:val="uk-UA" w:bidi="he-IL"/>
        </w:rPr>
        <w:t>[69, арк. 25]</w:t>
      </w:r>
      <w:r>
        <w:rPr>
          <w:rFonts w:ascii="Times New Roman" w:hAnsi="Times New Roman" w:cs="Times New Roman"/>
          <w:sz w:val="28"/>
          <w:szCs w:val="28"/>
          <w:lang w:val="uk-UA" w:bidi="he-IL"/>
        </w:rPr>
        <w:t xml:space="preserve">. Окрім садів, дерева горіха висаджували в захисних лісосмугах, </w:t>
      </w:r>
      <w:r w:rsidR="00076ABA">
        <w:rPr>
          <w:rFonts w:ascii="Times New Roman" w:hAnsi="Times New Roman" w:cs="Times New Roman"/>
          <w:sz w:val="28"/>
          <w:szCs w:val="28"/>
          <w:lang w:val="uk-UA" w:bidi="he-IL"/>
        </w:rPr>
        <w:t>у</w:t>
      </w:r>
      <w:r>
        <w:rPr>
          <w:rFonts w:ascii="Times New Roman" w:hAnsi="Times New Roman" w:cs="Times New Roman"/>
          <w:sz w:val="28"/>
          <w:szCs w:val="28"/>
          <w:lang w:val="uk-UA" w:bidi="he-IL"/>
        </w:rPr>
        <w:t xml:space="preserve">здовж шосейних доріг. Вирощення на </w:t>
      </w:r>
      <w:r w:rsidR="00076ABA">
        <w:rPr>
          <w:rFonts w:ascii="Times New Roman" w:hAnsi="Times New Roman" w:cs="Times New Roman"/>
          <w:sz w:val="28"/>
          <w:szCs w:val="28"/>
          <w:lang w:val="uk-UA" w:bidi="he-IL"/>
        </w:rPr>
        <w:t>Пі</w:t>
      </w:r>
      <w:r>
        <w:rPr>
          <w:rFonts w:ascii="Times New Roman" w:hAnsi="Times New Roman" w:cs="Times New Roman"/>
          <w:sz w:val="28"/>
          <w:szCs w:val="28"/>
          <w:lang w:val="uk-UA" w:bidi="he-IL"/>
        </w:rPr>
        <w:t>вдні України горіхових насаджень викликала зрушення в інших галузях народного господарства країни. Висок</w:t>
      </w:r>
      <w:r w:rsidR="00076ABA">
        <w:rPr>
          <w:rFonts w:ascii="Times New Roman" w:hAnsi="Times New Roman" w:cs="Times New Roman"/>
          <w:sz w:val="28"/>
          <w:szCs w:val="28"/>
          <w:lang w:val="uk-UA" w:bidi="he-IL"/>
        </w:rPr>
        <w:t>а</w:t>
      </w:r>
      <w:r>
        <w:rPr>
          <w:rFonts w:ascii="Times New Roman" w:hAnsi="Times New Roman" w:cs="Times New Roman"/>
          <w:sz w:val="28"/>
          <w:szCs w:val="28"/>
          <w:lang w:val="uk-UA" w:bidi="he-IL"/>
        </w:rPr>
        <w:t xml:space="preserve"> калорійність, насиченість горіхів різними мікроелементами та йодом забезпечила стабільний попит на горіхові плоди у харчовій та фармацевтичній галузі </w:t>
      </w:r>
      <w:r>
        <w:rPr>
          <w:rFonts w:ascii="Times New Roman" w:hAnsi="Times New Roman" w:cs="Times New Roman"/>
          <w:sz w:val="28"/>
          <w:szCs w:val="28"/>
          <w:shd w:val="clear" w:color="auto" w:fill="FFFFFF"/>
          <w:lang w:val="uk-UA"/>
        </w:rPr>
        <w:t xml:space="preserve">[243, с. 20-26]. </w:t>
      </w:r>
    </w:p>
    <w:p w14:paraId="36A380BB" w14:textId="29C3C736"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Історично склалося, що у формах ведення сільського господарства на землях Південної України переважало трьохпілля, коли поле поділялося на три частини, одна засівалася озимою пшеницею, друга яровою, третя була під </w:t>
      </w:r>
      <w:r>
        <w:rPr>
          <w:rFonts w:ascii="Times New Roman" w:hAnsi="Times New Roman" w:cs="Times New Roman"/>
          <w:sz w:val="28"/>
          <w:szCs w:val="28"/>
          <w:lang w:val="uk-UA"/>
        </w:rPr>
        <w:lastRenderedPageBreak/>
        <w:t xml:space="preserve">паром. На незасіяних ділянках випасали худобу, тим самим збагачуючи її природним добривом (гнієм). Зростання населення призвело до зростання попиту на збіжжя і через інтенсивне використання землі така метода вже не задовольняла запити аграріїв. </w:t>
      </w:r>
      <w:r w:rsidR="00076ABA">
        <w:rPr>
          <w:rFonts w:ascii="Times New Roman" w:hAnsi="Times New Roman" w:cs="Times New Roman"/>
          <w:sz w:val="28"/>
          <w:szCs w:val="28"/>
          <w:lang w:val="uk-UA"/>
        </w:rPr>
        <w:t>У</w:t>
      </w:r>
      <w:r>
        <w:rPr>
          <w:rFonts w:ascii="Times New Roman" w:hAnsi="Times New Roman" w:cs="Times New Roman"/>
          <w:sz w:val="28"/>
          <w:szCs w:val="28"/>
          <w:lang w:val="uk-UA"/>
        </w:rPr>
        <w:t xml:space="preserve"> довоєнні роки в деяких районах Півдня починали запроваджувати нову систему – травопільні сівозміни. Травопільні сівозміни – це</w:t>
      </w:r>
      <w:r>
        <w:rPr>
          <w:rFonts w:ascii="Times New Roman" w:hAnsi="Times New Roman" w:cs="Times New Roman"/>
          <w:sz w:val="28"/>
          <w:szCs w:val="28"/>
        </w:rPr>
        <w:t> </w:t>
      </w:r>
      <w:r>
        <w:rPr>
          <w:rFonts w:ascii="Times New Roman" w:hAnsi="Times New Roman" w:cs="Times New Roman"/>
          <w:sz w:val="28"/>
          <w:szCs w:val="28"/>
          <w:lang w:val="uk-UA"/>
        </w:rPr>
        <w:t>метод землеробства, за яким значні площі в сівозміні займають багаторічні трави (люцерна та еспарцет) для відновлення родючості ґрунту та корм</w:t>
      </w:r>
      <w:r w:rsidR="00076ABA">
        <w:rPr>
          <w:rFonts w:ascii="Times New Roman" w:hAnsi="Times New Roman" w:cs="Times New Roman"/>
          <w:sz w:val="28"/>
          <w:szCs w:val="28"/>
          <w:lang w:val="uk-UA"/>
        </w:rPr>
        <w:t>у</w:t>
      </w:r>
      <w:r>
        <w:rPr>
          <w:rFonts w:ascii="Times New Roman" w:hAnsi="Times New Roman" w:cs="Times New Roman"/>
          <w:sz w:val="28"/>
          <w:szCs w:val="28"/>
          <w:lang w:val="uk-UA"/>
        </w:rPr>
        <w:t xml:space="preserve"> для тварин</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 xml:space="preserve">Розроблена В. Р. Вільямсом в середині 30-х. роках ця теорія почала практично застосовуватися на полях країни. </w:t>
      </w:r>
      <w:r w:rsidR="00076ABA">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1945 р. вийшла постанова Ради Народних комісарів СРСР «</w:t>
      </w:r>
      <w:r>
        <w:rPr>
          <w:rFonts w:ascii="Times New Roman" w:eastAsia="Times New Roman" w:hAnsi="Times New Roman" w:cs="Times New Roman"/>
          <w:color w:val="1F1F1F"/>
          <w:sz w:val="28"/>
          <w:szCs w:val="28"/>
          <w:lang w:val="uk-UA" w:eastAsia="ru-RU"/>
        </w:rPr>
        <w:t>Про заходи щодо покращення справи запровадження та освоєння сівозмін у колгоспах</w:t>
      </w:r>
      <w:r>
        <w:rPr>
          <w:rFonts w:ascii="Times New Roman" w:hAnsi="Times New Roman" w:cs="Times New Roman"/>
          <w:sz w:val="28"/>
          <w:szCs w:val="28"/>
          <w:shd w:val="clear" w:color="auto" w:fill="FFFFFF"/>
          <w:lang w:val="uk-UA"/>
        </w:rPr>
        <w:t xml:space="preserve">», в котрій було заплановано на території 5000 колгоспів України перехід на нову систему сівозміни [152, с. 57]. При розробці цього навчання академік Вільямс </w:t>
      </w:r>
      <w:r>
        <w:rPr>
          <w:rFonts w:ascii="Times New Roman" w:hAnsi="Times New Roman" w:cs="Times New Roman"/>
          <w:sz w:val="28"/>
          <w:szCs w:val="28"/>
          <w:lang w:val="uk-UA"/>
        </w:rPr>
        <w:t>не враховува</w:t>
      </w:r>
      <w:r w:rsidR="00076ABA">
        <w:rPr>
          <w:rFonts w:ascii="Times New Roman" w:hAnsi="Times New Roman" w:cs="Times New Roman"/>
          <w:sz w:val="28"/>
          <w:szCs w:val="28"/>
          <w:lang w:val="uk-UA"/>
        </w:rPr>
        <w:t>в</w:t>
      </w:r>
      <w:r>
        <w:rPr>
          <w:rFonts w:ascii="Times New Roman" w:hAnsi="Times New Roman" w:cs="Times New Roman"/>
          <w:sz w:val="28"/>
          <w:szCs w:val="28"/>
          <w:lang w:val="uk-UA"/>
        </w:rPr>
        <w:t xml:space="preserve"> економічну складову обробку земель, а травопільні сівозміни вважав найбільш надійним засобом збагачення ґрунтів поживними речовинами </w:t>
      </w:r>
      <w:r>
        <w:rPr>
          <w:rFonts w:ascii="Times New Roman" w:hAnsi="Times New Roman" w:cs="Times New Roman"/>
          <w:sz w:val="28"/>
          <w:szCs w:val="28"/>
          <w:shd w:val="clear" w:color="auto" w:fill="FFFFFF"/>
          <w:lang w:val="uk-UA"/>
        </w:rPr>
        <w:t>[290, арк. 62]</w:t>
      </w:r>
      <w:r>
        <w:rPr>
          <w:rFonts w:ascii="Times New Roman" w:hAnsi="Times New Roman" w:cs="Times New Roman"/>
          <w:sz w:val="28"/>
          <w:szCs w:val="28"/>
          <w:lang w:val="uk-UA"/>
        </w:rPr>
        <w:t xml:space="preserve">, тобто він не враховував географічні та кліматичні особливості регіонів, це стало причиною часткового провалу введення травопілля на </w:t>
      </w:r>
      <w:r w:rsidR="00E40943">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але</w:t>
      </w:r>
      <w:r w:rsidR="00E40943">
        <w:rPr>
          <w:rFonts w:ascii="Times New Roman" w:hAnsi="Times New Roman" w:cs="Times New Roman"/>
          <w:sz w:val="28"/>
          <w:szCs w:val="28"/>
          <w:lang w:val="uk-UA"/>
        </w:rPr>
        <w:t>,</w:t>
      </w:r>
      <w:r>
        <w:rPr>
          <w:rFonts w:ascii="Times New Roman" w:hAnsi="Times New Roman" w:cs="Times New Roman"/>
          <w:sz w:val="28"/>
          <w:szCs w:val="28"/>
          <w:lang w:val="uk-UA"/>
        </w:rPr>
        <w:t xml:space="preserve"> не маючи альтернативного шляху для поліпшення врожайності, в 1948 р. при написанні нового плану розвитку уряд був змушений використати цю методику. </w:t>
      </w:r>
    </w:p>
    <w:p w14:paraId="398E57AE" w14:textId="08CDA40E" w:rsidR="00EA6A62" w:rsidRDefault="00E40943">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17 районах Запорізького регіону на площі 268 га повинні були початися заходи по травопільним сівозмінам. Кожен район області в 1949 р. зобов</w:t>
      </w:r>
      <w:r w:rsidR="00ED455A" w:rsidRPr="00E40943">
        <w:rPr>
          <w:rFonts w:ascii="Times New Roman" w:hAnsi="Times New Roman" w:cs="Times New Roman"/>
          <w:sz w:val="28"/>
          <w:szCs w:val="28"/>
          <w:lang w:val="uk-UA"/>
        </w:rPr>
        <w:t>’</w:t>
      </w:r>
      <w:r w:rsidR="00ED455A">
        <w:rPr>
          <w:rFonts w:ascii="Times New Roman" w:hAnsi="Times New Roman" w:cs="Times New Roman"/>
          <w:sz w:val="28"/>
          <w:szCs w:val="28"/>
          <w:lang w:val="uk-UA"/>
        </w:rPr>
        <w:t xml:space="preserve">язувався розпочинати експерименти з посівами бобових та злакових трав, але під ці роботи були виділені доволі невеликі площі – 416 га. Нестача в господарствах штучних добрив змушувала розгорнути в колгоспах та радгоспах будівництво гноєсховищ. Так, на 1950 р. було заплановано створення 3 161 таких споруд </w:t>
      </w:r>
      <w:r w:rsidR="00ED455A">
        <w:rPr>
          <w:rFonts w:ascii="Times New Roman" w:hAnsi="Times New Roman" w:cs="Times New Roman"/>
          <w:sz w:val="28"/>
          <w:szCs w:val="28"/>
          <w:shd w:val="clear" w:color="auto" w:fill="FFFFFF"/>
          <w:lang w:val="uk-UA"/>
        </w:rPr>
        <w:t>[92, арк. 12-13]</w:t>
      </w:r>
      <w:r w:rsidR="00ED455A">
        <w:rPr>
          <w:rFonts w:ascii="Times New Roman" w:hAnsi="Times New Roman" w:cs="Times New Roman"/>
          <w:sz w:val="28"/>
          <w:szCs w:val="28"/>
          <w:lang w:val="uk-UA"/>
        </w:rPr>
        <w:t>.</w:t>
      </w:r>
    </w:p>
    <w:p w14:paraId="24C68E92" w14:textId="245E6310" w:rsidR="00EA6A62" w:rsidRDefault="00E40943">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господарствах степового регіону не сприймали позитивно ці нововведення, тому влада зобов</w:t>
      </w:r>
      <w:r w:rsidR="00ED455A">
        <w:rPr>
          <w:rFonts w:ascii="Times New Roman" w:hAnsi="Times New Roman" w:cs="Times New Roman"/>
          <w:sz w:val="28"/>
          <w:szCs w:val="28"/>
        </w:rPr>
        <w:t>’</w:t>
      </w:r>
      <w:r w:rsidR="00ED455A">
        <w:rPr>
          <w:rFonts w:ascii="Times New Roman" w:hAnsi="Times New Roman" w:cs="Times New Roman"/>
          <w:sz w:val="28"/>
          <w:szCs w:val="28"/>
          <w:lang w:val="uk-UA"/>
        </w:rPr>
        <w:t xml:space="preserve">язує та примушує обласне управління сільського господарства та місцеві виконкоми продовж 1949 – 1955 рр. </w:t>
      </w:r>
      <w:r w:rsidR="00ED455A">
        <w:rPr>
          <w:rFonts w:ascii="Times New Roman" w:hAnsi="Times New Roman" w:cs="Times New Roman"/>
          <w:sz w:val="28"/>
          <w:szCs w:val="28"/>
          <w:lang w:val="uk-UA"/>
        </w:rPr>
        <w:lastRenderedPageBreak/>
        <w:t xml:space="preserve">насильно запровадити на землях колгоспів та радгоспів травопільні сівозміни </w:t>
      </w:r>
      <w:r w:rsidR="00ED455A">
        <w:rPr>
          <w:rFonts w:ascii="Times New Roman" w:hAnsi="Times New Roman" w:cs="Times New Roman"/>
          <w:sz w:val="28"/>
          <w:szCs w:val="28"/>
          <w:shd w:val="clear" w:color="auto" w:fill="FFFFFF"/>
          <w:lang w:val="uk-UA"/>
        </w:rPr>
        <w:t>[59, арк. 14]</w:t>
      </w:r>
      <w:r w:rsidR="00ED455A">
        <w:rPr>
          <w:rFonts w:ascii="Times New Roman" w:hAnsi="Times New Roman" w:cs="Times New Roman"/>
          <w:sz w:val="28"/>
          <w:szCs w:val="28"/>
          <w:lang w:val="uk-UA"/>
        </w:rPr>
        <w:t>. Серед «рекомендацій» господарствам було вказано, що на всіх незалучених у виробництві площах вони повинні висадити лісозахисні смуги.</w:t>
      </w:r>
    </w:p>
    <w:p w14:paraId="70584124" w14:textId="6CB61078" w:rsidR="00EA6A62" w:rsidRDefault="00ED455A">
      <w:pPr>
        <w:pStyle w:val="aff3"/>
        <w:spacing w:after="0" w:line="360" w:lineRule="auto"/>
        <w:ind w:left="0" w:firstLine="567"/>
        <w:jc w:val="both"/>
        <w:rPr>
          <w:rFonts w:ascii="Times New Roman" w:hAnsi="Times New Roman" w:cs="Times New Roman"/>
          <w:sz w:val="28"/>
          <w:szCs w:val="28"/>
          <w:lang w:val="uk-UA"/>
        </w:rPr>
      </w:pPr>
      <w:bookmarkStart w:id="22" w:name="_Hlk221265625"/>
      <w:r>
        <w:rPr>
          <w:rFonts w:ascii="Times New Roman" w:hAnsi="Times New Roman" w:cs="Times New Roman"/>
          <w:sz w:val="28"/>
          <w:szCs w:val="28"/>
          <w:lang w:val="uk-UA"/>
        </w:rPr>
        <w:t xml:space="preserve">Коли в березні 1953 р. помер радянський диктатор Й. Сталін, ця подія мала далекосяжні наслідки для всіх робіт </w:t>
      </w:r>
      <w:r w:rsidR="00E40943">
        <w:rPr>
          <w:rFonts w:ascii="Times New Roman" w:hAnsi="Times New Roman" w:cs="Times New Roman"/>
          <w:sz w:val="28"/>
          <w:szCs w:val="28"/>
          <w:lang w:val="uk-UA"/>
        </w:rPr>
        <w:t>зі</w:t>
      </w:r>
      <w:r>
        <w:rPr>
          <w:rFonts w:ascii="Times New Roman" w:hAnsi="Times New Roman" w:cs="Times New Roman"/>
          <w:sz w:val="28"/>
          <w:szCs w:val="28"/>
          <w:lang w:val="uk-UA"/>
        </w:rPr>
        <w:t xml:space="preserve"> змін</w:t>
      </w:r>
      <w:r w:rsidR="00E40943">
        <w:rPr>
          <w:rFonts w:ascii="Times New Roman" w:hAnsi="Times New Roman" w:cs="Times New Roman"/>
          <w:sz w:val="28"/>
          <w:szCs w:val="28"/>
          <w:lang w:val="uk-UA"/>
        </w:rPr>
        <w:t>и</w:t>
      </w:r>
      <w:r>
        <w:rPr>
          <w:rFonts w:ascii="Times New Roman" w:hAnsi="Times New Roman" w:cs="Times New Roman"/>
          <w:sz w:val="28"/>
          <w:szCs w:val="28"/>
          <w:lang w:val="uk-UA"/>
        </w:rPr>
        <w:t xml:space="preserve"> кліматичних умов на </w:t>
      </w:r>
      <w:r w:rsidR="00E40943">
        <w:rPr>
          <w:rFonts w:ascii="Times New Roman" w:hAnsi="Times New Roman" w:cs="Times New Roman"/>
          <w:sz w:val="28"/>
          <w:szCs w:val="28"/>
          <w:lang w:val="uk-UA"/>
        </w:rPr>
        <w:t>П</w:t>
      </w:r>
      <w:r>
        <w:rPr>
          <w:rFonts w:ascii="Times New Roman" w:hAnsi="Times New Roman" w:cs="Times New Roman"/>
          <w:sz w:val="28"/>
          <w:szCs w:val="28"/>
          <w:lang w:val="uk-UA"/>
        </w:rPr>
        <w:t>івдні України. Уряди Л. П. Бері</w:t>
      </w:r>
      <w:r w:rsidR="00E40943">
        <w:rPr>
          <w:rFonts w:ascii="Times New Roman" w:hAnsi="Times New Roman" w:cs="Times New Roman"/>
          <w:sz w:val="28"/>
          <w:szCs w:val="28"/>
          <w:lang w:val="uk-UA"/>
        </w:rPr>
        <w:t>ї</w:t>
      </w:r>
      <w:r>
        <w:rPr>
          <w:rFonts w:ascii="Times New Roman" w:hAnsi="Times New Roman" w:cs="Times New Roman"/>
          <w:sz w:val="28"/>
          <w:szCs w:val="28"/>
          <w:lang w:val="uk-UA"/>
        </w:rPr>
        <w:t>, а згодом і М. С. Хрущова відразу почали згортати робіти по волюнаристськи нав’язаним</w:t>
      </w:r>
      <w:r w:rsidR="00E40943">
        <w:rPr>
          <w:rFonts w:ascii="Times New Roman" w:hAnsi="Times New Roman" w:cs="Times New Roman"/>
          <w:sz w:val="28"/>
          <w:szCs w:val="28"/>
          <w:lang w:val="uk-UA"/>
        </w:rPr>
        <w:t>и</w:t>
      </w:r>
      <w:r>
        <w:rPr>
          <w:rFonts w:ascii="Times New Roman" w:hAnsi="Times New Roman" w:cs="Times New Roman"/>
          <w:sz w:val="28"/>
          <w:szCs w:val="28"/>
          <w:lang w:val="uk-UA"/>
        </w:rPr>
        <w:t xml:space="preserve"> та, часто необгрунтованими науково й інженерно-технічно</w:t>
      </w:r>
      <w:r w:rsidR="00E40943">
        <w:rPr>
          <w:rFonts w:ascii="Times New Roman" w:hAnsi="Times New Roman" w:cs="Times New Roman"/>
          <w:sz w:val="28"/>
          <w:szCs w:val="28"/>
          <w:lang w:val="uk-UA"/>
        </w:rPr>
        <w:t>,</w:t>
      </w:r>
      <w:r>
        <w:rPr>
          <w:rFonts w:ascii="Times New Roman" w:hAnsi="Times New Roman" w:cs="Times New Roman"/>
          <w:sz w:val="28"/>
          <w:szCs w:val="28"/>
          <w:lang w:val="uk-UA"/>
        </w:rPr>
        <w:t xml:space="preserve"> т. зв. «сталінським будівництвам». </w:t>
      </w:r>
      <w:r w:rsidR="00E40943">
        <w:rPr>
          <w:rFonts w:ascii="Times New Roman" w:hAnsi="Times New Roman" w:cs="Times New Roman"/>
          <w:sz w:val="28"/>
          <w:szCs w:val="28"/>
          <w:lang w:val="uk-UA"/>
        </w:rPr>
        <w:t>У</w:t>
      </w:r>
      <w:r>
        <w:rPr>
          <w:rFonts w:ascii="Times New Roman" w:hAnsi="Times New Roman" w:cs="Times New Roman"/>
          <w:sz w:val="28"/>
          <w:szCs w:val="28"/>
          <w:lang w:val="uk-UA"/>
        </w:rPr>
        <w:t>же 20 квітня 1953 р. вийшла постанова Ради міністрів СРСР № 1144, в якій було зазначена часткова призупинка заходів з впливу людини на клімат в Південних районах країни. Починаючи з 1954 р. в країні розпочиналося нове велике будівництво – «освоєння цілинних земель</w:t>
      </w:r>
      <w:r>
        <w:rPr>
          <w:rFonts w:ascii="Times New Roman" w:hAnsi="Times New Roman" w:cs="Times New Roman"/>
          <w:sz w:val="28"/>
          <w:szCs w:val="28"/>
        </w:rPr>
        <w:t>» Середньої А</w:t>
      </w:r>
      <w:r>
        <w:rPr>
          <w:rFonts w:ascii="Times New Roman" w:hAnsi="Times New Roman" w:cs="Times New Roman"/>
          <w:sz w:val="28"/>
          <w:szCs w:val="28"/>
          <w:lang w:val="uk-UA"/>
        </w:rPr>
        <w:t>зії, яке вимагало всіх наявних ресурсів держави.</w:t>
      </w:r>
    </w:p>
    <w:p w14:paraId="04C7F493" w14:textId="11E2D195" w:rsidR="00EA6A62" w:rsidRDefault="00E40943">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першу чергу припинялися роботи </w:t>
      </w:r>
      <w:r>
        <w:rPr>
          <w:rFonts w:ascii="Times New Roman" w:hAnsi="Times New Roman" w:cs="Times New Roman"/>
          <w:sz w:val="28"/>
          <w:szCs w:val="28"/>
          <w:lang w:val="uk-UA"/>
        </w:rPr>
        <w:t>з</w:t>
      </w:r>
      <w:r w:rsidR="00ED455A">
        <w:rPr>
          <w:rFonts w:ascii="Times New Roman" w:hAnsi="Times New Roman" w:cs="Times New Roman"/>
          <w:sz w:val="28"/>
          <w:szCs w:val="28"/>
          <w:lang w:val="uk-UA"/>
        </w:rPr>
        <w:t xml:space="preserve"> висад</w:t>
      </w:r>
      <w:r>
        <w:rPr>
          <w:rFonts w:ascii="Times New Roman" w:hAnsi="Times New Roman" w:cs="Times New Roman"/>
          <w:sz w:val="28"/>
          <w:szCs w:val="28"/>
          <w:lang w:val="uk-UA"/>
        </w:rPr>
        <w:t>ки</w:t>
      </w:r>
      <w:r w:rsidR="00ED455A">
        <w:rPr>
          <w:rFonts w:ascii="Times New Roman" w:hAnsi="Times New Roman" w:cs="Times New Roman"/>
          <w:sz w:val="28"/>
          <w:szCs w:val="28"/>
          <w:lang w:val="uk-UA"/>
        </w:rPr>
        <w:t xml:space="preserve"> державних захисних лісосмуг </w:t>
      </w:r>
      <w:r w:rsidR="00ED455A">
        <w:rPr>
          <w:rFonts w:ascii="Times New Roman" w:hAnsi="Times New Roman" w:cs="Times New Roman"/>
          <w:sz w:val="28"/>
          <w:szCs w:val="28"/>
          <w:shd w:val="clear" w:color="auto" w:fill="FFFFFF"/>
          <w:lang w:val="uk-UA"/>
        </w:rPr>
        <w:t>[126, арк. 13]</w:t>
      </w:r>
      <w:r w:rsidR="00ED455A">
        <w:rPr>
          <w:rFonts w:ascii="Times New Roman" w:hAnsi="Times New Roman" w:cs="Times New Roman"/>
          <w:sz w:val="28"/>
          <w:szCs w:val="28"/>
          <w:lang w:val="uk-UA"/>
        </w:rPr>
        <w:t>. Відведена під лісосмуги земля поверталася колгоспам, керівництво господарств припинило виділяти людей</w:t>
      </w:r>
      <w:r>
        <w:rPr>
          <w:rFonts w:ascii="Times New Roman" w:hAnsi="Times New Roman" w:cs="Times New Roman"/>
          <w:sz w:val="28"/>
          <w:szCs w:val="28"/>
          <w:lang w:val="uk-UA"/>
        </w:rPr>
        <w:t xml:space="preserve"> на</w:t>
      </w:r>
      <w:r w:rsidR="00ED455A">
        <w:rPr>
          <w:rFonts w:ascii="Times New Roman" w:hAnsi="Times New Roman" w:cs="Times New Roman"/>
          <w:sz w:val="28"/>
          <w:szCs w:val="28"/>
          <w:lang w:val="uk-UA"/>
        </w:rPr>
        <w:t xml:space="preserve"> такі роботи, агролісорозплідники значно зменшували площі садовини, в районних сільськогосподарських відділах ліквідована посада районного агролісомеліоратора </w:t>
      </w:r>
      <w:r w:rsidR="00ED455A">
        <w:rPr>
          <w:rFonts w:ascii="Times New Roman" w:hAnsi="Times New Roman" w:cs="Times New Roman"/>
          <w:sz w:val="28"/>
          <w:szCs w:val="28"/>
          <w:shd w:val="clear" w:color="auto" w:fill="FFFFFF"/>
          <w:lang w:val="uk-UA"/>
        </w:rPr>
        <w:t>[313, с. 218]</w:t>
      </w:r>
      <w:r w:rsidR="00ED455A">
        <w:rPr>
          <w:rFonts w:ascii="Times New Roman" w:hAnsi="Times New Roman" w:cs="Times New Roman"/>
          <w:sz w:val="28"/>
          <w:szCs w:val="28"/>
          <w:lang w:val="uk-UA"/>
        </w:rPr>
        <w:t>. Такі нововведення привели до втрати структурності всієї виробничої гілки та до часткової загибелі степових захисних смуг.</w:t>
      </w:r>
      <w:bookmarkEnd w:id="22"/>
    </w:p>
    <w:p w14:paraId="05FE4D80" w14:textId="2C86FBA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1955 р.. Запорізьке обласне управління лісового господарства провело обслідування наявного стану лісосмуг, що були висаджені на землях колгоспів та радгоспів області. За його результатами була складена пояснювальна записка</w:t>
      </w:r>
      <w:r w:rsidR="00E40943">
        <w:rPr>
          <w:rFonts w:ascii="Times New Roman" w:hAnsi="Times New Roman" w:cs="Times New Roman"/>
          <w:sz w:val="28"/>
          <w:szCs w:val="28"/>
          <w:lang w:val="uk-UA"/>
        </w:rPr>
        <w:t>,</w:t>
      </w:r>
      <w:r>
        <w:rPr>
          <w:rFonts w:ascii="Times New Roman" w:hAnsi="Times New Roman" w:cs="Times New Roman"/>
          <w:sz w:val="28"/>
          <w:szCs w:val="28"/>
          <w:lang w:val="uk-UA"/>
        </w:rPr>
        <w:t xml:space="preserve"> в якій було вказане наступне: площа колгоспних лісонасаджень в області незначна, лісозаготовчі та лісовпорядні роботи в лісосмугах не проводяться, підготовчі заходи до лісовпорядкування не плануються </w:t>
      </w:r>
      <w:r>
        <w:rPr>
          <w:rFonts w:ascii="Times New Roman" w:hAnsi="Times New Roman" w:cs="Times New Roman"/>
          <w:sz w:val="28"/>
          <w:szCs w:val="28"/>
          <w:shd w:val="clear" w:color="auto" w:fill="FFFFFF"/>
          <w:lang w:val="uk-UA"/>
        </w:rPr>
        <w:t>[130, арк. 34]</w:t>
      </w:r>
      <w:r>
        <w:rPr>
          <w:rFonts w:ascii="Times New Roman" w:hAnsi="Times New Roman" w:cs="Times New Roman"/>
          <w:sz w:val="28"/>
          <w:szCs w:val="28"/>
          <w:lang w:val="uk-UA"/>
        </w:rPr>
        <w:t xml:space="preserve">. </w:t>
      </w:r>
    </w:p>
    <w:p w14:paraId="659BE484" w14:textId="77777777" w:rsidR="00407914" w:rsidRDefault="00407914">
      <w:pPr>
        <w:pStyle w:val="aff3"/>
        <w:spacing w:after="0" w:line="360" w:lineRule="auto"/>
        <w:ind w:left="0" w:firstLine="567"/>
        <w:jc w:val="both"/>
        <w:rPr>
          <w:rFonts w:ascii="Times New Roman" w:hAnsi="Times New Roman" w:cs="Times New Roman"/>
          <w:sz w:val="28"/>
          <w:szCs w:val="28"/>
          <w:lang w:val="uk-UA"/>
        </w:rPr>
      </w:pPr>
    </w:p>
    <w:p w14:paraId="07EFCD6B" w14:textId="5171A12B"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Висновок </w:t>
      </w:r>
      <w:r w:rsidR="00407914">
        <w:rPr>
          <w:rFonts w:ascii="Times New Roman" w:hAnsi="Times New Roman" w:cs="Times New Roman"/>
          <w:b/>
          <w:sz w:val="28"/>
          <w:szCs w:val="28"/>
          <w:lang w:val="uk-UA"/>
        </w:rPr>
        <w:t>д</w:t>
      </w:r>
      <w:r>
        <w:rPr>
          <w:rFonts w:ascii="Times New Roman" w:hAnsi="Times New Roman" w:cs="Times New Roman"/>
          <w:b/>
          <w:sz w:val="28"/>
          <w:szCs w:val="28"/>
          <w:lang w:val="uk-UA"/>
        </w:rPr>
        <w:t xml:space="preserve">о </w:t>
      </w:r>
      <w:r w:rsidR="00407914">
        <w:rPr>
          <w:rFonts w:ascii="Times New Roman" w:hAnsi="Times New Roman" w:cs="Times New Roman"/>
          <w:b/>
          <w:sz w:val="28"/>
          <w:szCs w:val="28"/>
          <w:lang w:val="uk-UA"/>
        </w:rPr>
        <w:t>Р</w:t>
      </w:r>
      <w:r>
        <w:rPr>
          <w:rFonts w:ascii="Times New Roman" w:hAnsi="Times New Roman" w:cs="Times New Roman"/>
          <w:b/>
          <w:sz w:val="28"/>
          <w:szCs w:val="28"/>
          <w:lang w:val="uk-UA"/>
        </w:rPr>
        <w:t>озділу</w:t>
      </w:r>
      <w:r w:rsidR="00407914">
        <w:rPr>
          <w:rFonts w:ascii="Times New Roman" w:hAnsi="Times New Roman" w:cs="Times New Roman"/>
          <w:b/>
          <w:sz w:val="28"/>
          <w:szCs w:val="28"/>
          <w:lang w:val="uk-UA"/>
        </w:rPr>
        <w:t xml:space="preserve"> 4</w:t>
      </w:r>
      <w:r>
        <w:rPr>
          <w:rFonts w:ascii="Times New Roman" w:hAnsi="Times New Roman" w:cs="Times New Roman"/>
          <w:sz w:val="28"/>
          <w:szCs w:val="28"/>
          <w:lang w:val="uk-UA"/>
        </w:rPr>
        <w:t xml:space="preserve"> </w:t>
      </w:r>
    </w:p>
    <w:p w14:paraId="15A831E7" w14:textId="07642D54"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Чергові кліматичні не гаразд</w:t>
      </w:r>
      <w:r w:rsidR="003317F8">
        <w:rPr>
          <w:rFonts w:ascii="Times New Roman" w:hAnsi="Times New Roman" w:cs="Times New Roman"/>
          <w:sz w:val="28"/>
          <w:szCs w:val="28"/>
          <w:lang w:val="uk-UA"/>
        </w:rPr>
        <w:t>и 1946 – 1947 рр. привели до не</w:t>
      </w:r>
      <w:r>
        <w:rPr>
          <w:rFonts w:ascii="Times New Roman" w:hAnsi="Times New Roman" w:cs="Times New Roman"/>
          <w:sz w:val="28"/>
          <w:szCs w:val="28"/>
          <w:lang w:val="uk-UA"/>
        </w:rPr>
        <w:t xml:space="preserve">врожаїв та голоду в Україні. Ця ситуація змусила керівництво СРСР звернути увагу на пропозиції науковців </w:t>
      </w:r>
      <w:r w:rsidR="00E40943">
        <w:rPr>
          <w:rFonts w:ascii="Times New Roman" w:hAnsi="Times New Roman" w:cs="Times New Roman"/>
          <w:sz w:val="28"/>
          <w:szCs w:val="28"/>
          <w:lang w:val="uk-UA"/>
        </w:rPr>
        <w:t>з</w:t>
      </w:r>
      <w:r>
        <w:rPr>
          <w:rFonts w:ascii="Times New Roman" w:hAnsi="Times New Roman" w:cs="Times New Roman"/>
          <w:sz w:val="28"/>
          <w:szCs w:val="28"/>
          <w:lang w:val="uk-UA"/>
        </w:rPr>
        <w:t xml:space="preserve"> кардинально</w:t>
      </w:r>
      <w:r w:rsidR="00E40943">
        <w:rPr>
          <w:rFonts w:ascii="Times New Roman" w:hAnsi="Times New Roman" w:cs="Times New Roman"/>
          <w:sz w:val="28"/>
          <w:szCs w:val="28"/>
          <w:lang w:val="uk-UA"/>
        </w:rPr>
        <w:t>го</w:t>
      </w:r>
      <w:r>
        <w:rPr>
          <w:rFonts w:ascii="Times New Roman" w:hAnsi="Times New Roman" w:cs="Times New Roman"/>
          <w:sz w:val="28"/>
          <w:szCs w:val="28"/>
          <w:lang w:val="uk-UA"/>
        </w:rPr>
        <w:t xml:space="preserve"> впливу на ландшафтне середовище у всіх </w:t>
      </w:r>
      <w:r w:rsidR="00556787">
        <w:rPr>
          <w:rFonts w:ascii="Times New Roman" w:hAnsi="Times New Roman" w:cs="Times New Roman"/>
          <w:sz w:val="28"/>
          <w:szCs w:val="28"/>
          <w:lang w:val="uk-UA"/>
        </w:rPr>
        <w:t>п</w:t>
      </w:r>
      <w:r>
        <w:rPr>
          <w:rFonts w:ascii="Times New Roman" w:hAnsi="Times New Roman" w:cs="Times New Roman"/>
          <w:sz w:val="28"/>
          <w:szCs w:val="28"/>
          <w:lang w:val="uk-UA"/>
        </w:rPr>
        <w:t>івденних регіонах країни. Зміни в степовій зоні України включали декілька важливих частин</w:t>
      </w:r>
      <w:r w:rsidR="00E40943">
        <w:rPr>
          <w:rFonts w:ascii="Times New Roman" w:hAnsi="Times New Roman" w:cs="Times New Roman"/>
          <w:sz w:val="28"/>
          <w:szCs w:val="28"/>
          <w:lang w:val="uk-UA"/>
        </w:rPr>
        <w:t>:</w:t>
      </w:r>
      <w:r>
        <w:rPr>
          <w:rFonts w:ascii="Times New Roman" w:hAnsi="Times New Roman" w:cs="Times New Roman"/>
          <w:sz w:val="28"/>
          <w:szCs w:val="28"/>
          <w:lang w:val="uk-UA"/>
        </w:rPr>
        <w:t xml:space="preserve"> найважливіші</w:t>
      </w:r>
      <w:r w:rsidR="00E40943">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створення розгалуженої іригаційної сітки, озеленення міст та сіл, </w:t>
      </w:r>
      <w:r w:rsidR="00E40943">
        <w:rPr>
          <w:rFonts w:ascii="Times New Roman" w:hAnsi="Times New Roman" w:cs="Times New Roman"/>
          <w:sz w:val="28"/>
          <w:szCs w:val="28"/>
          <w:lang w:val="uk-UA"/>
        </w:rPr>
        <w:t>у</w:t>
      </w:r>
      <w:r>
        <w:rPr>
          <w:rFonts w:ascii="Times New Roman" w:hAnsi="Times New Roman" w:cs="Times New Roman"/>
          <w:sz w:val="28"/>
          <w:szCs w:val="28"/>
          <w:lang w:val="uk-UA"/>
        </w:rPr>
        <w:t>ведення прогресивних методів ведення сільського господарства, заліснення земель колгоспів та радгоспів шляхом висадки мільйонів дерев в захисних лісосмугах.</w:t>
      </w:r>
    </w:p>
    <w:p w14:paraId="708F2EF3" w14:textId="0C40A31E" w:rsidR="00EA6A62"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цих цілей держава виділила колосальні матеріальні та фінансові ресурси, в роботах була залучена велика кількість людей. В Запорізькому регіоні були відновлені та створені Агролісорозплідники, котрі за короткий термін часу виростили велику кількість посадкового матеріалу, почалися широкі меліоративні роботи. </w:t>
      </w:r>
    </w:p>
    <w:p w14:paraId="40091DC8" w14:textId="1D2D7AC0" w:rsidR="00EA6A62" w:rsidRDefault="00ED455A">
      <w:pPr>
        <w:pStyle w:val="aff3"/>
        <w:spacing w:after="0" w:line="360" w:lineRule="auto"/>
        <w:ind w:left="0" w:firstLine="567"/>
        <w:jc w:val="both"/>
        <w:rPr>
          <w:rFonts w:ascii="Times New Roman" w:hAnsi="Times New Roman" w:cs="Times New Roman"/>
          <w:sz w:val="28"/>
          <w:szCs w:val="28"/>
          <w:lang w:val="uk-UA"/>
        </w:rPr>
      </w:pPr>
      <w:bookmarkStart w:id="23" w:name="_Hlk222485278"/>
      <w:r>
        <w:rPr>
          <w:rFonts w:ascii="Times New Roman" w:hAnsi="Times New Roman" w:cs="Times New Roman"/>
          <w:sz w:val="28"/>
          <w:szCs w:val="28"/>
          <w:lang w:val="uk-UA"/>
        </w:rPr>
        <w:t xml:space="preserve">Переоцінка виробничих можливостей останньої ланки в цьому процесі, а саме можливість колгоспів, радгоспів, та степових лісництв </w:t>
      </w:r>
      <w:r w:rsidR="00E40943">
        <w:rPr>
          <w:rFonts w:ascii="Times New Roman" w:hAnsi="Times New Roman" w:cs="Times New Roman"/>
          <w:sz w:val="28"/>
          <w:szCs w:val="28"/>
          <w:lang w:val="uk-UA"/>
        </w:rPr>
        <w:t>наявними</w:t>
      </w:r>
      <w:r>
        <w:rPr>
          <w:rFonts w:ascii="Times New Roman" w:hAnsi="Times New Roman" w:cs="Times New Roman"/>
          <w:sz w:val="28"/>
          <w:szCs w:val="28"/>
          <w:lang w:val="uk-UA"/>
        </w:rPr>
        <w:t xml:space="preserve"> людськими ресурсами виконати поставлені урядом завдання, не дозволила реалізувати </w:t>
      </w:r>
      <w:r w:rsidR="00E40943">
        <w:rPr>
          <w:rFonts w:ascii="Times New Roman" w:hAnsi="Times New Roman" w:cs="Times New Roman"/>
          <w:sz w:val="28"/>
          <w:szCs w:val="28"/>
          <w:lang w:val="uk-UA"/>
        </w:rPr>
        <w:t>«</w:t>
      </w:r>
      <w:r>
        <w:rPr>
          <w:rFonts w:ascii="Times New Roman" w:hAnsi="Times New Roman" w:cs="Times New Roman"/>
          <w:sz w:val="28"/>
          <w:szCs w:val="28"/>
          <w:lang w:val="uk-UA"/>
        </w:rPr>
        <w:t>Великий план перетворення природи</w:t>
      </w:r>
      <w:r w:rsidR="00E40943">
        <w:rPr>
          <w:rFonts w:ascii="Times New Roman" w:hAnsi="Times New Roman" w:cs="Times New Roman"/>
          <w:sz w:val="28"/>
          <w:szCs w:val="28"/>
          <w:lang w:val="uk-UA"/>
        </w:rPr>
        <w:t>»</w:t>
      </w:r>
      <w:r>
        <w:rPr>
          <w:rFonts w:ascii="Times New Roman" w:hAnsi="Times New Roman" w:cs="Times New Roman"/>
          <w:sz w:val="28"/>
          <w:szCs w:val="28"/>
          <w:lang w:val="uk-UA"/>
        </w:rPr>
        <w:t xml:space="preserve"> повною мірою. </w:t>
      </w:r>
      <w:r w:rsidR="00E40943">
        <w:rPr>
          <w:rFonts w:ascii="Times New Roman" w:hAnsi="Times New Roman" w:cs="Times New Roman"/>
          <w:sz w:val="28"/>
          <w:szCs w:val="28"/>
          <w:lang w:val="uk-UA"/>
        </w:rPr>
        <w:t>У</w:t>
      </w:r>
      <w:r>
        <w:rPr>
          <w:rFonts w:ascii="Times New Roman" w:hAnsi="Times New Roman" w:cs="Times New Roman"/>
          <w:sz w:val="28"/>
          <w:szCs w:val="28"/>
          <w:lang w:val="uk-UA"/>
        </w:rPr>
        <w:t>певненість урядовців</w:t>
      </w:r>
      <w:r w:rsidR="00E40943">
        <w:rPr>
          <w:rFonts w:ascii="Times New Roman" w:hAnsi="Times New Roman" w:cs="Times New Roman"/>
          <w:sz w:val="28"/>
          <w:szCs w:val="28"/>
          <w:lang w:val="uk-UA"/>
        </w:rPr>
        <w:t xml:space="preserve"> щодо</w:t>
      </w:r>
      <w:r>
        <w:rPr>
          <w:rFonts w:ascii="Times New Roman" w:hAnsi="Times New Roman" w:cs="Times New Roman"/>
          <w:sz w:val="28"/>
          <w:szCs w:val="28"/>
          <w:lang w:val="uk-UA"/>
        </w:rPr>
        <w:t xml:space="preserve"> можливіст</w:t>
      </w:r>
      <w:r w:rsidR="00E40943">
        <w:rPr>
          <w:rFonts w:ascii="Times New Roman" w:hAnsi="Times New Roman" w:cs="Times New Roman"/>
          <w:sz w:val="28"/>
          <w:szCs w:val="28"/>
          <w:lang w:val="uk-UA"/>
        </w:rPr>
        <w:t>і</w:t>
      </w:r>
      <w:r>
        <w:rPr>
          <w:rFonts w:ascii="Times New Roman" w:hAnsi="Times New Roman" w:cs="Times New Roman"/>
          <w:sz w:val="28"/>
          <w:szCs w:val="28"/>
          <w:lang w:val="uk-UA"/>
        </w:rPr>
        <w:t xml:space="preserve"> наявними силами виконати такі масштабні роботи не знайшла підтвердження під час розгортання робіт. На 1953 р. стало зрозуміло, що основні завдання </w:t>
      </w:r>
      <w:r w:rsidR="00E40943">
        <w:rPr>
          <w:rFonts w:ascii="Times New Roman" w:hAnsi="Times New Roman" w:cs="Times New Roman"/>
          <w:sz w:val="28"/>
          <w:szCs w:val="28"/>
          <w:lang w:val="uk-UA"/>
        </w:rPr>
        <w:t>з</w:t>
      </w:r>
      <w:r>
        <w:rPr>
          <w:rFonts w:ascii="Times New Roman" w:hAnsi="Times New Roman" w:cs="Times New Roman"/>
          <w:sz w:val="28"/>
          <w:szCs w:val="28"/>
          <w:lang w:val="uk-UA"/>
        </w:rPr>
        <w:t xml:space="preserve"> впливу на клімат в степових районах України не будуть виконані.</w:t>
      </w:r>
      <w:bookmarkEnd w:id="23"/>
      <w:r>
        <w:rPr>
          <w:rFonts w:ascii="Times New Roman" w:hAnsi="Times New Roman" w:cs="Times New Roman"/>
        </w:rPr>
        <w:t xml:space="preserve"> </w:t>
      </w:r>
      <w:r>
        <w:rPr>
          <w:rFonts w:ascii="Times New Roman" w:hAnsi="Times New Roman" w:cs="Times New Roman"/>
          <w:sz w:val="28"/>
          <w:szCs w:val="28"/>
        </w:rPr>
        <w:t>Хоча деякі насадження все ж вижили (і ми бачимо їх сьогодні), вони становлять лише мізерну частку від того, що було задекларовано в 1948 році. «Великий план» не врахував ні біологічних можливостей рослин у напівпустельному степу, ні реального стану матеріальної бази</w:t>
      </w:r>
      <w:r>
        <w:rPr>
          <w:rFonts w:ascii="Times New Roman" w:hAnsi="Times New Roman" w:cs="Times New Roman"/>
          <w:sz w:val="28"/>
          <w:szCs w:val="28"/>
          <w:lang w:val="uk-UA"/>
        </w:rPr>
        <w:t xml:space="preserve"> господарств.</w:t>
      </w:r>
    </w:p>
    <w:p w14:paraId="7414861F" w14:textId="28DDD4A7" w:rsidR="00407914" w:rsidRDefault="00ED455A">
      <w:pPr>
        <w:pStyle w:val="aff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Спроби розповсюджити на території Запорізької області невластиві степовому клімату рослини (бавовна, цитрусові, крим-сагиз та ін,) також не отримали підтримку серед керівництва профільних агрогосподарств, активно й пасивно саботувлись місцевим населенням, тому всі ці починання були майже припинені до 1953 р.</w:t>
      </w:r>
    </w:p>
    <w:p w14:paraId="38C86516" w14:textId="2F087F9D" w:rsidR="00EA6A62" w:rsidRDefault="00ED455A">
      <w:pPr>
        <w:pStyle w:val="aff3"/>
        <w:spacing w:after="0" w:line="360" w:lineRule="auto"/>
        <w:ind w:left="0" w:firstLine="567"/>
        <w:jc w:val="both"/>
        <w:rPr>
          <w:rFonts w:ascii="Times New Roman" w:hAnsi="Times New Roman" w:cs="Times New Roman"/>
          <w:sz w:val="28"/>
          <w:szCs w:val="28"/>
          <w:lang w:val="uk-UA"/>
        </w:rPr>
      </w:pPr>
      <w:r w:rsidRPr="00046561">
        <w:rPr>
          <w:lang w:val="uk-UA"/>
        </w:rPr>
        <w:lastRenderedPageBreak/>
        <w:br w:type="page"/>
      </w:r>
    </w:p>
    <w:p w14:paraId="7ADAD840" w14:textId="77777777" w:rsidR="00EA6A62" w:rsidRDefault="00ED455A">
      <w:pPr>
        <w:pStyle w:val="aff3"/>
        <w:spacing w:after="0" w:line="360" w:lineRule="auto"/>
        <w:ind w:left="0"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14:paraId="38A71898" w14:textId="77777777" w:rsidR="00EA6A62" w:rsidRDefault="00ED455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Відповідно до поставленої мети та визначених завдань дисертаційного дослідження</w:t>
      </w:r>
      <w:r>
        <w:rPr>
          <w:rFonts w:ascii="Times New Roman" w:hAnsi="Times New Roman" w:cs="Times New Roman"/>
          <w:sz w:val="28"/>
          <w:szCs w:val="28"/>
          <w:lang w:val="uk-UA"/>
        </w:rPr>
        <w:t>, нами</w:t>
      </w:r>
      <w:r>
        <w:rPr>
          <w:rFonts w:ascii="Times New Roman" w:hAnsi="Times New Roman" w:cs="Times New Roman"/>
          <w:sz w:val="28"/>
          <w:szCs w:val="28"/>
        </w:rPr>
        <w:t xml:space="preserve"> було здійснено комплексний аналіз процесів становлення й розвитку лісових господарств </w:t>
      </w:r>
      <w:r>
        <w:rPr>
          <w:rFonts w:ascii="Times New Roman" w:hAnsi="Times New Roman" w:cs="Times New Roman"/>
          <w:sz w:val="28"/>
          <w:szCs w:val="28"/>
          <w:lang w:val="uk-UA"/>
        </w:rPr>
        <w:t>південно-східної</w:t>
      </w:r>
      <w:r>
        <w:rPr>
          <w:rFonts w:ascii="Times New Roman" w:hAnsi="Times New Roman" w:cs="Times New Roman"/>
          <w:sz w:val="28"/>
          <w:szCs w:val="28"/>
        </w:rPr>
        <w:t xml:space="preserve"> України, а також історичних практик трансформації степового природного середовища впродовж ХІХ – середини ХХ ст. Проведене дослідження дозволило дійти таких висновків</w:t>
      </w:r>
      <w:r>
        <w:rPr>
          <w:rFonts w:ascii="Times New Roman" w:hAnsi="Times New Roman" w:cs="Times New Roman"/>
          <w:sz w:val="28"/>
          <w:szCs w:val="28"/>
          <w:lang w:val="uk-UA"/>
        </w:rPr>
        <w:t>:</w:t>
      </w:r>
    </w:p>
    <w:p w14:paraId="7D67571B"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Аналіз стану наукової розробки проблеми засвідчив факт поступового еволюціонування підходів до вивчення процесів освоєння степового простору України – від описово-господарських та природничо-географічних студій ХІХ ст. до сучасних міждисциплінарних досліджень у сфері екологічної історії (</w:t>
      </w:r>
      <w:r>
        <w:rPr>
          <w:rFonts w:ascii="Times New Roman" w:hAnsi="Times New Roman" w:cs="Times New Roman"/>
          <w:sz w:val="28"/>
          <w:szCs w:val="28"/>
        </w:rPr>
        <w:t>environmental</w:t>
      </w:r>
      <w:r>
        <w:rPr>
          <w:rFonts w:ascii="Times New Roman" w:hAnsi="Times New Roman" w:cs="Times New Roman"/>
          <w:sz w:val="28"/>
          <w:szCs w:val="28"/>
          <w:lang w:val="uk-UA"/>
        </w:rPr>
        <w:t xml:space="preserve"> </w:t>
      </w:r>
      <w:r>
        <w:rPr>
          <w:rFonts w:ascii="Times New Roman" w:hAnsi="Times New Roman" w:cs="Times New Roman"/>
          <w:sz w:val="28"/>
          <w:szCs w:val="28"/>
        </w:rPr>
        <w:t>history</w:t>
      </w:r>
      <w:r>
        <w:rPr>
          <w:rFonts w:ascii="Times New Roman" w:hAnsi="Times New Roman" w:cs="Times New Roman"/>
          <w:sz w:val="28"/>
          <w:szCs w:val="28"/>
          <w:lang w:val="uk-UA"/>
        </w:rPr>
        <w:t>). Проте різноаспектні питання історії степового лісорозведення та впливу антропогенного чинника на природне середовище південного сходу України так і не стали предметом окремого комплексного дослідження.</w:t>
      </w:r>
    </w:p>
    <w:p w14:paraId="0085A97D" w14:textId="0E3D9808"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Було доведено, що лише здійснення фронтальної архівної, музейної та бібліотечної евристики</w:t>
      </w:r>
      <w:r>
        <w:rPr>
          <w:rFonts w:ascii="Times New Roman" w:hAnsi="Times New Roman" w:cs="Times New Roman"/>
          <w:sz w:val="28"/>
          <w:szCs w:val="28"/>
        </w:rPr>
        <w:t xml:space="preserve">, </w:t>
      </w:r>
      <w:r>
        <w:rPr>
          <w:rFonts w:ascii="Times New Roman" w:hAnsi="Times New Roman" w:cs="Times New Roman"/>
          <w:sz w:val="28"/>
          <w:szCs w:val="28"/>
          <w:lang w:val="uk-UA"/>
        </w:rPr>
        <w:t>із подальшим</w:t>
      </w:r>
      <w:r>
        <w:rPr>
          <w:rFonts w:ascii="Times New Roman" w:hAnsi="Times New Roman" w:cs="Times New Roman"/>
          <w:sz w:val="28"/>
          <w:szCs w:val="28"/>
        </w:rPr>
        <w:t xml:space="preserve"> опрацювання</w:t>
      </w:r>
      <w:r>
        <w:rPr>
          <w:rFonts w:ascii="Times New Roman" w:hAnsi="Times New Roman" w:cs="Times New Roman"/>
          <w:sz w:val="28"/>
          <w:szCs w:val="28"/>
          <w:lang w:val="uk-UA"/>
        </w:rPr>
        <w:t>м</w:t>
      </w:r>
      <w:r>
        <w:rPr>
          <w:rFonts w:ascii="Times New Roman" w:hAnsi="Times New Roman" w:cs="Times New Roman"/>
          <w:sz w:val="28"/>
          <w:szCs w:val="28"/>
        </w:rPr>
        <w:t xml:space="preserve"> матеріалів центральних і регіональних архівосховищ, музейних колекцій, статистичних збірників, матеріалів періодичної преси та спеціалізованої літератури дозвол</w:t>
      </w:r>
      <w:r>
        <w:rPr>
          <w:rFonts w:ascii="Times New Roman" w:hAnsi="Times New Roman" w:cs="Times New Roman"/>
          <w:sz w:val="28"/>
          <w:szCs w:val="28"/>
          <w:lang w:val="uk-UA"/>
        </w:rPr>
        <w:t>ять</w:t>
      </w:r>
      <w:r>
        <w:rPr>
          <w:rFonts w:ascii="Times New Roman" w:hAnsi="Times New Roman" w:cs="Times New Roman"/>
          <w:sz w:val="28"/>
          <w:szCs w:val="28"/>
        </w:rPr>
        <w:t xml:space="preserve"> сформувати репрезентативну джерельну базу дослідження</w:t>
      </w:r>
      <w:r>
        <w:rPr>
          <w:rFonts w:ascii="Times New Roman" w:hAnsi="Times New Roman" w:cs="Times New Roman"/>
          <w:sz w:val="28"/>
          <w:szCs w:val="28"/>
          <w:lang w:val="uk-UA"/>
        </w:rPr>
        <w:t>, що й було виконано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Ще одним, схожим, висновком </w:t>
      </w:r>
      <w:r w:rsidR="00A96962">
        <w:rPr>
          <w:rFonts w:ascii="Times New Roman" w:hAnsi="Times New Roman" w:cs="Times New Roman"/>
          <w:sz w:val="28"/>
          <w:szCs w:val="28"/>
          <w:lang w:val="uk-UA"/>
        </w:rPr>
        <w:t>є думка</w:t>
      </w:r>
      <w:r>
        <w:rPr>
          <w:rFonts w:ascii="Times New Roman" w:hAnsi="Times New Roman" w:cs="Times New Roman"/>
          <w:sz w:val="28"/>
          <w:szCs w:val="28"/>
          <w:lang w:val="uk-UA"/>
        </w:rPr>
        <w:t xml:space="preserve"> про необхідність</w:t>
      </w:r>
      <w:r>
        <w:rPr>
          <w:rFonts w:ascii="Times New Roman" w:hAnsi="Times New Roman" w:cs="Times New Roman"/>
          <w:sz w:val="28"/>
          <w:szCs w:val="28"/>
        </w:rPr>
        <w:t xml:space="preserve"> використання міждисциплінарного методологічного інструментарію, який </w:t>
      </w:r>
      <w:r>
        <w:rPr>
          <w:rFonts w:ascii="Times New Roman" w:hAnsi="Times New Roman" w:cs="Times New Roman"/>
          <w:sz w:val="28"/>
          <w:szCs w:val="28"/>
          <w:lang w:val="uk-UA"/>
        </w:rPr>
        <w:t xml:space="preserve">би </w:t>
      </w:r>
      <w:r>
        <w:rPr>
          <w:rFonts w:ascii="Times New Roman" w:hAnsi="Times New Roman" w:cs="Times New Roman"/>
          <w:sz w:val="28"/>
          <w:szCs w:val="28"/>
        </w:rPr>
        <w:t>поєдн</w:t>
      </w:r>
      <w:r>
        <w:rPr>
          <w:rFonts w:ascii="Times New Roman" w:hAnsi="Times New Roman" w:cs="Times New Roman"/>
          <w:sz w:val="28"/>
          <w:szCs w:val="28"/>
          <w:lang w:val="uk-UA"/>
        </w:rPr>
        <w:t>ув</w:t>
      </w:r>
      <w:r>
        <w:rPr>
          <w:rFonts w:ascii="Times New Roman" w:hAnsi="Times New Roman" w:cs="Times New Roman"/>
          <w:sz w:val="28"/>
          <w:szCs w:val="28"/>
        </w:rPr>
        <w:t xml:space="preserve">ав підходи історії, історичної географії, екологічної історії, кліматології, агрономії та інших гуманітарних і природничих дисциплін. </w:t>
      </w:r>
    </w:p>
    <w:p w14:paraId="22C3CB7F"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Дослідження ранніх форм природокористування </w:t>
      </w:r>
      <w:r>
        <w:rPr>
          <w:rFonts w:ascii="Times New Roman" w:hAnsi="Times New Roman" w:cs="Times New Roman"/>
          <w:sz w:val="28"/>
          <w:szCs w:val="28"/>
          <w:lang w:val="uk-UA"/>
        </w:rPr>
        <w:t>у степах п</w:t>
      </w:r>
      <w:r>
        <w:rPr>
          <w:rFonts w:ascii="Times New Roman" w:hAnsi="Times New Roman" w:cs="Times New Roman"/>
          <w:sz w:val="28"/>
          <w:szCs w:val="28"/>
        </w:rPr>
        <w:t>івденно</w:t>
      </w:r>
      <w:r>
        <w:rPr>
          <w:rFonts w:ascii="Times New Roman" w:hAnsi="Times New Roman" w:cs="Times New Roman"/>
          <w:sz w:val="28"/>
          <w:szCs w:val="28"/>
          <w:lang w:val="uk-UA"/>
        </w:rPr>
        <w:t>-східно</w:t>
      </w:r>
      <w:r>
        <w:rPr>
          <w:rFonts w:ascii="Times New Roman" w:hAnsi="Times New Roman" w:cs="Times New Roman"/>
          <w:sz w:val="28"/>
          <w:szCs w:val="28"/>
        </w:rPr>
        <w:t xml:space="preserve">ї України дозволило встановити, що впродовж тривалого часу </w:t>
      </w:r>
      <w:r>
        <w:rPr>
          <w:rFonts w:ascii="Times New Roman" w:hAnsi="Times New Roman" w:cs="Times New Roman"/>
          <w:sz w:val="28"/>
          <w:szCs w:val="28"/>
          <w:lang w:val="uk-UA"/>
        </w:rPr>
        <w:t>воно</w:t>
      </w:r>
      <w:r>
        <w:rPr>
          <w:rFonts w:ascii="Times New Roman" w:hAnsi="Times New Roman" w:cs="Times New Roman"/>
          <w:sz w:val="28"/>
          <w:szCs w:val="28"/>
        </w:rPr>
        <w:t xml:space="preserve"> базувалося переважно на екстенсивному скотарстві, яке не потребувало масштабного втручання в природне середовище. Водночас уже в період існування Запорозької Січі простежуються окремі елементи раціонального використання природних ресурсів, зокрема практики охорони лісів.</w:t>
      </w:r>
    </w:p>
    <w:p w14:paraId="4C628B9F"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Перші системні спроби цілеспрямованої трансформації степового природного середовища були пов’язані з процесами колонізації регіону у першій половині ХІХ ст. Значну роль у поширенні нових аграрних практик, садівництва та штучного лісорозведення відіграли іноземні колоністи, насамперед менонітські громади</w:t>
      </w:r>
      <w:r>
        <w:rPr>
          <w:rFonts w:ascii="Times New Roman" w:hAnsi="Times New Roman" w:cs="Times New Roman"/>
          <w:sz w:val="28"/>
          <w:szCs w:val="28"/>
          <w:lang w:val="uk-UA"/>
        </w:rPr>
        <w:t xml:space="preserve"> Таврійської та Катеринославської губерній</w:t>
      </w:r>
      <w:r>
        <w:rPr>
          <w:rFonts w:ascii="Times New Roman" w:hAnsi="Times New Roman" w:cs="Times New Roman"/>
          <w:sz w:val="28"/>
          <w:szCs w:val="28"/>
        </w:rPr>
        <w:t xml:space="preserve">. Саме їхня господарська діяльність сприяла формуванню нових підходів до використання земельних ресурсів у посушливих </w:t>
      </w:r>
      <w:r>
        <w:rPr>
          <w:rFonts w:ascii="Times New Roman" w:hAnsi="Times New Roman" w:cs="Times New Roman"/>
          <w:sz w:val="28"/>
          <w:szCs w:val="28"/>
          <w:lang w:val="uk-UA"/>
        </w:rPr>
        <w:t xml:space="preserve">степових </w:t>
      </w:r>
      <w:r>
        <w:rPr>
          <w:rFonts w:ascii="Times New Roman" w:hAnsi="Times New Roman" w:cs="Times New Roman"/>
          <w:sz w:val="28"/>
          <w:szCs w:val="28"/>
        </w:rPr>
        <w:t>районах.</w:t>
      </w:r>
    </w:p>
    <w:p w14:paraId="7B9338D9"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Реагуючи на окремі успішні приклади приватної ініціативи</w:t>
      </w:r>
      <w:r>
        <w:rPr>
          <w:rFonts w:ascii="Times New Roman" w:hAnsi="Times New Roman" w:cs="Times New Roman"/>
          <w:sz w:val="28"/>
          <w:szCs w:val="28"/>
          <w:lang w:val="uk-UA"/>
        </w:rPr>
        <w:t xml:space="preserve"> (колоністів і поміщиків)</w:t>
      </w:r>
      <w:r>
        <w:rPr>
          <w:rFonts w:ascii="Times New Roman" w:hAnsi="Times New Roman" w:cs="Times New Roman"/>
          <w:sz w:val="28"/>
          <w:szCs w:val="28"/>
        </w:rPr>
        <w:t>, державна влада Російської імперії розпочала створення спеціалізованих лісових господарств та експедицій, серед яких особливе значення мали Великоанадольське та Бердянське лісництва. Їхня діяльність стала першою спробою системного втручання у природне середовище степової зони. Разом із тим було встановлено, що на початковому етапі розвитку степового лісорозведення бракувало цілісного наукового розуміння процесів трансформації довкілля. Лісонасадження розглядалися переважно як локальний засіб господарського освоєння територій без урахування необхідності комплексного поєднання іригації, меліорації, полезахисного лісорозведення та зміни аграрних практик.</w:t>
      </w:r>
    </w:p>
    <w:p w14:paraId="59F8DC82" w14:textId="138AC2CE"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 діяльності державних, поміщицьких та колоністських господарств ХІХ ст. дозволив виокремити основні проблеми розвитку степового лісорозведення. Головними серед них були відсутність належної наукової бази, нестача фахових кадрів, складність адаптації деревних порід до посушливих кліматичних умов, а також тривалий період окупності лісових насаджень. Показово, що піонери степового лісорозведення — </w:t>
      </w:r>
      <w:r w:rsidR="00391B29">
        <w:rPr>
          <w:rFonts w:ascii="Times New Roman" w:hAnsi="Times New Roman" w:cs="Times New Roman"/>
          <w:sz w:val="28"/>
          <w:szCs w:val="28"/>
          <w:lang w:val="uk-UA"/>
        </w:rPr>
        <w:t xml:space="preserve">                              </w:t>
      </w:r>
      <w:r>
        <w:rPr>
          <w:rFonts w:ascii="Times New Roman" w:hAnsi="Times New Roman" w:cs="Times New Roman"/>
          <w:sz w:val="28"/>
          <w:szCs w:val="28"/>
        </w:rPr>
        <w:t>В. Скаржинський, В. Графф та Й. Корніс — не мали спеціалізованої лісівничої освіти й діяли переважно методом практичного експерименту. Це значною мірою визначало суперечливий характер перших спроб трансформації степового середовища.</w:t>
      </w:r>
    </w:p>
    <w:p w14:paraId="3B3054D9" w14:textId="4D0DCB03"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Було встановлено, що станом на середину ХІХ ст. розвиток лісових господарств у степових районах </w:t>
      </w:r>
      <w:r>
        <w:rPr>
          <w:rFonts w:ascii="Times New Roman" w:hAnsi="Times New Roman" w:cs="Times New Roman"/>
          <w:sz w:val="28"/>
          <w:szCs w:val="28"/>
          <w:lang w:val="uk-UA"/>
        </w:rPr>
        <w:t>п</w:t>
      </w:r>
      <w:r>
        <w:rPr>
          <w:rFonts w:ascii="Times New Roman" w:hAnsi="Times New Roman" w:cs="Times New Roman"/>
          <w:sz w:val="28"/>
          <w:szCs w:val="28"/>
        </w:rPr>
        <w:t>івденно</w:t>
      </w:r>
      <w:r>
        <w:rPr>
          <w:rFonts w:ascii="Times New Roman" w:hAnsi="Times New Roman" w:cs="Times New Roman"/>
          <w:sz w:val="28"/>
          <w:szCs w:val="28"/>
          <w:lang w:val="uk-UA"/>
        </w:rPr>
        <w:t>-східно</w:t>
      </w:r>
      <w:r>
        <w:rPr>
          <w:rFonts w:ascii="Times New Roman" w:hAnsi="Times New Roman" w:cs="Times New Roman"/>
          <w:sz w:val="28"/>
          <w:szCs w:val="28"/>
        </w:rPr>
        <w:t>ї України</w:t>
      </w:r>
      <w:r>
        <w:rPr>
          <w:rFonts w:ascii="Times New Roman" w:hAnsi="Times New Roman" w:cs="Times New Roman"/>
          <w:sz w:val="28"/>
          <w:szCs w:val="28"/>
          <w:lang w:val="uk-UA"/>
        </w:rPr>
        <w:t xml:space="preserve">, які б базувалися </w:t>
      </w:r>
      <w:r>
        <w:rPr>
          <w:rFonts w:ascii="Times New Roman" w:hAnsi="Times New Roman" w:cs="Times New Roman"/>
          <w:sz w:val="28"/>
          <w:szCs w:val="28"/>
          <w:lang w:val="uk-UA"/>
        </w:rPr>
        <w:lastRenderedPageBreak/>
        <w:t>на науковій основі,</w:t>
      </w:r>
      <w:r>
        <w:rPr>
          <w:rFonts w:ascii="Times New Roman" w:hAnsi="Times New Roman" w:cs="Times New Roman"/>
          <w:sz w:val="28"/>
          <w:szCs w:val="28"/>
        </w:rPr>
        <w:t xml:space="preserve"> залишався обмеженим. </w:t>
      </w:r>
      <w:r>
        <w:rPr>
          <w:rFonts w:ascii="Times New Roman" w:hAnsi="Times New Roman" w:cs="Times New Roman"/>
          <w:sz w:val="28"/>
          <w:szCs w:val="28"/>
          <w:lang w:val="uk-UA"/>
        </w:rPr>
        <w:t>Лише</w:t>
      </w:r>
      <w:r>
        <w:rPr>
          <w:rFonts w:ascii="Times New Roman" w:hAnsi="Times New Roman" w:cs="Times New Roman"/>
          <w:sz w:val="28"/>
          <w:szCs w:val="28"/>
        </w:rPr>
        <w:t xml:space="preserve"> окремі дослідники</w:t>
      </w:r>
      <w:r w:rsidR="00391B29">
        <w:rPr>
          <w:rFonts w:ascii="Times New Roman" w:hAnsi="Times New Roman" w:cs="Times New Roman"/>
          <w:sz w:val="28"/>
          <w:szCs w:val="28"/>
          <w:lang w:val="uk-UA"/>
        </w:rPr>
        <w:t xml:space="preserve">, </w:t>
      </w:r>
      <w:r>
        <w:rPr>
          <w:rFonts w:ascii="Times New Roman" w:hAnsi="Times New Roman" w:cs="Times New Roman"/>
          <w:sz w:val="28"/>
          <w:szCs w:val="28"/>
        </w:rPr>
        <w:t>зокрема Л. Барк, В. Докучаєв та Г. Висоцький</w:t>
      </w:r>
      <w:r w:rsidR="00391B29">
        <w:rPr>
          <w:rFonts w:ascii="Times New Roman" w:hAnsi="Times New Roman" w:cs="Times New Roman"/>
          <w:sz w:val="28"/>
          <w:szCs w:val="28"/>
          <w:lang w:val="uk-UA"/>
        </w:rPr>
        <w:t xml:space="preserve">, </w:t>
      </w:r>
      <w:r>
        <w:rPr>
          <w:rFonts w:ascii="Times New Roman" w:hAnsi="Times New Roman" w:cs="Times New Roman"/>
          <w:sz w:val="28"/>
          <w:szCs w:val="28"/>
        </w:rPr>
        <w:t>наполягали на необхідності системного вивчення процесів взаємодії клімату, ґрунтів і лісових насаджень у степовій зоні.</w:t>
      </w:r>
      <w:r>
        <w:rPr>
          <w:rFonts w:ascii="Times New Roman" w:hAnsi="Times New Roman" w:cs="Times New Roman"/>
          <w:sz w:val="28"/>
          <w:szCs w:val="28"/>
          <w:lang w:val="uk-UA"/>
        </w:rPr>
        <w:t xml:space="preserve"> </w:t>
      </w:r>
      <w:r>
        <w:rPr>
          <w:rFonts w:ascii="Times New Roman" w:hAnsi="Times New Roman" w:cs="Times New Roman"/>
          <w:sz w:val="28"/>
          <w:szCs w:val="28"/>
        </w:rPr>
        <w:t>Перел</w:t>
      </w:r>
      <w:r>
        <w:rPr>
          <w:rFonts w:ascii="Times New Roman" w:hAnsi="Times New Roman" w:cs="Times New Roman"/>
          <w:sz w:val="28"/>
          <w:szCs w:val="28"/>
          <w:lang w:val="uk-UA"/>
        </w:rPr>
        <w:t>а</w:t>
      </w:r>
      <w:r>
        <w:rPr>
          <w:rFonts w:ascii="Times New Roman" w:hAnsi="Times New Roman" w:cs="Times New Roman"/>
          <w:sz w:val="28"/>
          <w:szCs w:val="28"/>
        </w:rPr>
        <w:t xml:space="preserve">мним етапом </w:t>
      </w:r>
      <w:r>
        <w:rPr>
          <w:rFonts w:ascii="Times New Roman" w:hAnsi="Times New Roman" w:cs="Times New Roman"/>
          <w:sz w:val="28"/>
          <w:szCs w:val="28"/>
          <w:lang w:val="uk-UA"/>
        </w:rPr>
        <w:t xml:space="preserve">став </w:t>
      </w:r>
      <w:r>
        <w:rPr>
          <w:rFonts w:ascii="Times New Roman" w:hAnsi="Times New Roman" w:cs="Times New Roman"/>
          <w:sz w:val="28"/>
          <w:szCs w:val="28"/>
        </w:rPr>
        <w:t>голод 1891–1892 рр.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криза </w:t>
      </w:r>
      <w:r>
        <w:rPr>
          <w:rFonts w:ascii="Times New Roman" w:hAnsi="Times New Roman" w:cs="Times New Roman"/>
          <w:sz w:val="28"/>
          <w:szCs w:val="28"/>
          <w:lang w:val="uk-UA"/>
        </w:rPr>
        <w:t>по</w:t>
      </w:r>
      <w:r>
        <w:rPr>
          <w:rFonts w:ascii="Times New Roman" w:hAnsi="Times New Roman" w:cs="Times New Roman"/>
          <w:sz w:val="28"/>
          <w:szCs w:val="28"/>
        </w:rPr>
        <w:t xml:space="preserve">сприяла створенню «Особливої експедиції». </w:t>
      </w:r>
      <w:r>
        <w:rPr>
          <w:rFonts w:ascii="Times New Roman" w:hAnsi="Times New Roman" w:cs="Times New Roman"/>
          <w:sz w:val="28"/>
          <w:szCs w:val="28"/>
          <w:lang w:val="uk-UA"/>
        </w:rPr>
        <w:t>Її д</w:t>
      </w:r>
      <w:r>
        <w:rPr>
          <w:rFonts w:ascii="Times New Roman" w:hAnsi="Times New Roman" w:cs="Times New Roman"/>
          <w:sz w:val="28"/>
          <w:szCs w:val="28"/>
        </w:rPr>
        <w:t xml:space="preserve">іяльність стала важливим етапом у розвитку агролісомеліоративної науки. Створення мережі дослідних станцій </w:t>
      </w:r>
      <w:r>
        <w:rPr>
          <w:rFonts w:ascii="Times New Roman" w:hAnsi="Times New Roman" w:cs="Times New Roman"/>
          <w:sz w:val="28"/>
          <w:szCs w:val="28"/>
          <w:lang w:val="uk-UA"/>
        </w:rPr>
        <w:t>та</w:t>
      </w:r>
      <w:r>
        <w:rPr>
          <w:rFonts w:ascii="Times New Roman" w:hAnsi="Times New Roman" w:cs="Times New Roman"/>
          <w:sz w:val="28"/>
          <w:szCs w:val="28"/>
        </w:rPr>
        <w:t xml:space="preserve"> розробка методів полезахисного лісорозведення заклали підвалини трансформації степового середовища.</w:t>
      </w:r>
    </w:p>
    <w:p w14:paraId="4833D8B5" w14:textId="253208A2"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Суспільно-політичні трансформації 1917–1920 рр. спричинили глибоку кризу лісового господарства </w:t>
      </w:r>
      <w:r>
        <w:rPr>
          <w:rFonts w:ascii="Times New Roman" w:hAnsi="Times New Roman" w:cs="Times New Roman"/>
          <w:sz w:val="28"/>
          <w:szCs w:val="28"/>
          <w:lang w:val="uk-UA"/>
        </w:rPr>
        <w:t>п</w:t>
      </w:r>
      <w:r>
        <w:rPr>
          <w:rFonts w:ascii="Times New Roman" w:hAnsi="Times New Roman" w:cs="Times New Roman"/>
          <w:sz w:val="28"/>
          <w:szCs w:val="28"/>
        </w:rPr>
        <w:t>івд</w:t>
      </w:r>
      <w:r>
        <w:rPr>
          <w:rFonts w:ascii="Times New Roman" w:hAnsi="Times New Roman" w:cs="Times New Roman"/>
          <w:sz w:val="28"/>
          <w:szCs w:val="28"/>
          <w:lang w:val="uk-UA"/>
        </w:rPr>
        <w:t>енного сходу</w:t>
      </w:r>
      <w:r>
        <w:rPr>
          <w:rFonts w:ascii="Times New Roman" w:hAnsi="Times New Roman" w:cs="Times New Roman"/>
          <w:sz w:val="28"/>
          <w:szCs w:val="28"/>
        </w:rPr>
        <w:t xml:space="preserve"> України. Дослідження показало, що уряди Української Народної Республіки, </w:t>
      </w:r>
      <w:r>
        <w:rPr>
          <w:rFonts w:ascii="Times New Roman" w:hAnsi="Times New Roman" w:cs="Times New Roman"/>
          <w:sz w:val="28"/>
          <w:szCs w:val="28"/>
          <w:lang w:val="uk-UA"/>
        </w:rPr>
        <w:t xml:space="preserve">Гетьманату, </w:t>
      </w:r>
      <w:r>
        <w:rPr>
          <w:rFonts w:ascii="Times New Roman" w:hAnsi="Times New Roman" w:cs="Times New Roman"/>
          <w:sz w:val="28"/>
          <w:szCs w:val="28"/>
        </w:rPr>
        <w:t xml:space="preserve">Директорії </w:t>
      </w:r>
      <w:r>
        <w:rPr>
          <w:rFonts w:ascii="Times New Roman" w:hAnsi="Times New Roman" w:cs="Times New Roman"/>
          <w:sz w:val="28"/>
          <w:szCs w:val="28"/>
          <w:lang w:val="uk-UA"/>
        </w:rPr>
        <w:t>та навіть</w:t>
      </w:r>
      <w:r>
        <w:rPr>
          <w:rFonts w:ascii="Times New Roman" w:hAnsi="Times New Roman" w:cs="Times New Roman"/>
          <w:sz w:val="28"/>
          <w:szCs w:val="28"/>
        </w:rPr>
        <w:t xml:space="preserve"> адміністрації білогвардійських режимів намагалися</w:t>
      </w:r>
      <w:r>
        <w:rPr>
          <w:rFonts w:ascii="Times New Roman" w:hAnsi="Times New Roman" w:cs="Times New Roman"/>
          <w:sz w:val="28"/>
          <w:szCs w:val="28"/>
          <w:lang w:val="uk-UA"/>
        </w:rPr>
        <w:t>, в цілому,</w:t>
      </w:r>
      <w:r>
        <w:rPr>
          <w:rFonts w:ascii="Times New Roman" w:hAnsi="Times New Roman" w:cs="Times New Roman"/>
          <w:sz w:val="28"/>
          <w:szCs w:val="28"/>
        </w:rPr>
        <w:t xml:space="preserve"> зберегти ліс</w:t>
      </w:r>
      <w:r>
        <w:rPr>
          <w:rFonts w:ascii="Times New Roman" w:hAnsi="Times New Roman" w:cs="Times New Roman"/>
          <w:sz w:val="28"/>
          <w:szCs w:val="28"/>
          <w:lang w:val="uk-UA"/>
        </w:rPr>
        <w:t>и</w:t>
      </w:r>
      <w:r>
        <w:rPr>
          <w:rFonts w:ascii="Times New Roman" w:hAnsi="Times New Roman" w:cs="Times New Roman"/>
          <w:sz w:val="28"/>
          <w:szCs w:val="28"/>
        </w:rPr>
        <w:t>, однак загальна політична нестабільність, бойові дії та економічна дезорганізація фактично унеможливили реалізацію довгострокових природоохоронних заходів.</w:t>
      </w:r>
    </w:p>
    <w:p w14:paraId="080D635C"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Установлення радянської влади супроводжувалося поступовим підпорядкуванням наукової та господарської діяльності ідеологічним потребам </w:t>
      </w:r>
      <w:r>
        <w:rPr>
          <w:rFonts w:ascii="Times New Roman" w:hAnsi="Times New Roman" w:cs="Times New Roman"/>
          <w:sz w:val="28"/>
          <w:szCs w:val="28"/>
          <w:lang w:val="uk-UA"/>
        </w:rPr>
        <w:t>більшовицького режиму</w:t>
      </w:r>
      <w:r>
        <w:rPr>
          <w:rFonts w:ascii="Times New Roman" w:hAnsi="Times New Roman" w:cs="Times New Roman"/>
          <w:sz w:val="28"/>
          <w:szCs w:val="28"/>
        </w:rPr>
        <w:t>. Пріоритет політичної доцільності над науковою аргументацією негативно позначився на розвитку лісової науки та практики степового лісорозведення. Попри масштабні декларації 1930-х рр. щодо трансформації природи та створення захисних лісосмуг, реальний стан лісових господарств залишався складним. Значна частина лісництв змушена була забезпечувати власне функціонування шляхом розвитку побічних промислів і господарських послуг.</w:t>
      </w:r>
    </w:p>
    <w:p w14:paraId="04A97E77" w14:textId="15666D8E"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Друга </w:t>
      </w:r>
      <w:r w:rsidR="00391B29">
        <w:rPr>
          <w:rFonts w:ascii="Times New Roman" w:hAnsi="Times New Roman" w:cs="Times New Roman"/>
          <w:sz w:val="28"/>
          <w:szCs w:val="28"/>
          <w:lang w:val="uk-UA"/>
        </w:rPr>
        <w:t>с</w:t>
      </w:r>
      <w:r>
        <w:rPr>
          <w:rFonts w:ascii="Times New Roman" w:hAnsi="Times New Roman" w:cs="Times New Roman"/>
          <w:sz w:val="28"/>
          <w:szCs w:val="28"/>
        </w:rPr>
        <w:t xml:space="preserve">вітова війна завдала катастрофічних втрат лісовим господарствам </w:t>
      </w:r>
      <w:r>
        <w:rPr>
          <w:rFonts w:ascii="Times New Roman" w:hAnsi="Times New Roman" w:cs="Times New Roman"/>
          <w:sz w:val="28"/>
          <w:szCs w:val="28"/>
          <w:lang w:val="uk-UA"/>
        </w:rPr>
        <w:t>п</w:t>
      </w:r>
      <w:r>
        <w:rPr>
          <w:rFonts w:ascii="Times New Roman" w:hAnsi="Times New Roman" w:cs="Times New Roman"/>
          <w:sz w:val="28"/>
          <w:szCs w:val="28"/>
        </w:rPr>
        <w:t>івденно</w:t>
      </w:r>
      <w:r>
        <w:rPr>
          <w:rFonts w:ascii="Times New Roman" w:hAnsi="Times New Roman" w:cs="Times New Roman"/>
          <w:sz w:val="28"/>
          <w:szCs w:val="28"/>
          <w:lang w:val="uk-UA"/>
        </w:rPr>
        <w:t>-східної</w:t>
      </w:r>
      <w:r>
        <w:rPr>
          <w:rFonts w:ascii="Times New Roman" w:hAnsi="Times New Roman" w:cs="Times New Roman"/>
          <w:sz w:val="28"/>
          <w:szCs w:val="28"/>
        </w:rPr>
        <w:t xml:space="preserve"> України. У ході бойових дій та окупації </w:t>
      </w:r>
      <w:r>
        <w:rPr>
          <w:rFonts w:ascii="Times New Roman" w:hAnsi="Times New Roman" w:cs="Times New Roman"/>
          <w:sz w:val="28"/>
          <w:szCs w:val="28"/>
          <w:lang w:val="uk-UA"/>
        </w:rPr>
        <w:t xml:space="preserve">1941 – 1943 рр. </w:t>
      </w:r>
      <w:r>
        <w:rPr>
          <w:rFonts w:ascii="Times New Roman" w:hAnsi="Times New Roman" w:cs="Times New Roman"/>
          <w:sz w:val="28"/>
          <w:szCs w:val="28"/>
        </w:rPr>
        <w:t>значна частина лісових насаджень</w:t>
      </w:r>
      <w:r>
        <w:rPr>
          <w:rFonts w:ascii="Times New Roman" w:hAnsi="Times New Roman" w:cs="Times New Roman"/>
          <w:sz w:val="28"/>
          <w:szCs w:val="28"/>
          <w:lang w:val="uk-UA"/>
        </w:rPr>
        <w:t xml:space="preserve"> краю </w:t>
      </w:r>
      <w:r>
        <w:rPr>
          <w:rFonts w:ascii="Times New Roman" w:hAnsi="Times New Roman" w:cs="Times New Roman"/>
          <w:sz w:val="28"/>
          <w:szCs w:val="28"/>
        </w:rPr>
        <w:t>була знищена або суттєво пошкоджена. Це мало не лише економічні, але й довготривалі екологічні наслідки для степового регіону.</w:t>
      </w:r>
    </w:p>
    <w:p w14:paraId="75655DFD"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Напередодні реалізації «Великого плану перетворення природи»</w:t>
      </w:r>
      <w:r>
        <w:rPr>
          <w:rFonts w:ascii="Times New Roman" w:hAnsi="Times New Roman" w:cs="Times New Roman"/>
          <w:sz w:val="28"/>
          <w:szCs w:val="28"/>
          <w:lang w:val="uk-UA"/>
        </w:rPr>
        <w:t xml:space="preserve"> (1948)</w:t>
      </w:r>
      <w:r>
        <w:rPr>
          <w:rFonts w:ascii="Times New Roman" w:hAnsi="Times New Roman" w:cs="Times New Roman"/>
          <w:sz w:val="28"/>
          <w:szCs w:val="28"/>
        </w:rPr>
        <w:t xml:space="preserve"> матеріально-технічний стан лісових господарств </w:t>
      </w:r>
      <w:r>
        <w:rPr>
          <w:rFonts w:ascii="Times New Roman" w:hAnsi="Times New Roman" w:cs="Times New Roman"/>
          <w:sz w:val="28"/>
          <w:szCs w:val="28"/>
          <w:lang w:val="uk-UA"/>
        </w:rPr>
        <w:t>регіону</w:t>
      </w:r>
      <w:r>
        <w:rPr>
          <w:rFonts w:ascii="Times New Roman" w:hAnsi="Times New Roman" w:cs="Times New Roman"/>
          <w:sz w:val="28"/>
          <w:szCs w:val="28"/>
        </w:rPr>
        <w:t xml:space="preserve"> залишався вкрай незадовільним. </w:t>
      </w:r>
      <w:r>
        <w:rPr>
          <w:rFonts w:ascii="Times New Roman" w:hAnsi="Times New Roman" w:cs="Times New Roman"/>
          <w:sz w:val="28"/>
          <w:szCs w:val="28"/>
          <w:lang w:val="uk-UA"/>
        </w:rPr>
        <w:t>Першоджерела</w:t>
      </w:r>
      <w:r>
        <w:rPr>
          <w:rFonts w:ascii="Times New Roman" w:hAnsi="Times New Roman" w:cs="Times New Roman"/>
          <w:sz w:val="28"/>
          <w:szCs w:val="28"/>
        </w:rPr>
        <w:t xml:space="preserve"> </w:t>
      </w:r>
      <w:r>
        <w:rPr>
          <w:rFonts w:ascii="Times New Roman" w:hAnsi="Times New Roman" w:cs="Times New Roman"/>
          <w:sz w:val="28"/>
          <w:szCs w:val="28"/>
          <w:lang w:val="uk-UA"/>
        </w:rPr>
        <w:t>засвідчують</w:t>
      </w:r>
      <w:r>
        <w:rPr>
          <w:rFonts w:ascii="Times New Roman" w:hAnsi="Times New Roman" w:cs="Times New Roman"/>
          <w:sz w:val="28"/>
          <w:szCs w:val="28"/>
        </w:rPr>
        <w:t xml:space="preserve"> низький рівень механізації, дефіцит кваліфікованих кадрів, недостатнє фінансування та переважання побічних форм господарської діяльності над безпосереднім виконанням природоохоронних функцій. Це значною мірою обмежувало можливості реалізації масштабних програм заліснення степових територій.</w:t>
      </w:r>
    </w:p>
    <w:p w14:paraId="4CD3AD0B"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процесі реалізації «</w:t>
      </w:r>
      <w:r>
        <w:rPr>
          <w:rFonts w:ascii="Times New Roman" w:hAnsi="Times New Roman" w:cs="Times New Roman"/>
          <w:sz w:val="28"/>
          <w:szCs w:val="28"/>
          <w:lang w:val="uk-UA"/>
        </w:rPr>
        <w:t>Плану</w:t>
      </w:r>
      <w:r>
        <w:rPr>
          <w:rFonts w:ascii="Times New Roman" w:hAnsi="Times New Roman" w:cs="Times New Roman"/>
          <w:sz w:val="28"/>
          <w:szCs w:val="28"/>
        </w:rPr>
        <w:t>» виявилися серйозні кадрові, організаційні та технологічні проблеми. Призначення на керівні посади осіб без належної професійної підготовки, надмірна ідеологізація господарської діяльності, низький рівень механізації та надексплуатація працівників негативно впливали на результати заліснення. Масова загибель саджанців і значна розбіжність між запланованими та фактичними показниками приживлюваності дерев свідчили про кризовий характер реалізації державних природоперетворювальних програм.</w:t>
      </w:r>
    </w:p>
    <w:p w14:paraId="6FA25BD4"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Спроби вирощування невластивих для степового регіону сільськогосподарських культур –</w:t>
      </w:r>
      <w:r>
        <w:rPr>
          <w:rFonts w:ascii="Times New Roman" w:hAnsi="Times New Roman" w:cs="Times New Roman"/>
          <w:sz w:val="28"/>
          <w:szCs w:val="28"/>
          <w:lang w:val="uk-UA"/>
        </w:rPr>
        <w:t xml:space="preserve"> </w:t>
      </w:r>
      <w:r>
        <w:rPr>
          <w:rFonts w:ascii="Times New Roman" w:hAnsi="Times New Roman" w:cs="Times New Roman"/>
          <w:sz w:val="28"/>
          <w:szCs w:val="28"/>
        </w:rPr>
        <w:t>бавовнику</w:t>
      </w:r>
      <w:r>
        <w:rPr>
          <w:rFonts w:ascii="Times New Roman" w:hAnsi="Times New Roman" w:cs="Times New Roman"/>
          <w:sz w:val="28"/>
          <w:szCs w:val="28"/>
          <w:lang w:val="uk-UA"/>
        </w:rPr>
        <w:t>, каучуконосів</w:t>
      </w:r>
      <w:r>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xml:space="preserve"> цитрусових – виявилися малоефективними. Основними причинами цього були невідповідність природно-кліматичних умов, відсутність адаптованих сортів та формальний характер реалізації державних планів. Дослідження показало, що значна частина подібних експериментів мала виразний ідеологічний характер і не враховувала реальних екологічних можливостей регіону.</w:t>
      </w:r>
    </w:p>
    <w:p w14:paraId="42A9D63E"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 процесів меліорації та іригації дозволив встановити еволюцію підходів до освоєння степового простору. На початковому етапі перевага надавалася створенню локальних водойм та систем зрошення, однак їхня ефективність виявилася обмеженою. У подальшому це зумовило перехід до реалізації масштабних інфраструктурних проєктів, зокрема будівництва Каховської ГЕС та створення </w:t>
      </w:r>
      <w:r>
        <w:rPr>
          <w:rFonts w:ascii="Times New Roman" w:hAnsi="Times New Roman" w:cs="Times New Roman"/>
          <w:sz w:val="28"/>
          <w:szCs w:val="28"/>
          <w:lang w:val="uk-UA"/>
        </w:rPr>
        <w:t>супутного</w:t>
      </w:r>
      <w:r>
        <w:rPr>
          <w:rFonts w:ascii="Times New Roman" w:hAnsi="Times New Roman" w:cs="Times New Roman"/>
          <w:sz w:val="28"/>
          <w:szCs w:val="28"/>
        </w:rPr>
        <w:t xml:space="preserve"> водосховища. Лісові господарства брали активну участь у реалізації цих проєктів, однак їхній вплив на екологічний баланс степового регіону залишався </w:t>
      </w:r>
      <w:r>
        <w:rPr>
          <w:rFonts w:ascii="Times New Roman" w:hAnsi="Times New Roman" w:cs="Times New Roman"/>
          <w:sz w:val="28"/>
          <w:szCs w:val="28"/>
          <w:lang w:val="uk-UA"/>
        </w:rPr>
        <w:t>обмеже</w:t>
      </w:r>
      <w:r>
        <w:rPr>
          <w:rFonts w:ascii="Times New Roman" w:hAnsi="Times New Roman" w:cs="Times New Roman"/>
          <w:sz w:val="28"/>
          <w:szCs w:val="28"/>
        </w:rPr>
        <w:t>ним.</w:t>
      </w:r>
    </w:p>
    <w:p w14:paraId="088CD6AD" w14:textId="25A44876"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Після 1953 р. державна політика у сфері трансформації природного середовища поступово втратила пріоритетний характер у зв’язку з переорієнтацією ресурсів на освоєння цілинних земель. Це призвело до згортання значної частини програм степового лісорозведення. Разом із тим</w:t>
      </w:r>
      <w:r w:rsidR="00391B29">
        <w:rPr>
          <w:rFonts w:ascii="Times New Roman" w:hAnsi="Times New Roman" w:cs="Times New Roman"/>
          <w:sz w:val="28"/>
          <w:szCs w:val="28"/>
          <w:lang w:val="uk-UA"/>
        </w:rPr>
        <w:t xml:space="preserve"> </w:t>
      </w:r>
      <w:r>
        <w:rPr>
          <w:rFonts w:ascii="Times New Roman" w:hAnsi="Times New Roman" w:cs="Times New Roman"/>
          <w:sz w:val="28"/>
          <w:szCs w:val="28"/>
        </w:rPr>
        <w:t xml:space="preserve"> у 1960-х рр. відбулося часткове повернення до ідей комплексного впливу на природне середовище степу. На відміну від попередніх кампаній, новий етап розвитку лісового господарства характеризувався більш системним підходом, поступовим удосконаленням матеріально-технічної бази та переходом до довгострокового планування.</w:t>
      </w:r>
    </w:p>
    <w:p w14:paraId="1E146FA2"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Узагальнення результатів дослідження дозволяє стверджувати, що процеси степового лісорозведення та трансформації природного середовища </w:t>
      </w:r>
      <w:r>
        <w:rPr>
          <w:rFonts w:ascii="Times New Roman" w:hAnsi="Times New Roman" w:cs="Times New Roman"/>
          <w:sz w:val="28"/>
          <w:szCs w:val="28"/>
          <w:lang w:val="uk-UA"/>
        </w:rPr>
        <w:t>п</w:t>
      </w:r>
      <w:r>
        <w:rPr>
          <w:rFonts w:ascii="Times New Roman" w:hAnsi="Times New Roman" w:cs="Times New Roman"/>
          <w:sz w:val="28"/>
          <w:szCs w:val="28"/>
        </w:rPr>
        <w:t>івденно</w:t>
      </w:r>
      <w:r>
        <w:rPr>
          <w:rFonts w:ascii="Times New Roman" w:hAnsi="Times New Roman" w:cs="Times New Roman"/>
          <w:sz w:val="28"/>
          <w:szCs w:val="28"/>
          <w:lang w:val="uk-UA"/>
        </w:rPr>
        <w:t>-східно</w:t>
      </w:r>
      <w:r>
        <w:rPr>
          <w:rFonts w:ascii="Times New Roman" w:hAnsi="Times New Roman" w:cs="Times New Roman"/>
          <w:sz w:val="28"/>
          <w:szCs w:val="28"/>
        </w:rPr>
        <w:t>ї України були складовою ширших модернізаційних і колонізаційних процесів, які відбувалися впродовж ХІХ – середини ХХ ст. Історія лісових господарств регіону демонструє складний характер взаємодії між природним середовищем, науковими концепціями, державною політикою та господарською діяльністю населення.</w:t>
      </w:r>
    </w:p>
    <w:p w14:paraId="110B69F4" w14:textId="77777777" w:rsidR="00EA6A62" w:rsidRDefault="00ED45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Проведене дослідження дозволило також встановити, що більшість масштабних проєктів </w:t>
      </w:r>
      <w:r>
        <w:rPr>
          <w:rFonts w:ascii="Times New Roman" w:hAnsi="Times New Roman" w:cs="Times New Roman"/>
          <w:sz w:val="28"/>
          <w:szCs w:val="28"/>
          <w:lang w:val="uk-UA"/>
        </w:rPr>
        <w:t>з трансформації ландшафтів і клімату в</w:t>
      </w:r>
      <w:r>
        <w:rPr>
          <w:rFonts w:ascii="Times New Roman" w:hAnsi="Times New Roman" w:cs="Times New Roman"/>
          <w:sz w:val="28"/>
          <w:szCs w:val="28"/>
        </w:rPr>
        <w:t xml:space="preserve"> степовій зоні реалізовувалися в умовах постійної суперечності між науковими рекомендаціями, господарськими потребами та ідеологічними пріоритетами держави</w:t>
      </w:r>
      <w:r>
        <w:rPr>
          <w:rFonts w:ascii="Times New Roman" w:hAnsi="Times New Roman" w:cs="Times New Roman"/>
          <w:sz w:val="28"/>
          <w:szCs w:val="28"/>
          <w:lang w:val="uk-UA"/>
        </w:rPr>
        <w:t>, а подекуди й псевдонауковими візіями на кшталт «лисенківщини»</w:t>
      </w:r>
      <w:r>
        <w:rPr>
          <w:rFonts w:ascii="Times New Roman" w:hAnsi="Times New Roman" w:cs="Times New Roman"/>
          <w:sz w:val="28"/>
          <w:szCs w:val="28"/>
        </w:rPr>
        <w:t>. Саме ця суперечність значною мірою визначала невдачі степового лісорозведення.</w:t>
      </w:r>
    </w:p>
    <w:p w14:paraId="7DEC6FC8" w14:textId="0707E151" w:rsidR="00EA6A62" w:rsidRDefault="00391B29">
      <w:pPr>
        <w:spacing w:after="0" w:line="360" w:lineRule="auto"/>
        <w:ind w:firstLine="567"/>
        <w:jc w:val="both"/>
        <w:rPr>
          <w:rFonts w:ascii="Times New Roman" w:hAnsi="Times New Roman" w:cs="Times New Roman"/>
          <w:b/>
          <w:bCs/>
          <w:sz w:val="28"/>
          <w:szCs w:val="28"/>
          <w:lang w:val="uk-UA" w:eastAsia="ru-RU"/>
        </w:rPr>
      </w:pPr>
      <w:r>
        <w:rPr>
          <w:rFonts w:ascii="Times New Roman" w:hAnsi="Times New Roman" w:cs="Times New Roman"/>
          <w:sz w:val="28"/>
          <w:szCs w:val="28"/>
          <w:lang w:val="uk-UA"/>
        </w:rPr>
        <w:t>У</w:t>
      </w:r>
      <w:r w:rsidR="00ED455A">
        <w:rPr>
          <w:rFonts w:ascii="Times New Roman" w:hAnsi="Times New Roman" w:cs="Times New Roman"/>
          <w:sz w:val="28"/>
          <w:szCs w:val="28"/>
          <w:lang w:val="uk-UA"/>
        </w:rPr>
        <w:t xml:space="preserve"> якості окреслення п</w:t>
      </w:r>
      <w:r w:rsidR="00ED455A">
        <w:rPr>
          <w:rFonts w:ascii="Times New Roman" w:hAnsi="Times New Roman" w:cs="Times New Roman"/>
          <w:sz w:val="28"/>
          <w:szCs w:val="28"/>
        </w:rPr>
        <w:t>ерспективни</w:t>
      </w:r>
      <w:r w:rsidR="00ED455A">
        <w:rPr>
          <w:rFonts w:ascii="Times New Roman" w:hAnsi="Times New Roman" w:cs="Times New Roman"/>
          <w:sz w:val="28"/>
          <w:szCs w:val="28"/>
          <w:lang w:val="uk-UA"/>
        </w:rPr>
        <w:t>х</w:t>
      </w:r>
      <w:r w:rsidR="00ED455A">
        <w:rPr>
          <w:rFonts w:ascii="Times New Roman" w:hAnsi="Times New Roman" w:cs="Times New Roman"/>
          <w:sz w:val="28"/>
          <w:szCs w:val="28"/>
        </w:rPr>
        <w:t xml:space="preserve"> напрям</w:t>
      </w:r>
      <w:r w:rsidR="00ED455A">
        <w:rPr>
          <w:rFonts w:ascii="Times New Roman" w:hAnsi="Times New Roman" w:cs="Times New Roman"/>
          <w:sz w:val="28"/>
          <w:szCs w:val="28"/>
          <w:lang w:val="uk-UA"/>
        </w:rPr>
        <w:t>ів</w:t>
      </w:r>
      <w:r w:rsidR="00ED455A">
        <w:rPr>
          <w:rFonts w:ascii="Times New Roman" w:hAnsi="Times New Roman" w:cs="Times New Roman"/>
          <w:sz w:val="28"/>
          <w:szCs w:val="28"/>
        </w:rPr>
        <w:t xml:space="preserve"> подальших досліджень</w:t>
      </w:r>
      <w:r w:rsidR="00ED455A">
        <w:rPr>
          <w:rFonts w:ascii="Times New Roman" w:hAnsi="Times New Roman" w:cs="Times New Roman"/>
          <w:sz w:val="28"/>
          <w:szCs w:val="28"/>
          <w:lang w:val="uk-UA"/>
        </w:rPr>
        <w:t>, вкажемо</w:t>
      </w:r>
      <w:r w:rsidR="00ED455A">
        <w:rPr>
          <w:rFonts w:ascii="Times New Roman" w:hAnsi="Times New Roman" w:cs="Times New Roman"/>
          <w:sz w:val="28"/>
          <w:szCs w:val="28"/>
        </w:rPr>
        <w:t xml:space="preserve"> </w:t>
      </w:r>
      <w:r w:rsidR="00ED455A">
        <w:rPr>
          <w:rFonts w:ascii="Times New Roman" w:hAnsi="Times New Roman" w:cs="Times New Roman"/>
          <w:sz w:val="28"/>
          <w:szCs w:val="28"/>
          <w:lang w:val="uk-UA"/>
        </w:rPr>
        <w:t>на</w:t>
      </w:r>
      <w:r w:rsidR="00ED455A">
        <w:rPr>
          <w:rFonts w:ascii="Times New Roman" w:hAnsi="Times New Roman" w:cs="Times New Roman"/>
          <w:sz w:val="28"/>
          <w:szCs w:val="28"/>
        </w:rPr>
        <w:t xml:space="preserve"> вивчення довгострокової ефективності програм штучного заліснення степових територій, аналіз екологічних наслідків природоперетворювальних кампаній ХХ ст., а також порівняльне дослідження моделей степового лісорозведення в Україні та інших посушливих регіонах світу.</w:t>
      </w:r>
      <w:r w:rsidR="00ED455A">
        <w:br w:type="page"/>
      </w:r>
    </w:p>
    <w:p w14:paraId="17EB0BC6" w14:textId="337EA93F" w:rsidR="00EA6A62" w:rsidRDefault="00ED455A">
      <w:pPr>
        <w:pStyle w:val="aff3"/>
        <w:spacing w:after="0" w:line="360" w:lineRule="auto"/>
        <w:ind w:left="0" w:firstLine="567"/>
        <w:jc w:val="center"/>
        <w:rPr>
          <w:rFonts w:ascii="Times New Roman" w:hAnsi="Times New Roman" w:cs="Times New Roman"/>
          <w:b/>
          <w:bCs/>
          <w:sz w:val="28"/>
          <w:szCs w:val="28"/>
          <w:lang w:eastAsia="ru-RU"/>
        </w:rPr>
      </w:pPr>
      <w:bookmarkStart w:id="24" w:name="_Hlk225841942"/>
      <w:bookmarkEnd w:id="24"/>
      <w:r>
        <w:rPr>
          <w:rFonts w:ascii="Times New Roman" w:hAnsi="Times New Roman" w:cs="Times New Roman"/>
          <w:b/>
          <w:bCs/>
          <w:sz w:val="28"/>
          <w:szCs w:val="28"/>
          <w:lang w:eastAsia="ru-RU"/>
        </w:rPr>
        <w:lastRenderedPageBreak/>
        <w:t>СПИСОК ВИКОРИСТАНИХ ДЖЕРЕЛ</w:t>
      </w:r>
      <w:r>
        <w:rPr>
          <w:rFonts w:ascii="Times New Roman" w:hAnsi="Times New Roman" w:cs="Times New Roman"/>
          <w:b/>
          <w:bCs/>
          <w:sz w:val="28"/>
          <w:szCs w:val="28"/>
          <w:lang w:val="uk-UA" w:eastAsia="ru-RU"/>
        </w:rPr>
        <w:t xml:space="preserve"> І ЛІТЕРАТУРИ</w:t>
      </w:r>
    </w:p>
    <w:p w14:paraId="2F2F7B2E" w14:textId="77777777" w:rsidR="00EA6A62" w:rsidRDefault="00EA6A62">
      <w:pPr>
        <w:spacing w:after="0" w:line="360" w:lineRule="auto"/>
        <w:ind w:firstLine="567"/>
        <w:jc w:val="center"/>
        <w:rPr>
          <w:rFonts w:ascii="Times New Roman" w:hAnsi="Times New Roman" w:cs="Times New Roman"/>
          <w:b/>
          <w:bCs/>
          <w:sz w:val="28"/>
          <w:szCs w:val="28"/>
          <w:lang w:val="uk-UA"/>
        </w:rPr>
      </w:pPr>
    </w:p>
    <w:p w14:paraId="4B955BCB" w14:textId="77777777" w:rsidR="00EA6A62" w:rsidRDefault="00ED455A">
      <w:pPr>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ДЖЕРЕЛА</w:t>
      </w:r>
    </w:p>
    <w:p w14:paraId="3BEF4A8C" w14:textId="77777777" w:rsidR="00EA6A62" w:rsidRDefault="00EA6A62">
      <w:pPr>
        <w:spacing w:after="0" w:line="360" w:lineRule="auto"/>
        <w:ind w:firstLine="567"/>
        <w:jc w:val="center"/>
        <w:rPr>
          <w:rFonts w:ascii="Times New Roman" w:hAnsi="Times New Roman" w:cs="Times New Roman"/>
          <w:b/>
          <w:bCs/>
          <w:sz w:val="28"/>
          <w:szCs w:val="28"/>
          <w:lang w:val="uk-UA"/>
        </w:rPr>
      </w:pPr>
    </w:p>
    <w:p w14:paraId="660BA17E" w14:textId="77777777" w:rsidR="00EA6A62" w:rsidRDefault="00ED455A">
      <w:pPr>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 Неопубліковані</w:t>
      </w:r>
    </w:p>
    <w:p w14:paraId="673F474C" w14:textId="77777777" w:rsidR="00EA6A62" w:rsidRDefault="00EA6A62">
      <w:pPr>
        <w:pStyle w:val="aff3"/>
        <w:spacing w:after="0" w:line="360" w:lineRule="auto"/>
        <w:ind w:left="0" w:firstLine="567"/>
        <w:jc w:val="both"/>
        <w:rPr>
          <w:rFonts w:ascii="Times New Roman" w:hAnsi="Times New Roman" w:cs="Times New Roman"/>
          <w:b/>
          <w:sz w:val="28"/>
          <w:szCs w:val="28"/>
          <w:lang w:val="uk-UA" w:eastAsia="ru-RU"/>
        </w:rPr>
      </w:pPr>
    </w:p>
    <w:p w14:paraId="019F175D" w14:textId="77777777" w:rsidR="00EA6A62" w:rsidRDefault="00ED455A">
      <w:pPr>
        <w:pStyle w:val="aff3"/>
        <w:spacing w:after="0" w:line="360" w:lineRule="auto"/>
        <w:ind w:left="0" w:firstLine="567"/>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ЦЕНТРАЛЬНИЙ ДЕРЖАВНИЙ АРХІВ ВИЩИХ ОРГАНІВ ВЛАДИ ТА УПРАВЛІННЯ УКРАЇНИ.</w:t>
      </w:r>
    </w:p>
    <w:p w14:paraId="4F4FFBB6" w14:textId="77777777" w:rsidR="00EA6A62" w:rsidRDefault="00EA6A62">
      <w:pPr>
        <w:pStyle w:val="aff3"/>
        <w:spacing w:after="0" w:line="360" w:lineRule="auto"/>
        <w:ind w:left="0" w:firstLine="567"/>
        <w:jc w:val="both"/>
        <w:rPr>
          <w:rStyle w:val="spanstrong"/>
          <w:rFonts w:ascii="Times New Roman" w:hAnsi="Times New Roman" w:cs="Times New Roman"/>
          <w:b/>
          <w:sz w:val="28"/>
          <w:szCs w:val="28"/>
          <w:lang w:val="uk-UA" w:eastAsia="ru-RU"/>
        </w:rPr>
      </w:pPr>
    </w:p>
    <w:p w14:paraId="4A786669"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Ф. 806. </w:t>
      </w:r>
      <w:r>
        <w:rPr>
          <w:rFonts w:ascii="Times New Roman" w:hAnsi="Times New Roman" w:cs="Times New Roman"/>
          <w:b/>
          <w:sz w:val="28"/>
          <w:szCs w:val="28"/>
          <w:shd w:val="clear" w:color="auto" w:fill="F8F9FA"/>
          <w:lang w:val="uk-UA"/>
        </w:rPr>
        <w:t>Управління уповноваженого Народного комісаріату важкої промисловості СРСР при РНК УСРР. (1932 – 1935 рр.). 4159 од. зб.</w:t>
      </w:r>
    </w:p>
    <w:p w14:paraId="07FDA1AA"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Оп. 1. С. 1695. Арк. 1-42.</w:t>
      </w:r>
    </w:p>
    <w:p w14:paraId="282FB03B"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eastAsia="ru-RU"/>
        </w:rPr>
        <w:t xml:space="preserve">Фонд </w:t>
      </w:r>
      <w:r>
        <w:rPr>
          <w:rStyle w:val="spanstrong"/>
          <w:rFonts w:ascii="Times New Roman" w:hAnsi="Times New Roman" w:cs="Times New Roman"/>
          <w:b/>
          <w:sz w:val="28"/>
          <w:szCs w:val="28"/>
          <w:lang w:val="uk-UA"/>
        </w:rPr>
        <w:t>1062. Н</w:t>
      </w:r>
      <w:r>
        <w:rPr>
          <w:rFonts w:ascii="Times New Roman" w:hAnsi="Times New Roman" w:cs="Times New Roman"/>
          <w:b/>
          <w:sz w:val="28"/>
          <w:szCs w:val="28"/>
          <w:lang w:val="uk-UA"/>
        </w:rPr>
        <w:t>ародне міністерство земельних справ Української Народної Республіки, Київ, Вінниця, Рівне, Кам’янець-Подільський, Станіславів (1918–1921 рр.). 187 од. зб.</w:t>
      </w:r>
    </w:p>
    <w:p w14:paraId="4888871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Оп. 1. Спр. 35.</w:t>
      </w:r>
      <w:r>
        <w:rPr>
          <w:rFonts w:ascii="Times New Roman" w:hAnsi="Times New Roman" w:cs="Times New Roman"/>
          <w:sz w:val="28"/>
          <w:szCs w:val="28"/>
          <w:lang w:val="uk-UA"/>
        </w:rPr>
        <w:t xml:space="preserve"> Копії законів УНР, обіжники міністерства, проєкт поділу лісів на лісництва, положення про лісоуправління. Листування департаменту у справі створення Малої та Великої Ради, організацію управління лісовим господарством, лісозаготівлю, охорону лісів, ціни на деревину, вживання української мови у діловодстві. 1919 р. Арк. 1-60.</w:t>
      </w:r>
    </w:p>
    <w:p w14:paraId="38B4993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 1. Спр. 59. «Вісник державних законів УНР» (№1, 18 січня 1919 р.) та «Вістник УНР» (№1, 25 січня 1919 р.). 1919 р. Арк. 1-12.</w:t>
      </w:r>
    </w:p>
    <w:p w14:paraId="03677EF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 1. Спр. 298. Інвентарні описи державного майна в Кам’янецькому піщанояровому районі, доповідь про заснування ліквідаційних комісій з палива, журнал наради про приватні ліси, листування про ліквідацію більшовицьких установ, роботи по лісовому господарству. 1920 р. Арк. 1-51.</w:t>
      </w:r>
    </w:p>
    <w:p w14:paraId="347FBB34" w14:textId="77777777" w:rsidR="00EA6A62" w:rsidRDefault="00ED455A">
      <w:pPr>
        <w:pStyle w:val="a4"/>
        <w:spacing w:line="360" w:lineRule="auto"/>
        <w:ind w:firstLine="567"/>
        <w:jc w:val="both"/>
        <w:rPr>
          <w:rFonts w:ascii="Times New Roman" w:hAnsi="Times New Roman" w:cs="Times New Roman"/>
          <w:b/>
          <w:sz w:val="28"/>
          <w:szCs w:val="28"/>
          <w:lang w:val="uk-UA"/>
        </w:rPr>
      </w:pPr>
      <w:r>
        <w:rPr>
          <w:rStyle w:val="spanstrong"/>
          <w:rFonts w:ascii="Times New Roman" w:hAnsi="Times New Roman" w:cs="Times New Roman"/>
          <w:b/>
          <w:sz w:val="28"/>
          <w:szCs w:val="28"/>
          <w:lang w:val="uk-UA"/>
        </w:rPr>
        <w:t xml:space="preserve">Ф. 5105. </w:t>
      </w:r>
      <w:r>
        <w:rPr>
          <w:rFonts w:ascii="Times New Roman" w:hAnsi="Times New Roman" w:cs="Times New Roman"/>
          <w:b/>
          <w:sz w:val="28"/>
          <w:szCs w:val="28"/>
          <w:lang w:val="uk-UA"/>
        </w:rPr>
        <w:t>Державний комітет лісового господарства України та головні управління лісового і мисливськог</w:t>
      </w:r>
      <w:r>
        <w:rPr>
          <w:rFonts w:ascii="Times New Roman" w:hAnsi="Times New Roman" w:cs="Times New Roman"/>
          <w:b/>
          <w:sz w:val="28"/>
          <w:szCs w:val="28"/>
        </w:rPr>
        <w:t>о господарства, лісозаготівель</w:t>
      </w:r>
      <w:r>
        <w:rPr>
          <w:rFonts w:ascii="Times New Roman" w:hAnsi="Times New Roman" w:cs="Times New Roman"/>
          <w:b/>
          <w:sz w:val="28"/>
          <w:szCs w:val="28"/>
          <w:lang w:val="uk-UA"/>
        </w:rPr>
        <w:t xml:space="preserve"> (1944 - 1997 р.). 5742 од. зб.</w:t>
      </w:r>
    </w:p>
    <w:p w14:paraId="233D8712"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lastRenderedPageBreak/>
        <w:t>Оп. 1. Спр. 77. Міністерство лісового господарства УРСР. Постанова Ради Міністрів Української РСР і Центрального Комітету КП(б) України «Про єдиний план робіт по залісненню, створенню захисних лісонасаджень, про впровадження травопільних сівозмін, будівництво ставків і водоймищ для забезпечення високих і стабільних врожаїв в степових і лісостепових районах Української РСР» від 20 січня 1949 р. № 76. Арк. 1-25.</w:t>
      </w:r>
    </w:p>
    <w:p w14:paraId="0A737477" w14:textId="77777777" w:rsidR="00EA6A62" w:rsidRDefault="00EA6A62">
      <w:pPr>
        <w:spacing w:after="0" w:line="360" w:lineRule="auto"/>
        <w:ind w:firstLine="567"/>
        <w:jc w:val="both"/>
        <w:rPr>
          <w:rStyle w:val="spanstrong"/>
          <w:rFonts w:ascii="Times New Roman" w:hAnsi="Times New Roman" w:cs="Times New Roman"/>
          <w:b/>
          <w:sz w:val="28"/>
          <w:szCs w:val="28"/>
          <w:lang w:val="uk-UA" w:eastAsia="ru-RU"/>
        </w:rPr>
      </w:pPr>
    </w:p>
    <w:p w14:paraId="0A47B22E" w14:textId="77777777" w:rsidR="00EA6A62" w:rsidRDefault="00ED455A">
      <w:pPr>
        <w:spacing w:after="0" w:line="360" w:lineRule="auto"/>
        <w:ind w:firstLine="567"/>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ЦЕНТРАЛЬНИЙ ДЕРЖАВНИЙ АУДІОВІЗУАЛЬНИЙ ТА ЕЛЕКТРОННИЙ АРХІВ</w:t>
      </w:r>
    </w:p>
    <w:p w14:paraId="7B8B43FB" w14:textId="77777777" w:rsidR="00EA6A62" w:rsidRDefault="00ED455A">
      <w:pPr>
        <w:spacing w:after="0" w:line="360" w:lineRule="auto"/>
        <w:ind w:firstLine="567"/>
        <w:jc w:val="center"/>
        <w:rPr>
          <w:rStyle w:val="spanstrong"/>
          <w:rFonts w:ascii="Times New Roman" w:hAnsi="Times New Roman" w:cs="Times New Roman"/>
          <w:b/>
          <w:sz w:val="28"/>
          <w:szCs w:val="28"/>
          <w:lang w:val="uk-UA" w:eastAsia="ru-RU"/>
        </w:rPr>
      </w:pPr>
      <w:r>
        <w:rPr>
          <w:rFonts w:ascii="Times New Roman" w:hAnsi="Times New Roman" w:cs="Times New Roman"/>
          <w:b/>
          <w:color w:val="000000"/>
          <w:sz w:val="28"/>
          <w:szCs w:val="28"/>
          <w:shd w:val="clear" w:color="auto" w:fill="FFFFFF"/>
          <w:lang w:val="uk-UA"/>
        </w:rPr>
        <w:t xml:space="preserve">(до 2022 р. – </w:t>
      </w:r>
      <w:r>
        <w:rPr>
          <w:rStyle w:val="af2"/>
          <w:rFonts w:ascii="Times New Roman" w:hAnsi="Times New Roman" w:cs="Times New Roman"/>
          <w:b/>
          <w:i w:val="0"/>
          <w:sz w:val="28"/>
          <w:szCs w:val="28"/>
          <w:shd w:val="clear" w:color="auto" w:fill="FFFFFF"/>
          <w:lang w:val="uk-UA"/>
        </w:rPr>
        <w:t>ЦДКФФА ім. Пшеничного).</w:t>
      </w:r>
    </w:p>
    <w:p w14:paraId="28BBFA02"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shd w:val="clear" w:color="auto" w:fill="F3F3F3"/>
          <w:lang w:val="uk-UA"/>
        </w:rPr>
      </w:pPr>
      <w:bookmarkStart w:id="25" w:name="_Hlk225090544"/>
      <w:bookmarkStart w:id="26" w:name="_Hlk225091823"/>
      <w:r>
        <w:rPr>
          <w:rStyle w:val="af2"/>
          <w:rFonts w:ascii="Times New Roman" w:hAnsi="Times New Roman" w:cs="Times New Roman"/>
          <w:bCs/>
          <w:i w:val="0"/>
          <w:sz w:val="28"/>
          <w:szCs w:val="28"/>
          <w:shd w:val="clear" w:color="auto" w:fill="FFFFFF"/>
          <w:lang w:val="uk-UA"/>
        </w:rPr>
        <w:t xml:space="preserve">ЦДАЕА. </w:t>
      </w:r>
      <w:bookmarkEnd w:id="25"/>
      <w:r>
        <w:rPr>
          <w:rStyle w:val="af2"/>
          <w:rFonts w:ascii="Times New Roman" w:hAnsi="Times New Roman" w:cs="Times New Roman"/>
          <w:bCs/>
          <w:i w:val="0"/>
          <w:sz w:val="28"/>
          <w:szCs w:val="28"/>
          <w:shd w:val="clear" w:color="auto" w:fill="FFFFFF"/>
          <w:lang w:val="uk-UA"/>
        </w:rPr>
        <w:t>Од. об.</w:t>
      </w:r>
      <w:r>
        <w:rPr>
          <w:rStyle w:val="af2"/>
          <w:rFonts w:ascii="Times New Roman" w:hAnsi="Times New Roman" w:cs="Times New Roman"/>
          <w:i w:val="0"/>
          <w:sz w:val="28"/>
          <w:szCs w:val="28"/>
          <w:shd w:val="clear" w:color="auto" w:fill="FFFFFF"/>
          <w:lang w:val="uk-UA"/>
        </w:rPr>
        <w:t xml:space="preserve"> 0-017763. </w:t>
      </w:r>
      <w:r>
        <w:rPr>
          <w:rFonts w:ascii="Times New Roman" w:hAnsi="Times New Roman" w:cs="Times New Roman"/>
          <w:sz w:val="28"/>
          <w:szCs w:val="28"/>
          <w:shd w:val="clear" w:color="auto" w:fill="F3F3F3"/>
        </w:rPr>
        <w:t>Група учасників Республіканської наради по субтропічним культурам у ботанічному саду Одеського державного університету ім. І. І. Мечникова в траншеї з лимонними деревами.</w:t>
      </w:r>
      <w:r>
        <w:rPr>
          <w:rFonts w:ascii="Times New Roman" w:hAnsi="Times New Roman" w:cs="Times New Roman"/>
          <w:sz w:val="28"/>
          <w:szCs w:val="28"/>
          <w:shd w:val="clear" w:color="auto" w:fill="F3F3F3"/>
          <w:lang w:val="uk-UA"/>
        </w:rPr>
        <w:t xml:space="preserve"> Одеса. 1949 р.</w:t>
      </w:r>
    </w:p>
    <w:p w14:paraId="4E72E216"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shd w:val="clear" w:color="auto" w:fill="FFFFFF"/>
          <w:lang w:val="uk-UA"/>
        </w:rPr>
      </w:pPr>
      <w:r>
        <w:rPr>
          <w:rStyle w:val="af2"/>
          <w:rFonts w:ascii="Times New Roman" w:hAnsi="Times New Roman" w:cs="Times New Roman"/>
          <w:bCs/>
          <w:i w:val="0"/>
          <w:sz w:val="28"/>
          <w:szCs w:val="28"/>
          <w:shd w:val="clear" w:color="auto" w:fill="FFFFFF"/>
          <w:lang w:val="uk-UA"/>
        </w:rPr>
        <w:t xml:space="preserve">ЦДАЕА. Од. об. </w:t>
      </w:r>
      <w:r>
        <w:rPr>
          <w:rStyle w:val="af2"/>
          <w:rFonts w:ascii="Times New Roman" w:hAnsi="Times New Roman" w:cs="Times New Roman"/>
          <w:i w:val="0"/>
          <w:sz w:val="28"/>
          <w:szCs w:val="28"/>
          <w:shd w:val="clear" w:color="auto" w:fill="FFFFFF"/>
          <w:lang w:val="uk-UA"/>
        </w:rPr>
        <w:t xml:space="preserve">0-017808. </w:t>
      </w:r>
      <w:r>
        <w:rPr>
          <w:rFonts w:ascii="Times New Roman" w:hAnsi="Times New Roman" w:cs="Times New Roman"/>
          <w:sz w:val="28"/>
          <w:szCs w:val="28"/>
          <w:shd w:val="clear" w:color="auto" w:fill="FFFFFF"/>
          <w:lang w:val="uk-UA"/>
        </w:rPr>
        <w:t>Трудівники колгоспу «12 років Жовтня» Чугуївського р-ну висаджують саджанці на державній лісозахисній смузі вздовж берега р. Сіверський Донець. Харків. 1949 р.</w:t>
      </w:r>
    </w:p>
    <w:p w14:paraId="28584B26" w14:textId="77777777" w:rsidR="00EA6A62" w:rsidRDefault="00ED455A">
      <w:pPr>
        <w:pStyle w:val="aff3"/>
        <w:numPr>
          <w:ilvl w:val="0"/>
          <w:numId w:val="2"/>
        </w:numPr>
        <w:spacing w:after="0" w:line="360" w:lineRule="auto"/>
        <w:ind w:left="0" w:firstLine="567"/>
        <w:jc w:val="both"/>
        <w:rPr>
          <w:rStyle w:val="af2"/>
          <w:rFonts w:ascii="Times New Roman" w:hAnsi="Times New Roman" w:cs="Times New Roman"/>
          <w:i w:val="0"/>
          <w:sz w:val="28"/>
          <w:szCs w:val="28"/>
          <w:shd w:val="clear" w:color="auto" w:fill="FFFFFF"/>
          <w:lang w:val="uk-UA"/>
        </w:rPr>
      </w:pPr>
      <w:r>
        <w:rPr>
          <w:rStyle w:val="af2"/>
          <w:rFonts w:ascii="Times New Roman" w:hAnsi="Times New Roman" w:cs="Times New Roman"/>
          <w:bCs/>
          <w:i w:val="0"/>
          <w:sz w:val="28"/>
          <w:szCs w:val="28"/>
          <w:shd w:val="clear" w:color="auto" w:fill="FFFFFF"/>
          <w:lang w:val="uk-UA"/>
        </w:rPr>
        <w:t xml:space="preserve">ЦДАЕА. Од. об. </w:t>
      </w:r>
      <w:r>
        <w:rPr>
          <w:rStyle w:val="af2"/>
          <w:rFonts w:ascii="Times New Roman" w:hAnsi="Times New Roman" w:cs="Times New Roman"/>
          <w:i w:val="0"/>
          <w:sz w:val="28"/>
          <w:szCs w:val="28"/>
          <w:shd w:val="clear" w:color="auto" w:fill="FFFFFF"/>
          <w:lang w:val="uk-UA"/>
        </w:rPr>
        <w:t xml:space="preserve">0–017850. </w:t>
      </w:r>
      <w:r>
        <w:rPr>
          <w:rStyle w:val="spanstrong"/>
          <w:rFonts w:ascii="Times New Roman" w:hAnsi="Times New Roman" w:cs="Times New Roman"/>
          <w:sz w:val="28"/>
          <w:szCs w:val="28"/>
        </w:rPr>
        <w:t xml:space="preserve">Саджанці тополі пірамідальної </w:t>
      </w:r>
      <w:r>
        <w:rPr>
          <w:rStyle w:val="spanstrong"/>
          <w:rFonts w:ascii="Times New Roman" w:hAnsi="Times New Roman" w:cs="Times New Roman"/>
          <w:sz w:val="28"/>
          <w:szCs w:val="28"/>
          <w:lang w:val="uk-UA"/>
        </w:rPr>
        <w:t xml:space="preserve">викопують та </w:t>
      </w:r>
      <w:r>
        <w:rPr>
          <w:rStyle w:val="spanstrong"/>
          <w:rFonts w:ascii="Times New Roman" w:hAnsi="Times New Roman" w:cs="Times New Roman"/>
          <w:sz w:val="28"/>
          <w:szCs w:val="28"/>
        </w:rPr>
        <w:t>готують до пересадки в лісосмуги</w:t>
      </w:r>
      <w:r>
        <w:rPr>
          <w:rStyle w:val="spanstrong"/>
          <w:rFonts w:ascii="Times New Roman" w:hAnsi="Times New Roman" w:cs="Times New Roman"/>
          <w:sz w:val="28"/>
          <w:szCs w:val="28"/>
          <w:lang w:val="uk-UA"/>
        </w:rPr>
        <w:t>. Залучення до робіт по висадці лісових смуг військовослужбовців Радянської Ариії, широко застосовувалося в господарствах Південної Укрвїни. 1949 р.</w:t>
      </w:r>
    </w:p>
    <w:p w14:paraId="5E47AC85"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lang w:val="uk-UA"/>
        </w:rPr>
      </w:pPr>
      <w:r>
        <w:rPr>
          <w:rStyle w:val="af2"/>
          <w:rFonts w:ascii="Times New Roman" w:hAnsi="Times New Roman" w:cs="Times New Roman"/>
          <w:bCs/>
          <w:i w:val="0"/>
          <w:sz w:val="28"/>
          <w:szCs w:val="28"/>
          <w:shd w:val="clear" w:color="auto" w:fill="FFFFFF"/>
          <w:lang w:val="uk-UA"/>
        </w:rPr>
        <w:t xml:space="preserve">ЦДАЕА. Од. об. </w:t>
      </w:r>
      <w:r>
        <w:rPr>
          <w:rFonts w:ascii="Times New Roman" w:hAnsi="Times New Roman" w:cs="Times New Roman"/>
          <w:sz w:val="28"/>
          <w:szCs w:val="28"/>
          <w:lang w:val="uk-UA"/>
        </w:rPr>
        <w:t>0-017867</w:t>
      </w:r>
      <w:r>
        <w:rPr>
          <w:rStyle w:val="af2"/>
          <w:rFonts w:ascii="Times New Roman" w:hAnsi="Times New Roman" w:cs="Times New Roman"/>
          <w:i w:val="0"/>
          <w:sz w:val="28"/>
          <w:szCs w:val="28"/>
          <w:shd w:val="clear" w:color="auto" w:fill="FFFFFF"/>
          <w:lang w:val="uk-UA"/>
        </w:rPr>
        <w:t>.</w:t>
      </w:r>
      <w:r>
        <w:rPr>
          <w:rFonts w:ascii="Times New Roman" w:hAnsi="Times New Roman" w:cs="Times New Roman"/>
          <w:sz w:val="28"/>
          <w:szCs w:val="28"/>
          <w:lang w:val="uk-UA"/>
        </w:rPr>
        <w:t xml:space="preserve"> Сталинский план преобразования природы. Діафільм. 1949 г.</w:t>
      </w:r>
      <w:bookmarkEnd w:id="26"/>
    </w:p>
    <w:p w14:paraId="7EB26199" w14:textId="77777777" w:rsidR="00EA6A62" w:rsidRDefault="00EA6A62">
      <w:pPr>
        <w:pStyle w:val="a4"/>
        <w:spacing w:line="360" w:lineRule="auto"/>
        <w:ind w:firstLine="567"/>
        <w:jc w:val="both"/>
        <w:rPr>
          <w:rFonts w:ascii="Times New Roman" w:hAnsi="Times New Roman" w:cs="Times New Roman"/>
          <w:b/>
          <w:bCs/>
          <w:sz w:val="28"/>
          <w:szCs w:val="28"/>
          <w:lang w:val="uk-UA"/>
        </w:rPr>
      </w:pPr>
      <w:bookmarkStart w:id="27" w:name="_Hlk225090605"/>
      <w:bookmarkEnd w:id="27"/>
    </w:p>
    <w:p w14:paraId="1C573161" w14:textId="77777777" w:rsidR="00EA6A62" w:rsidRDefault="00ED455A">
      <w:pPr>
        <w:pStyle w:val="a4"/>
        <w:spacing w:line="360" w:lineRule="auto"/>
        <w:ind w:firstLine="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ЦЕНТРАЛЬНИЙ ДЕРЖАВНИЙ ІСТОРИЧНИЙ АРХІВ УКРАЇНИ.</w:t>
      </w:r>
    </w:p>
    <w:p w14:paraId="580E2762" w14:textId="77777777" w:rsidR="00EA6A62" w:rsidRDefault="00EA6A62">
      <w:pPr>
        <w:pStyle w:val="a4"/>
        <w:spacing w:line="360" w:lineRule="auto"/>
        <w:ind w:firstLine="567"/>
        <w:jc w:val="both"/>
        <w:rPr>
          <w:rFonts w:ascii="Times New Roman" w:hAnsi="Times New Roman" w:cs="Times New Roman"/>
          <w:b/>
          <w:bCs/>
          <w:sz w:val="28"/>
          <w:szCs w:val="28"/>
          <w:lang w:val="uk-UA"/>
        </w:rPr>
      </w:pPr>
    </w:p>
    <w:p w14:paraId="3209CFF1"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bCs/>
          <w:sz w:val="28"/>
          <w:szCs w:val="28"/>
          <w:lang w:val="uk-UA"/>
        </w:rPr>
        <w:t>Фонд. 229.</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Архів Коша Нової Запорізької Січі (1734 – 1775 рр.). 365 од. зб.</w:t>
      </w:r>
    </w:p>
    <w:p w14:paraId="3D7B1543"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Спр. З4. Донесення Кодацького полковника Наума Гненого кошовому атаману Григорію Федорову про затримання жителів села Пушкарівка Слобідського козачого полку, за винищення лісів на березі р. Самоткані. 23 січня 1736 р. Арк. 55.</w:t>
      </w:r>
    </w:p>
    <w:p w14:paraId="35EB7479"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Спр. 136. Ордер козацькії старшини про передачу козаку Деревянківського куріння Лазарю Глобі під охорону ліс на Монастирськім острові на р. Дніпро. 8 грудня 1764 р. Арк. 3-5.</w:t>
      </w:r>
    </w:p>
    <w:p w14:paraId="24E00439"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Спр. 194. Лист Коша до командира Української лінії Карла Штофеля про заборону рубати дерева в лісах над р. Оріллю. 22 лютого 1768 р. Арк. 15-21.</w:t>
      </w:r>
    </w:p>
    <w:p w14:paraId="410ED660"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 270. Наказ Коша козакам і мешканцям Запоріжжя про збереження лісів від знищення і призначення товариша Донського курення Данило Малиновського наглядачем за виконанням цього розпорядження. 20 квітня 1765 р. Арк. 89-90.</w:t>
      </w:r>
    </w:p>
    <w:p w14:paraId="7142E847"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 319. Рапорт полковника старшини Пилипа Сніжка Кошу про нищення лісу російськими солдатами в Великому Лузі й біля козаціких зимівників на кримському степу для будівництва Олександрівської фортеці. 18 липня 1773 р. Арк. 1-15. </w:t>
      </w:r>
    </w:p>
    <w:p w14:paraId="2ED5EFF8" w14:textId="77777777" w:rsidR="00EA6A62" w:rsidRDefault="00EA6A62">
      <w:pPr>
        <w:spacing w:after="0" w:line="360" w:lineRule="auto"/>
        <w:ind w:firstLine="567"/>
        <w:jc w:val="both"/>
        <w:rPr>
          <w:rFonts w:ascii="Times New Roman" w:hAnsi="Times New Roman" w:cs="Times New Roman"/>
          <w:b/>
          <w:sz w:val="28"/>
          <w:szCs w:val="28"/>
          <w:lang w:val="uk-UA"/>
        </w:rPr>
      </w:pPr>
    </w:p>
    <w:p w14:paraId="6063C074" w14:textId="77777777" w:rsidR="00EA6A62" w:rsidRDefault="00ED455A">
      <w:pPr>
        <w:spacing w:after="0" w:line="360" w:lineRule="auto"/>
        <w:ind w:firstLine="567"/>
        <w:jc w:val="center"/>
        <w:rPr>
          <w:rFonts w:ascii="Times New Roman" w:hAnsi="Times New Roman" w:cs="Times New Roman"/>
          <w:lang w:val="uk-UA" w:eastAsia="ru-RU"/>
        </w:rPr>
      </w:pPr>
      <w:r>
        <w:rPr>
          <w:rFonts w:ascii="Times New Roman" w:hAnsi="Times New Roman" w:cs="Times New Roman"/>
          <w:b/>
          <w:sz w:val="28"/>
          <w:szCs w:val="28"/>
          <w:lang w:val="uk-UA"/>
        </w:rPr>
        <w:t>ДЕРЖАВНИЙ АРХІВ ЗАПОРІЗЬКОЇ ОБЛАСТІ.</w:t>
      </w:r>
    </w:p>
    <w:p w14:paraId="6DDB074B" w14:textId="77777777" w:rsidR="00EA6A62" w:rsidRDefault="00ED455A">
      <w:pPr>
        <w:pStyle w:val="a4"/>
        <w:spacing w:line="360" w:lineRule="auto"/>
        <w:ind w:firstLine="567"/>
        <w:jc w:val="both"/>
        <w:rPr>
          <w:rStyle w:val="spanstrong"/>
          <w:rFonts w:ascii="Times New Roman" w:hAnsi="Times New Roman" w:cs="Times New Roman"/>
          <w:b/>
          <w:sz w:val="28"/>
          <w:szCs w:val="28"/>
          <w:lang w:val="uk-UA"/>
        </w:rPr>
      </w:pPr>
      <w:r>
        <w:rPr>
          <w:rStyle w:val="spanstrong"/>
          <w:rFonts w:ascii="Times New Roman" w:hAnsi="Times New Roman" w:cs="Times New Roman"/>
          <w:b/>
          <w:sz w:val="28"/>
          <w:szCs w:val="28"/>
          <w:lang w:val="uk-UA"/>
        </w:rPr>
        <w:t xml:space="preserve">Фонд. 250. </w:t>
      </w:r>
      <w:r>
        <w:rPr>
          <w:rFonts w:ascii="Times New Roman" w:eastAsia="Times New Roman" w:hAnsi="Times New Roman" w:cs="Times New Roman"/>
          <w:b/>
          <w:sz w:val="28"/>
          <w:szCs w:val="28"/>
          <w:lang w:val="uk-UA" w:eastAsia="ru-RU"/>
        </w:rPr>
        <w:t>Бердянське степове зразкове лісництво Таврійсько-Катеринославського управління землеробства та державного майна. Старобердянська дача Мелітопольського повіту Таврійської губернії.</w:t>
      </w:r>
      <w:r>
        <w:rPr>
          <w:rFonts w:ascii="Times New Roman" w:hAnsi="Times New Roman" w:cs="Times New Roman"/>
          <w:b/>
          <w:sz w:val="28"/>
          <w:szCs w:val="28"/>
          <w:lang w:val="uk-UA"/>
        </w:rPr>
        <w:t xml:space="preserve"> 1846 – 1918 рр. 360 од. зб.</w:t>
      </w:r>
    </w:p>
    <w:p w14:paraId="06B3AA55"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Оп. 1. Спр. 1. </w:t>
      </w:r>
      <w:r>
        <w:rPr>
          <w:rFonts w:ascii="Times New Roman" w:hAnsi="Times New Roman" w:cs="Times New Roman"/>
          <w:sz w:val="28"/>
          <w:szCs w:val="28"/>
          <w:lang w:val="uk-UA"/>
        </w:rPr>
        <w:t xml:space="preserve">Документи (кошториси, відомості, листування) про виділення коштів на облаштування Бердянської зразкової лісової плантації, поставку саджанців. </w:t>
      </w:r>
      <w:r>
        <w:rPr>
          <w:rFonts w:ascii="Times New Roman" w:hAnsi="Times New Roman" w:cs="Times New Roman"/>
          <w:sz w:val="28"/>
          <w:szCs w:val="28"/>
        </w:rPr>
        <w:t>Відомості про кількість селян, направлених сільськими товариствами Бердянського і Мелітопольського округів для роботи на лісових плантаціях в 1846-1847 рр.</w:t>
      </w:r>
      <w:r>
        <w:rPr>
          <w:rStyle w:val="spanstrong"/>
          <w:rFonts w:ascii="Times New Roman" w:hAnsi="Times New Roman" w:cs="Times New Roman"/>
          <w:sz w:val="28"/>
          <w:szCs w:val="28"/>
          <w:lang w:val="uk-UA"/>
        </w:rPr>
        <w:t xml:space="preserve"> Арк. 1-56.</w:t>
      </w:r>
    </w:p>
    <w:p w14:paraId="359A298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Style w:val="spanstrong"/>
          <w:rFonts w:ascii="Times New Roman" w:hAnsi="Times New Roman" w:cs="Times New Roman"/>
          <w:sz w:val="28"/>
          <w:szCs w:val="28"/>
          <w:lang w:val="uk-UA"/>
        </w:rPr>
        <w:lastRenderedPageBreak/>
        <w:t xml:space="preserve"> </w:t>
      </w:r>
      <w:r>
        <w:rPr>
          <w:rStyle w:val="spanstrong"/>
          <w:rFonts w:ascii="Times New Roman" w:hAnsi="Times New Roman" w:cs="Times New Roman"/>
          <w:sz w:val="28"/>
          <w:szCs w:val="28"/>
        </w:rPr>
        <w:t>Оп. 1. Сп</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3. </w:t>
      </w:r>
      <w:r>
        <w:rPr>
          <w:rFonts w:ascii="Times New Roman" w:hAnsi="Times New Roman" w:cs="Times New Roman"/>
          <w:sz w:val="28"/>
          <w:szCs w:val="28"/>
        </w:rPr>
        <w:t>Циркуляр Міністерства державного майна про необхідність створення капіталу степового лісорозведення Бердянського зразкового лісництва. План проведення лісовпорядкувальних робіт в лісництві на 1861 р. Річний звіт про робот</w:t>
      </w:r>
      <w:r>
        <w:rPr>
          <w:rFonts w:ascii="Times New Roman" w:hAnsi="Times New Roman" w:cs="Times New Roman"/>
          <w:sz w:val="28"/>
          <w:szCs w:val="28"/>
          <w:lang w:val="uk-UA"/>
        </w:rPr>
        <w:t>и</w:t>
      </w:r>
      <w:r>
        <w:rPr>
          <w:rFonts w:ascii="Times New Roman" w:hAnsi="Times New Roman" w:cs="Times New Roman"/>
          <w:sz w:val="28"/>
          <w:szCs w:val="28"/>
        </w:rPr>
        <w:t xml:space="preserve"> лісництва за 1860 рік із зазначенням штатів, розмірів прибутків і видатків, фінансування на утримання лісової школи, розмірів лісових площ, проведених лісовпорядкувальних і лісомеліоративних робіт та видів робіт, виконаних учнями, кількості реалізованої продукції, наявного реманенту тощо</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1858-1861 рр. Арк. 1-35.</w:t>
      </w:r>
    </w:p>
    <w:p w14:paraId="76376DF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10. </w:t>
      </w:r>
      <w:r>
        <w:rPr>
          <w:rFonts w:ascii="Times New Roman" w:hAnsi="Times New Roman" w:cs="Times New Roman"/>
          <w:sz w:val="28"/>
          <w:szCs w:val="28"/>
          <w:lang w:val="uk-UA"/>
        </w:rPr>
        <w:t>В</w:t>
      </w:r>
      <w:r>
        <w:rPr>
          <w:rFonts w:ascii="Times New Roman" w:hAnsi="Times New Roman" w:cs="Times New Roman"/>
          <w:sz w:val="28"/>
          <w:szCs w:val="28"/>
        </w:rPr>
        <w:t>ідомості нарахування заробітної плати працівникам, найманим робітникам та на утримання учнів. Списки учнів лісової школи</w:t>
      </w:r>
      <w:r>
        <w:rPr>
          <w:rFonts w:ascii="Times New Roman" w:hAnsi="Times New Roman" w:cs="Times New Roman"/>
          <w:sz w:val="28"/>
          <w:szCs w:val="28"/>
          <w:lang w:val="uk-UA"/>
        </w:rPr>
        <w:t>. 1867 р. Арк. 1-85.</w:t>
      </w:r>
    </w:p>
    <w:p w14:paraId="4783763A"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11.</w:t>
      </w:r>
      <w:r>
        <w:rPr>
          <w:rFonts w:ascii="Times New Roman" w:hAnsi="Times New Roman" w:cs="Times New Roman"/>
          <w:sz w:val="28"/>
          <w:szCs w:val="28"/>
          <w:lang w:val="uk-UA"/>
        </w:rPr>
        <w:t xml:space="preserve"> Документи (циркуляр, відомості, листування, свідоцтва) про порядок вирубки лісу та його продаж, пересилання саджанців до Сімферопольського лісництва, охорону лісових плантацій, забезпечення лісництва інвентарем, призначення на службу та переведення працівників з інших лісництв, нарахування заробітної плати та оплатах прогінних (транспортних видатків), працевлаштування учнів, випускників лісової школи.</w:t>
      </w:r>
      <w:r>
        <w:rPr>
          <w:rStyle w:val="spanstrong"/>
          <w:rFonts w:ascii="Times New Roman" w:hAnsi="Times New Roman" w:cs="Times New Roman"/>
          <w:sz w:val="28"/>
          <w:szCs w:val="28"/>
          <w:lang w:val="uk-UA"/>
        </w:rPr>
        <w:t xml:space="preserve"> 1867-1869 рр. Арк. 1-86.</w:t>
      </w:r>
    </w:p>
    <w:p w14:paraId="195B5787"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12. Ли</w:t>
      </w:r>
      <w:r>
        <w:rPr>
          <w:rFonts w:ascii="Times New Roman" w:hAnsi="Times New Roman" w:cs="Times New Roman"/>
          <w:sz w:val="28"/>
          <w:szCs w:val="28"/>
          <w:lang w:val="uk-UA"/>
        </w:rPr>
        <w:t xml:space="preserve">ст комісії з формування сільськогосподарських та лісових колекцій для Паризької виставки про присудження Бердянському степовому лісництву бронзової медалі та диплому за колекцію зразків порід дерев на всесвітній Паризькій виставці в 1867 році. </w:t>
      </w:r>
      <w:r>
        <w:rPr>
          <w:rStyle w:val="spanstrong"/>
          <w:rFonts w:ascii="Times New Roman" w:hAnsi="Times New Roman" w:cs="Times New Roman"/>
          <w:sz w:val="28"/>
          <w:szCs w:val="28"/>
          <w:lang w:val="uk-UA"/>
        </w:rPr>
        <w:t>1867 р. Арк. 1-52.</w:t>
      </w:r>
    </w:p>
    <w:p w14:paraId="6039A251"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13. </w:t>
      </w:r>
      <w:r>
        <w:rPr>
          <w:rFonts w:ascii="Times New Roman" w:hAnsi="Times New Roman" w:cs="Times New Roman"/>
          <w:sz w:val="28"/>
          <w:szCs w:val="28"/>
          <w:lang w:val="uk-UA"/>
        </w:rPr>
        <w:t xml:space="preserve">Річний звіт про роботу лісництва за 1868 рік із зазначенням штатів, розмірів прибутків і видатків, фінансування на утримання лісової школи, розмірів лісових площ, проведених лісовпорядкувальних і лісомеліоративних робіт та видів робіт, виконаних учнями, кількості реалізованої продукції, наявного реманенту тощо. </w:t>
      </w:r>
      <w:r>
        <w:rPr>
          <w:rFonts w:ascii="Times New Roman" w:hAnsi="Times New Roman" w:cs="Times New Roman"/>
          <w:sz w:val="28"/>
          <w:szCs w:val="28"/>
        </w:rPr>
        <w:t>Листування про роботу учнів школи на</w:t>
      </w:r>
      <w:r>
        <w:rPr>
          <w:rFonts w:ascii="Times New Roman" w:hAnsi="Times New Roman" w:cs="Times New Roman"/>
          <w:sz w:val="28"/>
          <w:szCs w:val="28"/>
          <w:lang w:val="uk-UA"/>
        </w:rPr>
        <w:t xml:space="preserve"> лісових плантаціях. 1869 р. Арк. 1-31. </w:t>
      </w:r>
    </w:p>
    <w:p w14:paraId="1E14FA2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lastRenderedPageBreak/>
        <w:t xml:space="preserve"> Оп. 1. Спр. 18.</w:t>
      </w:r>
      <w:r>
        <w:rPr>
          <w:rFonts w:ascii="Times New Roman" w:hAnsi="Times New Roman" w:cs="Times New Roman"/>
          <w:sz w:val="28"/>
          <w:szCs w:val="28"/>
          <w:lang w:val="uk-UA"/>
        </w:rPr>
        <w:t xml:space="preserve"> Екзаменаційні відомості, атестати випускників лісової школи. 1870-1871 рр. Арк. 1-21.</w:t>
      </w:r>
    </w:p>
    <w:p w14:paraId="25CEA11C"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 22. Коп</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я циркуляра л</w:t>
      </w:r>
      <w:r>
        <w:rPr>
          <w:rStyle w:val="spanstrong"/>
          <w:rFonts w:ascii="Times New Roman" w:hAnsi="Times New Roman" w:cs="Times New Roman"/>
          <w:sz w:val="28"/>
          <w:szCs w:val="28"/>
          <w:lang w:val="uk-UA"/>
        </w:rPr>
        <w:t>ісового</w:t>
      </w:r>
      <w:r>
        <w:rPr>
          <w:rStyle w:val="spanstrong"/>
          <w:rFonts w:ascii="Times New Roman" w:hAnsi="Times New Roman" w:cs="Times New Roman"/>
          <w:sz w:val="28"/>
          <w:szCs w:val="28"/>
        </w:rPr>
        <w:t xml:space="preserve"> департамент</w:t>
      </w:r>
      <w:r>
        <w:rPr>
          <w:rStyle w:val="spanstrong"/>
          <w:rFonts w:ascii="Times New Roman" w:hAnsi="Times New Roman" w:cs="Times New Roman"/>
          <w:sz w:val="28"/>
          <w:szCs w:val="28"/>
          <w:lang w:val="uk-UA"/>
        </w:rPr>
        <w:t>у</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про</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посилення виробництва культур та збільшення утримання особового складу.</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1872-1874 рр. Арк. 1-75. </w:t>
      </w:r>
    </w:p>
    <w:p w14:paraId="03078651"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28. </w:t>
      </w:r>
      <w:r>
        <w:rPr>
          <w:rFonts w:ascii="Times New Roman" w:hAnsi="Times New Roman" w:cs="Times New Roman"/>
          <w:sz w:val="28"/>
          <w:szCs w:val="28"/>
          <w:lang w:val="uk-UA"/>
        </w:rPr>
        <w:t xml:space="preserve">Документи (циркуляри, оголошення, відомості, акти, листування) про порядок ведення діловодства та звітної документації, будівництво під’їзних доріг до залізничних станцій, тарифи на полювання в лісових дачах Таврійської губернії, виділення коштів на лісорозведення, проведення ревізій роботи лісництва за 1874-1876 рр. та виявлених недоліках. Відомості про будівлі і споруди, інвентар, площі земельних ділянок, які знаходилися в підпорядкуванні лісництвом. 1875-1877 рр. Арк. 1-191. </w:t>
      </w:r>
    </w:p>
    <w:p w14:paraId="52B88E6B"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30. </w:t>
      </w:r>
      <w:r>
        <w:rPr>
          <w:rFonts w:ascii="Times New Roman" w:hAnsi="Times New Roman" w:cs="Times New Roman"/>
          <w:sz w:val="28"/>
          <w:szCs w:val="28"/>
          <w:lang w:val="uk-UA"/>
        </w:rPr>
        <w:t xml:space="preserve">Програма проведення дослідів з лісорозведення та експлуатації лісу в Великоанадольському зразковому степовому лісництві та листування щодо її впровадження в Бердянському зразковому степовому лісництві. 1876-1877 рр. Арк. 1-19. </w:t>
      </w:r>
    </w:p>
    <w:p w14:paraId="0D3C732C"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40. </w:t>
      </w:r>
      <w:r>
        <w:rPr>
          <w:rFonts w:ascii="Times New Roman" w:hAnsi="Times New Roman" w:cs="Times New Roman"/>
          <w:sz w:val="28"/>
          <w:szCs w:val="28"/>
        </w:rPr>
        <w:t>Програма проведення конкурсу та встановлення премій за лісорозведення із зазначенням умов конкурсу, можливих конкурсантів, порядку призначення премій, під</w:t>
      </w:r>
      <w:r>
        <w:rPr>
          <w:rFonts w:ascii="Times New Roman" w:hAnsi="Times New Roman" w:cs="Times New Roman"/>
          <w:sz w:val="28"/>
          <w:szCs w:val="28"/>
          <w:lang w:val="uk-UA"/>
        </w:rPr>
        <w:t>биття</w:t>
      </w:r>
      <w:r>
        <w:rPr>
          <w:rFonts w:ascii="Times New Roman" w:hAnsi="Times New Roman" w:cs="Times New Roman"/>
          <w:sz w:val="28"/>
          <w:szCs w:val="28"/>
        </w:rPr>
        <w:t xml:space="preserve"> результатів та визначення переможців, затверджена Бердянськими повітовими земськими зборами 25 жовтня 1877 р. </w:t>
      </w:r>
      <w:r>
        <w:rPr>
          <w:rFonts w:ascii="Times New Roman" w:hAnsi="Times New Roman" w:cs="Times New Roman"/>
          <w:sz w:val="28"/>
          <w:szCs w:val="28"/>
          <w:lang w:val="uk-UA"/>
        </w:rPr>
        <w:t xml:space="preserve">1878 р. Арк. 1-18. </w:t>
      </w:r>
    </w:p>
    <w:p w14:paraId="631B105C"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 Оп. 1. Спр. 69</w:t>
      </w:r>
      <w:r>
        <w:rPr>
          <w:rStyle w:val="spanstrong"/>
          <w:rFonts w:ascii="Times New Roman" w:hAnsi="Times New Roman" w:cs="Times New Roman"/>
          <w:sz w:val="28"/>
          <w:szCs w:val="28"/>
          <w:lang w:val="uk-UA"/>
        </w:rPr>
        <w:t>. Документи (кошториси, рапорти, листування) про будівництво казарм, облаштування умов проживання та відбування військової повинності для лісових команд військовозобов’язаних менонітів на території Джекелинської дачі. 1882 – 1883 рр. Арк. 1-90.</w:t>
      </w:r>
    </w:p>
    <w:p w14:paraId="204F8E2A"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144. </w:t>
      </w:r>
      <w:r>
        <w:rPr>
          <w:rFonts w:ascii="Times New Roman" w:hAnsi="Times New Roman" w:cs="Times New Roman"/>
          <w:sz w:val="28"/>
          <w:szCs w:val="28"/>
        </w:rPr>
        <w:t>Звіт про результати ревізії діяльності лісництва за 1883-1891 рр. управлінням державного майна. Документи (циркуляри, акти, об'яви, листування) про зміну стандартів на виконання робіт з лісовпорядкування та лісорозведення, визначення норм труд</w:t>
      </w:r>
      <w:r>
        <w:rPr>
          <w:rFonts w:ascii="Times New Roman" w:hAnsi="Times New Roman" w:cs="Times New Roman"/>
          <w:sz w:val="28"/>
          <w:szCs w:val="28"/>
          <w:lang w:val="uk-UA"/>
        </w:rPr>
        <w:t>овитрат</w:t>
      </w:r>
      <w:r>
        <w:rPr>
          <w:rFonts w:ascii="Times New Roman" w:hAnsi="Times New Roman" w:cs="Times New Roman"/>
          <w:sz w:val="28"/>
          <w:szCs w:val="28"/>
        </w:rPr>
        <w:t xml:space="preserve"> та їх вартості, хід лісовпорядкувальних робіт, аналіз стану насаджень, обмін </w:t>
      </w:r>
      <w:r>
        <w:rPr>
          <w:rFonts w:ascii="Times New Roman" w:hAnsi="Times New Roman" w:cs="Times New Roman"/>
          <w:sz w:val="28"/>
          <w:szCs w:val="28"/>
        </w:rPr>
        <w:lastRenderedPageBreak/>
        <w:t>посадковим матеріалом між лісництвами губерній, заходах щодо попередження епідемій холери серед членів лісових команд з особового складу</w:t>
      </w:r>
      <w:r>
        <w:rPr>
          <w:rFonts w:ascii="Times New Roman" w:hAnsi="Times New Roman" w:cs="Times New Roman"/>
          <w:sz w:val="28"/>
          <w:szCs w:val="28"/>
          <w:lang w:val="uk-UA"/>
        </w:rPr>
        <w:t xml:space="preserve">. 1892-1893 рр. Арк. 1-200. </w:t>
      </w:r>
    </w:p>
    <w:p w14:paraId="270D949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242. </w:t>
      </w:r>
      <w:r>
        <w:rPr>
          <w:rFonts w:ascii="Times New Roman" w:hAnsi="Times New Roman" w:cs="Times New Roman"/>
          <w:sz w:val="28"/>
          <w:szCs w:val="28"/>
          <w:lang w:val="uk-UA"/>
        </w:rPr>
        <w:t xml:space="preserve">Резолюції Всеросійського з’їзду лісничих у Санкт-Петербурзі (1903 р.) про зміну методів лісорозведення, порядок заготівлі насіння деревних порід, підготовку лісової охорони, ведення документації тощо. </w:t>
      </w:r>
      <w:r>
        <w:rPr>
          <w:rStyle w:val="spanstrong"/>
          <w:rFonts w:ascii="Times New Roman" w:hAnsi="Times New Roman" w:cs="Times New Roman"/>
          <w:sz w:val="28"/>
          <w:szCs w:val="28"/>
          <w:lang w:val="uk-UA"/>
        </w:rPr>
        <w:t xml:space="preserve">1903 р. Арк. 1-62. </w:t>
      </w:r>
    </w:p>
    <w:p w14:paraId="4F0A023A"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w:t>
      </w:r>
      <w:r>
        <w:rPr>
          <w:rStyle w:val="spanstrong"/>
          <w:rFonts w:ascii="Times New Roman" w:hAnsi="Times New Roman" w:cs="Times New Roman"/>
          <w:sz w:val="28"/>
          <w:szCs w:val="28"/>
          <w:lang w:val="uk-UA"/>
        </w:rPr>
        <w:t xml:space="preserve">251. </w:t>
      </w:r>
      <w:r>
        <w:rPr>
          <w:rFonts w:ascii="Times New Roman" w:hAnsi="Times New Roman" w:cs="Times New Roman"/>
          <w:sz w:val="28"/>
          <w:szCs w:val="28"/>
          <w:lang w:val="uk-UA"/>
        </w:rPr>
        <w:t xml:space="preserve">Фінансові звіти про виділення коштів на утримання лісової команди. Документи (закон, листування, рапорти, свідоцтва, відпускні білети) про внесення змін до статуту про порядок відбування військової повинності й проходження військової служби громадянами євангелісько-лютеранського та іудейського віросповідання. 1903-1905 рр. Арк. 1-114. </w:t>
      </w:r>
    </w:p>
    <w:p w14:paraId="4E044CB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w:t>
      </w:r>
      <w:r>
        <w:rPr>
          <w:rStyle w:val="spanstrong"/>
          <w:rFonts w:ascii="Times New Roman" w:hAnsi="Times New Roman" w:cs="Times New Roman"/>
          <w:sz w:val="28"/>
          <w:szCs w:val="28"/>
          <w:lang w:val="uk-UA"/>
        </w:rPr>
        <w:t>266. П</w:t>
      </w:r>
      <w:r>
        <w:rPr>
          <w:rFonts w:ascii="Times New Roman" w:hAnsi="Times New Roman" w:cs="Times New Roman"/>
          <w:sz w:val="28"/>
          <w:szCs w:val="28"/>
        </w:rPr>
        <w:t>равила відпуску лісоматеріалів сільським початковим училищам та продажу їх селянам без проведення торгів. Циркуляри про порядок проведення лісонасаджень і лісовирубок дубів, надання дозволу нижчим чинам запасу на випас худоби, збір трав та лісових плодів в казенних дачах, встановлення обмежень селянам в користуванні лісом, стягнення пенсійних внесків та їх розмір, накладання фінансових стягнень за порушення договірних умов продажу лісоматеріалів, строки оплати гербового збору</w:t>
      </w:r>
      <w:r>
        <w:rPr>
          <w:rFonts w:ascii="Times New Roman" w:hAnsi="Times New Roman" w:cs="Times New Roman"/>
          <w:sz w:val="28"/>
          <w:szCs w:val="28"/>
          <w:lang w:val="uk-UA"/>
        </w:rPr>
        <w:t>. 1905 р. Арк. 1-46.</w:t>
      </w:r>
      <w:r>
        <w:rPr>
          <w:rStyle w:val="spanstrong"/>
          <w:rFonts w:ascii="Times New Roman" w:hAnsi="Times New Roman" w:cs="Times New Roman"/>
          <w:sz w:val="28"/>
          <w:szCs w:val="28"/>
        </w:rPr>
        <w:t xml:space="preserve"> </w:t>
      </w:r>
    </w:p>
    <w:p w14:paraId="15FF62D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w:t>
      </w:r>
      <w:r>
        <w:rPr>
          <w:rStyle w:val="spanstrong"/>
          <w:rFonts w:ascii="Times New Roman" w:hAnsi="Times New Roman" w:cs="Times New Roman"/>
          <w:sz w:val="28"/>
          <w:szCs w:val="28"/>
          <w:lang w:val="uk-UA"/>
        </w:rPr>
        <w:t xml:space="preserve">268. </w:t>
      </w:r>
      <w:r>
        <w:rPr>
          <w:rFonts w:ascii="Times New Roman" w:hAnsi="Times New Roman" w:cs="Times New Roman"/>
          <w:sz w:val="28"/>
          <w:szCs w:val="28"/>
        </w:rPr>
        <w:t xml:space="preserve">Фінансовий звіт про виконання кошторису на утримання лісової команди за 1905 р. Текст присяги військовозобов’язаних менонітів. Відомість про кількість військовозобов’язаних менонітів, які служили в лісництві у 1902-1905 рр. із зазначенням коштів, виплачених за виконані роботи та 07 жовтня 1905 р. – 05 лютого 1907 р. </w:t>
      </w:r>
      <w:r>
        <w:rPr>
          <w:rFonts w:ascii="Times New Roman" w:hAnsi="Times New Roman" w:cs="Times New Roman"/>
          <w:sz w:val="28"/>
          <w:szCs w:val="28"/>
          <w:lang w:val="uk-UA"/>
        </w:rPr>
        <w:t xml:space="preserve">Із зазначених коштів виплачених </w:t>
      </w:r>
      <w:r>
        <w:rPr>
          <w:rFonts w:ascii="Times New Roman" w:hAnsi="Times New Roman" w:cs="Times New Roman"/>
          <w:sz w:val="28"/>
          <w:szCs w:val="28"/>
        </w:rPr>
        <w:t>на лікування, надані земельні наділи та</w:t>
      </w:r>
      <w:r>
        <w:rPr>
          <w:rFonts w:ascii="Times New Roman" w:hAnsi="Times New Roman" w:cs="Times New Roman"/>
          <w:sz w:val="28"/>
          <w:szCs w:val="28"/>
          <w:lang w:val="uk-UA"/>
        </w:rPr>
        <w:t xml:space="preserve"> лісоматеріали. 1907. Арк. 1-60. </w:t>
      </w:r>
    </w:p>
    <w:p w14:paraId="0180B173"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w:t>
      </w:r>
      <w:r>
        <w:rPr>
          <w:rStyle w:val="spanstrong"/>
          <w:rFonts w:ascii="Times New Roman" w:hAnsi="Times New Roman" w:cs="Times New Roman"/>
          <w:sz w:val="28"/>
          <w:szCs w:val="28"/>
          <w:lang w:val="uk-UA"/>
        </w:rPr>
        <w:t xml:space="preserve">298. </w:t>
      </w:r>
      <w:r>
        <w:rPr>
          <w:rFonts w:ascii="Times New Roman" w:hAnsi="Times New Roman" w:cs="Times New Roman"/>
          <w:sz w:val="28"/>
          <w:szCs w:val="28"/>
          <w:lang w:val="uk-UA"/>
        </w:rPr>
        <w:t xml:space="preserve">Документи (рапорти, акти, постанова, об’яви, умови, листування) про огляд артезіанської свердловини та казенних </w:t>
      </w:r>
      <w:r>
        <w:rPr>
          <w:rFonts w:ascii="Times New Roman" w:hAnsi="Times New Roman" w:cs="Times New Roman"/>
          <w:sz w:val="28"/>
          <w:szCs w:val="28"/>
          <w:lang w:val="uk-UA"/>
        </w:rPr>
        <w:lastRenderedPageBreak/>
        <w:t>сільськогосподарських ділянок. Плани-проекти сільськогосподарських ділянок і захисних лісосмуг в 1910-1913 р. 1916 рр. Арк. 1-115.</w:t>
      </w:r>
    </w:p>
    <w:p w14:paraId="4124313D"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2481CE4D"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ДАЗО. Ф. 9. Запорізьке губернське управління палива губернської ради народного господарства, м. Запоріжжя, Запорізької губернії. 1920 – 1922 рр. 152 од. зб.</w:t>
      </w:r>
    </w:p>
    <w:p w14:paraId="22D41673"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1. Постанова Ради народних комісарів про розрахункові операції поміж установами та інші питання.</w:t>
      </w:r>
      <w:r>
        <w:rPr>
          <w:rFonts w:ascii="Times New Roman" w:hAnsi="Times New Roman" w:cs="Times New Roman"/>
          <w:sz w:val="28"/>
          <w:szCs w:val="28"/>
        </w:rPr>
        <w:t xml:space="preserve"> 1920 </w:t>
      </w:r>
      <w:r>
        <w:rPr>
          <w:rFonts w:ascii="Times New Roman" w:hAnsi="Times New Roman" w:cs="Times New Roman"/>
          <w:sz w:val="28"/>
          <w:szCs w:val="28"/>
          <w:lang w:val="uk-UA"/>
        </w:rPr>
        <w:t>р</w:t>
      </w:r>
      <w:r>
        <w:rPr>
          <w:rFonts w:ascii="Times New Roman" w:hAnsi="Times New Roman" w:cs="Times New Roman"/>
          <w:sz w:val="28"/>
          <w:szCs w:val="28"/>
        </w:rPr>
        <w:t>.</w:t>
      </w:r>
      <w:r>
        <w:rPr>
          <w:rFonts w:ascii="Times New Roman" w:hAnsi="Times New Roman" w:cs="Times New Roman"/>
          <w:sz w:val="28"/>
          <w:szCs w:val="28"/>
          <w:lang w:val="uk-UA"/>
        </w:rPr>
        <w:t xml:space="preserve"> Арк. 1-475.</w:t>
      </w:r>
    </w:p>
    <w:p w14:paraId="3D6DEF47"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3D8144CB"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ДАЗО. Ф. 15. Запорізький губернський комітет лісової промисловості губернської ради народного господарства, м. Запоріжжя, Запорізької губернії. 1920 – 1922 рр. 110 од. зб.</w:t>
      </w:r>
    </w:p>
    <w:p w14:paraId="2338FCF5"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 Декрети та постанови РНКУ. 1920-1921 р. Арк. 1-45.</w:t>
      </w:r>
    </w:p>
    <w:p w14:paraId="5C4D1B58"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8. Листування з губревкомом про постачання населення та установ паливом. 1920 р. </w:t>
      </w:r>
      <w:r>
        <w:rPr>
          <w:rFonts w:ascii="Times New Roman" w:hAnsi="Times New Roman" w:cs="Times New Roman"/>
          <w:sz w:val="28"/>
          <w:szCs w:val="28"/>
        </w:rPr>
        <w:t xml:space="preserve">Арк. 1-114. </w:t>
      </w:r>
    </w:p>
    <w:p w14:paraId="151EDEBB"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22. Накази та протоколи Губліскому. Списки робітників 1 Лісозаготівельного району. 3.01.1921.-20.17.1921 рр. Арк. 1-175. </w:t>
      </w:r>
    </w:p>
    <w:p w14:paraId="5C5364A7"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28. Матеріали про заготівлю та розподіл палива Губпаливом. 1921 р.</w:t>
      </w:r>
      <w:r>
        <w:rPr>
          <w:rFonts w:ascii="Times New Roman" w:hAnsi="Times New Roman" w:cs="Times New Roman"/>
          <w:sz w:val="28"/>
          <w:szCs w:val="28"/>
        </w:rPr>
        <w:t xml:space="preserve"> Арк. 1-91.</w:t>
      </w:r>
    </w:p>
    <w:p w14:paraId="064947C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35. Листування з Губревкомом про відпуск лісоматеріалів установам, підприємствам та приватним особам.</w:t>
      </w:r>
      <w:r>
        <w:rPr>
          <w:rFonts w:ascii="Times New Roman" w:hAnsi="Times New Roman" w:cs="Times New Roman"/>
          <w:sz w:val="28"/>
          <w:szCs w:val="28"/>
        </w:rPr>
        <w:t xml:space="preserve"> 1920 </w:t>
      </w:r>
      <w:r>
        <w:rPr>
          <w:rFonts w:ascii="Times New Roman" w:hAnsi="Times New Roman" w:cs="Times New Roman"/>
          <w:sz w:val="28"/>
          <w:szCs w:val="28"/>
          <w:lang w:val="uk-UA"/>
        </w:rPr>
        <w:t>р</w:t>
      </w:r>
      <w:r>
        <w:rPr>
          <w:rFonts w:ascii="Times New Roman" w:hAnsi="Times New Roman" w:cs="Times New Roman"/>
          <w:sz w:val="28"/>
          <w:szCs w:val="28"/>
        </w:rPr>
        <w:t>. Арк. 1-77.</w:t>
      </w:r>
    </w:p>
    <w:p w14:paraId="4452EFA9"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3CC10ED8"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ДАЗО. Ф. 1280. Запорізьке губернське лісове управління, губернського виконавчого комітету Ради робітничих, селянських та червоноармійських депутатів, м. Запоріжжя, Запорізької губернії. 1922 р. 49 од. зб.</w:t>
      </w:r>
    </w:p>
    <w:p w14:paraId="55635640"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2. Накази та звіт Всеукраїнського центрального управління лісів при Наркомземі УРСР до VII з</w:t>
      </w:r>
      <w:r>
        <w:rPr>
          <w:rFonts w:ascii="Times New Roman" w:hAnsi="Times New Roman" w:cs="Times New Roman"/>
          <w:sz w:val="28"/>
          <w:szCs w:val="28"/>
        </w:rPr>
        <w:t>’</w:t>
      </w:r>
      <w:r>
        <w:rPr>
          <w:rFonts w:ascii="Times New Roman" w:hAnsi="Times New Roman" w:cs="Times New Roman"/>
          <w:sz w:val="28"/>
          <w:szCs w:val="28"/>
          <w:lang w:val="uk-UA"/>
        </w:rPr>
        <w:t xml:space="preserve">їзду Рад. </w:t>
      </w:r>
      <w:r>
        <w:rPr>
          <w:rFonts w:ascii="Times New Roman" w:hAnsi="Times New Roman" w:cs="Times New Roman"/>
          <w:sz w:val="28"/>
          <w:szCs w:val="28"/>
        </w:rPr>
        <w:t xml:space="preserve">1922 </w:t>
      </w:r>
      <w:r>
        <w:rPr>
          <w:rFonts w:ascii="Times New Roman" w:hAnsi="Times New Roman" w:cs="Times New Roman"/>
          <w:sz w:val="28"/>
          <w:szCs w:val="28"/>
          <w:lang w:val="uk-UA"/>
        </w:rPr>
        <w:t>р</w:t>
      </w:r>
      <w:r>
        <w:rPr>
          <w:rFonts w:ascii="Times New Roman" w:hAnsi="Times New Roman" w:cs="Times New Roman"/>
          <w:sz w:val="28"/>
          <w:szCs w:val="28"/>
        </w:rPr>
        <w:t>. Арк. 1-97.</w:t>
      </w:r>
    </w:p>
    <w:p w14:paraId="5EF0B0A9"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Оп. 1. Спр. 16. Звітні доповіді про діяльність губернського лісного управління. 1921-1922 рр. Арк. 1-118.</w:t>
      </w:r>
    </w:p>
    <w:p w14:paraId="52B63450"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17. Протоколи засідання I губернського з’їзду лісівників та технічної колегії Гублісуправління. 1922 р. Арк. 1-11.</w:t>
      </w:r>
    </w:p>
    <w:p w14:paraId="3301B0A3"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22. Матеріали про діяльність Великомихайлівського лісництва. Господарські плани, відомості, листування. 1922 р. Арк. 1-169.</w:t>
      </w:r>
    </w:p>
    <w:p w14:paraId="62E2334E"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24. Господарський план, листування з Василівським лісництвом про проведення сільськогосподарських та лісокультурних робіт, про охорону лісів. 1922 р. Арк. 1-109.</w:t>
      </w:r>
    </w:p>
    <w:p w14:paraId="1AD72C3A"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25. Звітні доповіді, виписки з протоколів та господарський план Запорізького лісництва. 1922 р. Арк. 1-84.</w:t>
      </w:r>
    </w:p>
    <w:p w14:paraId="4BC86E55"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26. Матеріали про діяльність Кам’янського лісництва / плани, відомості, дані, список службовців, листування. 1926 р. Арк. 1-129.</w:t>
      </w:r>
    </w:p>
    <w:p w14:paraId="633D94BC"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31. Розрахункові відомості на заробітню платню з протоколів лісництва Гублісуправління. Штат службовців на 1922 р., авансові рахунки, зведення про заборгованість Гублісуправління службовцям та робітникам. 1922 р. Арк. 1-467.</w:t>
      </w:r>
    </w:p>
    <w:p w14:paraId="4C7FD2A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41. Листування з Держполітуправлінням. Губземвідділом, окремими лісниками про охорону лісу. Списки лісової охорони Губліуправління. 1922 р. Арк. 1-61.</w:t>
      </w:r>
    </w:p>
    <w:p w14:paraId="5EC223A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42. Листування з Губвиконкомом, Губздравіділом Списки відношень установ про вивіз лісу. 1922 р. Арк. 1-39.</w:t>
      </w:r>
    </w:p>
    <w:p w14:paraId="58DE40E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48. Листування з Придніпровським лісництвом про заготівлю, охорону та вивіз лісу. Списки службовців. 1922 р. Арк. 1-191.</w:t>
      </w:r>
    </w:p>
    <w:p w14:paraId="616C3D66"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107C5257"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ДАЗО. Ф. 1796. Управління Запорізького лісомеліоративного району, м. Запоріжжя, Запорізького округу, Катеринославської губернії. 1921 – 1924 рр. 17 од. зб.</w:t>
      </w:r>
    </w:p>
    <w:p w14:paraId="0C6F96B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6. Інструкції, плани, відомості. Протоколи засідання комісії з проведення свята «Неділі лісу». 1924 р. Арк. 1-231.</w:t>
      </w:r>
    </w:p>
    <w:p w14:paraId="2FF6C746"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29479083"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lang w:val="uk-UA"/>
        </w:rPr>
        <w:t>Ф. 2495. Гуляйпільська лісомеліоративна дільниця, с. Гуляйполе, Запорізького окрузі Катеринославської губернії. 1922- 1924 рр. 25 од. зб.</w:t>
      </w:r>
    </w:p>
    <w:p w14:paraId="397FC16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14. </w:t>
      </w:r>
      <w:r>
        <w:rPr>
          <w:rStyle w:val="spanstrong"/>
          <w:rFonts w:ascii="Times New Roman" w:hAnsi="Times New Roman" w:cs="Times New Roman"/>
          <w:sz w:val="28"/>
          <w:szCs w:val="28"/>
          <w:lang w:val="uk-UA"/>
        </w:rPr>
        <w:t>Звіти про роботи проведені на парниках, розплідниках по Запорізькому окрузі</w:t>
      </w:r>
      <w:r>
        <w:rPr>
          <w:rStyle w:val="spanstrong"/>
          <w:rFonts w:ascii="Times New Roman" w:hAnsi="Times New Roman" w:cs="Times New Roman"/>
          <w:sz w:val="28"/>
          <w:szCs w:val="28"/>
        </w:rPr>
        <w:t xml:space="preserve">. 1923-1924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Арк. 1-87.</w:t>
      </w:r>
    </w:p>
    <w:p w14:paraId="752ADDF6"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15. Копія доповіді Василівського лісництва, рапорти та доповіді про вирубані дерева</w:t>
      </w:r>
      <w:r>
        <w:rPr>
          <w:rStyle w:val="spanstrong"/>
          <w:rFonts w:ascii="Times New Roman" w:hAnsi="Times New Roman" w:cs="Times New Roman"/>
          <w:sz w:val="28"/>
          <w:szCs w:val="28"/>
        </w:rPr>
        <w:t>. 1924 р. Арк</w:t>
      </w:r>
      <w:r>
        <w:rPr>
          <w:rStyle w:val="spanstrong"/>
          <w:rFonts w:ascii="Times New Roman" w:hAnsi="Times New Roman" w:cs="Times New Roman"/>
          <w:sz w:val="28"/>
          <w:szCs w:val="28"/>
          <w:lang w:val="uk-UA"/>
        </w:rPr>
        <w:t>. 1-24.</w:t>
      </w:r>
    </w:p>
    <w:p w14:paraId="08920EE5"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665229A7"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rPr>
        <w:t>Ф. 402</w:t>
      </w:r>
      <w:r>
        <w:rPr>
          <w:rStyle w:val="spanstrong"/>
          <w:rFonts w:ascii="Times New Roman" w:hAnsi="Times New Roman" w:cs="Times New Roman"/>
          <w:b/>
          <w:sz w:val="28"/>
          <w:szCs w:val="28"/>
          <w:lang w:val="uk-UA"/>
        </w:rPr>
        <w:t>8</w:t>
      </w:r>
      <w:r>
        <w:rPr>
          <w:rStyle w:val="spanstrong"/>
          <w:rFonts w:ascii="Times New Roman" w:hAnsi="Times New Roman" w:cs="Times New Roman"/>
          <w:b/>
          <w:sz w:val="28"/>
          <w:szCs w:val="28"/>
        </w:rPr>
        <w:t xml:space="preserve">. </w:t>
      </w:r>
      <w:r>
        <w:rPr>
          <w:rStyle w:val="spanstrong"/>
          <w:rFonts w:ascii="Times New Roman" w:hAnsi="Times New Roman" w:cs="Times New Roman"/>
          <w:b/>
          <w:sz w:val="28"/>
          <w:szCs w:val="28"/>
          <w:lang w:val="uk-UA"/>
        </w:rPr>
        <w:t>Мелітопольське степове лісництво, Бердянська дача, Мелітопольського району, УРСР. 1918 – 1929 рр. 171 од. зб.</w:t>
      </w:r>
    </w:p>
    <w:p w14:paraId="7914C9E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2. Переписка Джекенлинської метеорологічної станції, Мелітопольського бюро облікового комітету. 1913 – 1918 рр.Арк. 1-164.</w:t>
      </w:r>
    </w:p>
    <w:p w14:paraId="2D937645"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 1. Спр. 5. Протоколи нарад членів лісного комітету, засідань членів земельних комітетів Вознесенської, Кизилярської та Астраханського волостей, та комісії по розгляду прав охорони лісів. 1915-1918 рр. Арк. 1-161. </w:t>
      </w:r>
    </w:p>
    <w:p w14:paraId="0D2D0192"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Оп. 1 </w:t>
      </w:r>
      <w:r>
        <w:rPr>
          <w:rStyle w:val="spanstrong"/>
          <w:rFonts w:ascii="Times New Roman" w:hAnsi="Times New Roman" w:cs="Times New Roman"/>
          <w:sz w:val="28"/>
          <w:szCs w:val="28"/>
        </w:rPr>
        <w:t>Спр. 6.</w:t>
      </w:r>
      <w:r>
        <w:rPr>
          <w:rStyle w:val="spanstrong"/>
          <w:rFonts w:ascii="Times New Roman" w:hAnsi="Times New Roman" w:cs="Times New Roman"/>
          <w:sz w:val="28"/>
          <w:szCs w:val="28"/>
          <w:lang w:val="uk-UA"/>
        </w:rPr>
        <w:t xml:space="preserve"> Списки ратників – менонітів, що проходять військову повинність та менонітів ремісників. 1917 р. Арк. 1-150.</w:t>
      </w:r>
      <w:r>
        <w:rPr>
          <w:rFonts w:ascii="Times New Roman" w:hAnsi="Times New Roman" w:cs="Times New Roman"/>
          <w:sz w:val="28"/>
          <w:szCs w:val="28"/>
          <w:lang w:val="uk-UA"/>
        </w:rPr>
        <w:t xml:space="preserve"> </w:t>
      </w:r>
    </w:p>
    <w:p w14:paraId="12A202FA"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11. Списки військовозобов</w:t>
      </w:r>
      <w:r>
        <w:rPr>
          <w:rFonts w:ascii="Times New Roman" w:hAnsi="Times New Roman" w:cs="Times New Roman"/>
          <w:sz w:val="28"/>
          <w:szCs w:val="28"/>
        </w:rPr>
        <w:t>’</w:t>
      </w:r>
      <w:r>
        <w:rPr>
          <w:rFonts w:ascii="Times New Roman" w:hAnsi="Times New Roman" w:cs="Times New Roman"/>
          <w:sz w:val="28"/>
          <w:szCs w:val="28"/>
          <w:lang w:val="uk-UA"/>
        </w:rPr>
        <w:t>язаних робітників з менонітів</w:t>
      </w:r>
      <w:r>
        <w:rPr>
          <w:rFonts w:ascii="Times New Roman" w:hAnsi="Times New Roman" w:cs="Times New Roman"/>
          <w:sz w:val="28"/>
          <w:szCs w:val="28"/>
        </w:rPr>
        <w:t>. 1917</w:t>
      </w:r>
      <w:r>
        <w:rPr>
          <w:rFonts w:ascii="Times New Roman" w:hAnsi="Times New Roman" w:cs="Times New Roman"/>
          <w:sz w:val="28"/>
          <w:szCs w:val="28"/>
          <w:lang w:val="uk-UA"/>
        </w:rPr>
        <w:t xml:space="preserve"> р. Арк. 1-384.</w:t>
      </w:r>
    </w:p>
    <w:p w14:paraId="6C58E87D"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29DC020A" w14:textId="77777777" w:rsidR="00EA6A62" w:rsidRDefault="00ED455A">
      <w:pPr>
        <w:pStyle w:val="a4"/>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ДАЗО. Ф. 1608. Кам</w:t>
      </w:r>
      <w:r>
        <w:rPr>
          <w:rFonts w:ascii="Times New Roman" w:hAnsi="Times New Roman" w:cs="Times New Roman"/>
          <w:b/>
          <w:sz w:val="28"/>
          <w:szCs w:val="28"/>
        </w:rPr>
        <w:t>’</w:t>
      </w:r>
      <w:r>
        <w:rPr>
          <w:rFonts w:ascii="Times New Roman" w:hAnsi="Times New Roman" w:cs="Times New Roman"/>
          <w:b/>
          <w:sz w:val="28"/>
          <w:szCs w:val="28"/>
          <w:lang w:val="uk-UA"/>
        </w:rPr>
        <w:t>янське лісове господарство, с. Кам</w:t>
      </w:r>
      <w:r>
        <w:rPr>
          <w:rFonts w:ascii="Times New Roman" w:hAnsi="Times New Roman" w:cs="Times New Roman"/>
          <w:b/>
          <w:sz w:val="28"/>
          <w:szCs w:val="28"/>
        </w:rPr>
        <w:t>’</w:t>
      </w:r>
      <w:r>
        <w:rPr>
          <w:rFonts w:ascii="Times New Roman" w:hAnsi="Times New Roman" w:cs="Times New Roman"/>
          <w:b/>
          <w:sz w:val="28"/>
          <w:szCs w:val="28"/>
          <w:lang w:val="uk-UA"/>
        </w:rPr>
        <w:t>янка-на-Дніпрі, Кам</w:t>
      </w:r>
      <w:r>
        <w:rPr>
          <w:rFonts w:ascii="Times New Roman" w:hAnsi="Times New Roman" w:cs="Times New Roman"/>
          <w:b/>
          <w:sz w:val="28"/>
          <w:szCs w:val="28"/>
        </w:rPr>
        <w:t>’</w:t>
      </w:r>
      <w:r>
        <w:rPr>
          <w:rFonts w:ascii="Times New Roman" w:hAnsi="Times New Roman" w:cs="Times New Roman"/>
          <w:b/>
          <w:sz w:val="28"/>
          <w:szCs w:val="28"/>
          <w:lang w:val="uk-UA"/>
        </w:rPr>
        <w:t>янсько-Дніпровського району, Запорізької області.</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1941 – 1943 </w:t>
      </w:r>
      <w:r>
        <w:rPr>
          <w:rFonts w:ascii="Times New Roman" w:hAnsi="Times New Roman" w:cs="Times New Roman"/>
          <w:b/>
          <w:sz w:val="28"/>
          <w:szCs w:val="28"/>
          <w:lang w:val="uk-UA"/>
        </w:rPr>
        <w:t>рр. 4 од. зб.</w:t>
      </w:r>
    </w:p>
    <w:p w14:paraId="78471292"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1. Спр. 1. Заяви організацій на отримання лісу, наряди на отримання палива. Інструкція про лісову охорону Запорізького лісгоспу.</w:t>
      </w:r>
      <w:r>
        <w:rPr>
          <w:rFonts w:ascii="Times New Roman" w:hAnsi="Times New Roman" w:cs="Times New Roman"/>
          <w:sz w:val="28"/>
          <w:szCs w:val="28"/>
        </w:rPr>
        <w:t xml:space="preserve"> 1941-1943 </w:t>
      </w:r>
      <w:r>
        <w:rPr>
          <w:rFonts w:ascii="Times New Roman" w:hAnsi="Times New Roman" w:cs="Times New Roman"/>
          <w:sz w:val="28"/>
          <w:szCs w:val="28"/>
          <w:lang w:val="uk-UA"/>
        </w:rPr>
        <w:t>рр</w:t>
      </w:r>
      <w:r>
        <w:rPr>
          <w:rFonts w:ascii="Times New Roman" w:hAnsi="Times New Roman" w:cs="Times New Roman"/>
          <w:sz w:val="28"/>
          <w:szCs w:val="28"/>
        </w:rPr>
        <w:t>. Арк. 1-234.</w:t>
      </w:r>
    </w:p>
    <w:p w14:paraId="59A05C2E"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77FD3556" w14:textId="77777777" w:rsidR="00EA6A62" w:rsidRDefault="00ED455A">
      <w:pPr>
        <w:pStyle w:val="a4"/>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lastRenderedPageBreak/>
        <w:t>ДАЗО. Ф. 2054. Державний вищий навчальний заклад «Запорізький національний університет». Міністерство освіти та науки України, м. Запоріжжя, Запорізької області. 1939-1973 рр. 1023 од. зб.</w:t>
      </w:r>
    </w:p>
    <w:p w14:paraId="47F42245"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Оп. 5. Спр. 19. Річний звіт про роботу інституту за 1945 – 1946 рр. 1946 р. Арк. 1-106.</w:t>
      </w:r>
    </w:p>
    <w:p w14:paraId="7BD39EFC"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0087154C" w14:textId="77777777"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ДАЗО. Ф. 2175. Запорізьке обласне відділення Всесоюзного тресту «Запоріжагророзплідник», м. Запоріжжя, Запорізької області. 1949 – 1953 рр. 52 од. зб.</w:t>
      </w:r>
    </w:p>
    <w:p w14:paraId="5948BFE0"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5. Директивні вказівки, постанови, листування з Запорізьким облвиконкомом про закладку полезахисних смуг. 14.02.1948-27.09.1949. Арк. 1-75. </w:t>
      </w:r>
    </w:p>
    <w:p w14:paraId="56F5E837"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7. Листування з розплідниками з питань заготівлі насіння, про викуп та реалізацію посадкового матеріалу. 22.01.1949-22.06.1949. Арк. 1-231. </w:t>
      </w:r>
    </w:p>
    <w:p w14:paraId="32DA643E"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9. Накази, вказівки, та розпорядження Українського республіканського відділення всесоюзного треста «Агролісорозпладник». 1.07.1950-19.08.1950 р. Арк. 1-8. </w:t>
      </w:r>
    </w:p>
    <w:p w14:paraId="7F446554"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14. Листування з усіма розплідниками відділення. З питань реалізації посадкового матеріалу, виконання плану заготівлі насіння, агровказівки. 4.01.1950-7.07.1950 рр. Арк. 1-341. </w:t>
      </w:r>
    </w:p>
    <w:p w14:paraId="7DF03A4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 1. Спр 16. Накази, директивні вказівки Українського республіканського відділення всесоюзного тресту «Агролісорозплідник». 1951 р. Арк. 1-13.</w:t>
      </w:r>
    </w:p>
    <w:p w14:paraId="03F9A6AB"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18. Листування з міністерством сільського господарства СРСР, списки на загинувші посіви, дані про наявність поливного устаткування. 11.01.1951-24.12.1951 рр. Арк. 1-39. </w:t>
      </w:r>
    </w:p>
    <w:p w14:paraId="1B7BA9FE"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20. Листування з держлісорозплідниками про виконання плану з реалізації посадкового матеріалу, плодових саджанців. 3.01.1951-28.06.1951 рр. Арк. 1-434. </w:t>
      </w:r>
    </w:p>
    <w:p w14:paraId="72352DC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Спр. 24. Рішення та листування з Запорізьким Обливиконкому про заготовку дерево-кущового насіння, про закладку чергових полів дереворозплідника. 20.03.1952-21.12.1952 рр. Арк. 1-30. </w:t>
      </w:r>
    </w:p>
    <w:p w14:paraId="7D29B6C1"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48. Довгострокові прогнози, агрометеорологічні огляди. Фенологічні спостереження, матеріали про проведення дослідних посівів. 3.03.1949 - 6.12.1949 рр. Арк. 1-137. </w:t>
      </w:r>
    </w:p>
    <w:p w14:paraId="44550260"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55. Інформація розплідників про стан.Інформація розплідників про стан плодових, ягідних, цитрусових культур. 4.01.50 - 31.12.1950 рр. Арк. 1-236. </w:t>
      </w:r>
    </w:p>
    <w:p w14:paraId="0C48E4E2"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76. Рішення та постанови Облвиконкому про стан готовності до проведення лісопосадкових робіт, про заготівлю насіння. 19.03. 1951 - 14.11.1951 рр. Арк. 1-34. </w:t>
      </w:r>
    </w:p>
    <w:p w14:paraId="63817AEE"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103.Зведений річний звіт розплідників. 1949 р. Арк. 1-251. </w:t>
      </w:r>
    </w:p>
    <w:p w14:paraId="7955EB9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110. Зведений річний звіт. 1950 р. Арк. 1-100. </w:t>
      </w:r>
    </w:p>
    <w:p w14:paraId="703B74EA"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118. Зведений річний звіт за 1951 р. 1951 р. Арк. 1-144. </w:t>
      </w:r>
    </w:p>
    <w:p w14:paraId="3401216E"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124. Зведений річний звіт за 1952 р. 1952 р. Арк. 1-141.</w:t>
      </w:r>
    </w:p>
    <w:p w14:paraId="2A6C4C82"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17BFDF03"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rPr>
        <w:t xml:space="preserve">Ф. 2742. </w:t>
      </w:r>
      <w:r>
        <w:rPr>
          <w:rStyle w:val="spanstrong"/>
          <w:rFonts w:ascii="Times New Roman" w:hAnsi="Times New Roman" w:cs="Times New Roman"/>
          <w:b/>
          <w:sz w:val="28"/>
          <w:szCs w:val="28"/>
          <w:lang w:val="uk-UA"/>
        </w:rPr>
        <w:t xml:space="preserve">Малотокмачанська машино - тракторна станція, с. Мала Токмачка, Оріхівського району, Запорізької області. </w:t>
      </w:r>
      <w:r>
        <w:rPr>
          <w:rFonts w:ascii="Times New Roman" w:hAnsi="Times New Roman" w:cs="Times New Roman"/>
          <w:b/>
          <w:sz w:val="28"/>
          <w:szCs w:val="28"/>
          <w:lang w:val="uk-UA"/>
        </w:rPr>
        <w:t>1953 -1958 рр. 33 од. зб.</w:t>
      </w:r>
    </w:p>
    <w:p w14:paraId="36DB2A0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w:t>
      </w:r>
      <w:r>
        <w:rPr>
          <w:rStyle w:val="spanstrong"/>
          <w:rFonts w:ascii="Times New Roman" w:hAnsi="Times New Roman" w:cs="Times New Roman"/>
          <w:sz w:val="28"/>
          <w:szCs w:val="28"/>
          <w:lang w:val="uk-UA"/>
        </w:rPr>
        <w:t>6</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Виробничо-фінансовий план на 1953 р. </w:t>
      </w:r>
      <w:r>
        <w:rPr>
          <w:rStyle w:val="spanstrong"/>
          <w:rFonts w:ascii="Times New Roman" w:hAnsi="Times New Roman" w:cs="Times New Roman"/>
          <w:sz w:val="28"/>
          <w:szCs w:val="28"/>
        </w:rPr>
        <w:t>1953-1958 р</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Арк. 1-57.</w:t>
      </w:r>
    </w:p>
    <w:p w14:paraId="10E7B093"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236DB811"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rPr>
        <w:t xml:space="preserve">Ф. </w:t>
      </w:r>
      <w:r>
        <w:rPr>
          <w:rStyle w:val="spanstrong"/>
          <w:rFonts w:ascii="Times New Roman" w:hAnsi="Times New Roman" w:cs="Times New Roman"/>
          <w:b/>
          <w:sz w:val="28"/>
          <w:szCs w:val="28"/>
          <w:lang w:val="uk-UA"/>
        </w:rPr>
        <w:t>3051</w:t>
      </w:r>
      <w:r>
        <w:rPr>
          <w:rStyle w:val="spanstrong"/>
          <w:rFonts w:ascii="Times New Roman" w:hAnsi="Times New Roman" w:cs="Times New Roman"/>
          <w:b/>
          <w:sz w:val="28"/>
          <w:szCs w:val="28"/>
        </w:rPr>
        <w:t xml:space="preserve">. </w:t>
      </w:r>
      <w:r>
        <w:rPr>
          <w:rStyle w:val="spanstrong"/>
          <w:rFonts w:ascii="Times New Roman" w:hAnsi="Times New Roman" w:cs="Times New Roman"/>
          <w:b/>
          <w:sz w:val="28"/>
          <w:szCs w:val="28"/>
          <w:lang w:val="uk-UA"/>
        </w:rPr>
        <w:t xml:space="preserve">Інзівська сільська управа (сільуправа), с. Інзовка, Приморського району, Запорізької області. 1941 – 1943 рр. 11 од. зб. </w:t>
      </w:r>
    </w:p>
    <w:p w14:paraId="433B34A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lastRenderedPageBreak/>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.1. Протоколи районної наради старост та зборів громадян села. Відомості по підписці на газету «Світанок». 1941-1942 р. Арк. 1-381.</w:t>
      </w:r>
    </w:p>
    <w:p w14:paraId="515FA14A" w14:textId="77777777" w:rsidR="00EA6A62" w:rsidRDefault="00EA6A62">
      <w:pPr>
        <w:pStyle w:val="a4"/>
        <w:spacing w:line="360" w:lineRule="auto"/>
        <w:ind w:left="567"/>
        <w:jc w:val="both"/>
        <w:rPr>
          <w:rFonts w:ascii="Times New Roman" w:hAnsi="Times New Roman" w:cs="Times New Roman"/>
          <w:sz w:val="28"/>
          <w:szCs w:val="28"/>
          <w:lang w:val="uk-UA"/>
        </w:rPr>
      </w:pPr>
    </w:p>
    <w:p w14:paraId="5CBB7DAE" w14:textId="77777777"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ДАЗО. Ф. 3102</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Мелітопольське лісництво (держмаєток № 9), м. Мелітополь, Запорізької області. 1941 -1943 рр. 3 од. зб.</w:t>
      </w:r>
    </w:p>
    <w:p w14:paraId="1FD16856"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1. Спр. 2. Листування з Мелітопольською місто управою, Райземуправлінням, Райспоживчсоюзом про відпуск палива та лісоматеріалів.. 1942 р. Арк. 1-8.</w:t>
      </w:r>
    </w:p>
    <w:p w14:paraId="3F9C62D7"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6D88A366"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lang w:val="uk-UA"/>
        </w:rPr>
        <w:t xml:space="preserve">Ф. 3233. </w:t>
      </w:r>
      <w:r>
        <w:rPr>
          <w:rFonts w:ascii="Times New Roman" w:hAnsi="Times New Roman" w:cs="Times New Roman"/>
          <w:b/>
          <w:sz w:val="28"/>
          <w:szCs w:val="28"/>
          <w:lang w:val="uk-UA"/>
        </w:rPr>
        <w:t>Запорізьке обласне управління бавовництва Міністерства бавовництва УРСР, м. Запоріжжя, Запорізької області. 1947 – 1952 рр. 39 од. зб.</w:t>
      </w:r>
    </w:p>
    <w:p w14:paraId="2DF18355"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4. Листування з райвідділами бавовництва, довідки та інформація з висівання, догляду та прибиранню бавовни. </w:t>
      </w:r>
      <w:r>
        <w:rPr>
          <w:rStyle w:val="spanstrong"/>
          <w:rFonts w:ascii="Times New Roman" w:hAnsi="Times New Roman" w:cs="Times New Roman"/>
          <w:sz w:val="28"/>
          <w:szCs w:val="28"/>
        </w:rPr>
        <w:t>21.01.1949</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4.10.1949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Арк. 1-235.</w:t>
      </w:r>
      <w:r>
        <w:rPr>
          <w:rFonts w:ascii="Times New Roman" w:hAnsi="Times New Roman" w:cs="Times New Roman"/>
          <w:sz w:val="28"/>
          <w:szCs w:val="28"/>
          <w:lang w:val="uk-UA"/>
        </w:rPr>
        <w:t xml:space="preserve"> </w:t>
      </w:r>
    </w:p>
    <w:p w14:paraId="25481059"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20. Довідки та інформація про висівання та догляду за посівами бавовни. 1.01.1951 - 30.07. 1951 рр. Арк. 1-303. </w:t>
      </w:r>
    </w:p>
    <w:p w14:paraId="58A7F03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21. Довідки та інформація про збирання бавовни державі. 01.08.1951 - 12.12.1951 рр. Арк. 1-387. </w:t>
      </w:r>
    </w:p>
    <w:p w14:paraId="3DB7253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33. Матеріали та листування з вирощення культури бавовнику та поливного бавовнику</w:t>
      </w:r>
      <w:r>
        <w:rPr>
          <w:rStyle w:val="spanstrong"/>
          <w:rFonts w:ascii="Times New Roman" w:hAnsi="Times New Roman" w:cs="Times New Roman"/>
          <w:sz w:val="28"/>
          <w:szCs w:val="28"/>
        </w:rPr>
        <w:t>. 21.01.1952</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04.11.1952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xml:space="preserve">. Арк. 1-228. </w:t>
      </w:r>
    </w:p>
    <w:p w14:paraId="361B10B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 34. </w:t>
      </w:r>
      <w:r>
        <w:rPr>
          <w:rStyle w:val="spanstrong"/>
          <w:rFonts w:ascii="Times New Roman" w:hAnsi="Times New Roman" w:cs="Times New Roman"/>
          <w:sz w:val="28"/>
          <w:szCs w:val="28"/>
          <w:lang w:val="uk-UA"/>
        </w:rPr>
        <w:t xml:space="preserve">Матеріали про насіння бавовни, накази та вказівки Міністерства бавовництва та Облбавовноуправління, інформація господарства про насіння, апробація посівів бавовни. </w:t>
      </w:r>
      <w:r>
        <w:rPr>
          <w:rStyle w:val="spanstrong"/>
          <w:rFonts w:ascii="Times New Roman" w:hAnsi="Times New Roman" w:cs="Times New Roman"/>
          <w:sz w:val="28"/>
          <w:szCs w:val="28"/>
        </w:rPr>
        <w:t xml:space="preserve">09.01.1952-30.12.1952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Арк. 1-284.</w:t>
      </w:r>
    </w:p>
    <w:p w14:paraId="475CE145"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Спр.37. </w:t>
      </w:r>
      <w:r>
        <w:rPr>
          <w:rStyle w:val="spanstrong"/>
          <w:rFonts w:ascii="Times New Roman" w:hAnsi="Times New Roman" w:cs="Times New Roman"/>
          <w:sz w:val="28"/>
          <w:szCs w:val="28"/>
          <w:lang w:val="uk-UA"/>
        </w:rPr>
        <w:t>Довілки та інформація обласного Упарвління бавовництва про посів, доглід та збирання бавовни.</w:t>
      </w:r>
      <w:r>
        <w:rPr>
          <w:rFonts w:ascii="Times New Roman" w:hAnsi="Times New Roman" w:cs="Times New Roman"/>
          <w:sz w:val="28"/>
          <w:szCs w:val="28"/>
        </w:rPr>
        <w:t xml:space="preserve"> 01.01.1952-31.12.1952 </w:t>
      </w:r>
      <w:r>
        <w:rPr>
          <w:rFonts w:ascii="Times New Roman" w:hAnsi="Times New Roman" w:cs="Times New Roman"/>
          <w:sz w:val="28"/>
          <w:szCs w:val="28"/>
          <w:lang w:val="uk-UA"/>
        </w:rPr>
        <w:t>рр</w:t>
      </w:r>
      <w:r>
        <w:rPr>
          <w:rFonts w:ascii="Times New Roman" w:hAnsi="Times New Roman" w:cs="Times New Roman"/>
          <w:sz w:val="28"/>
          <w:szCs w:val="28"/>
        </w:rPr>
        <w:t>. Арк. 1-404.</w:t>
      </w:r>
    </w:p>
    <w:p w14:paraId="513AF506" w14:textId="77777777" w:rsidR="00EA6A62" w:rsidRDefault="00EA6A62">
      <w:pPr>
        <w:pStyle w:val="a4"/>
        <w:spacing w:line="360" w:lineRule="auto"/>
        <w:ind w:firstLine="567"/>
        <w:jc w:val="both"/>
        <w:rPr>
          <w:rFonts w:ascii="Times New Roman" w:hAnsi="Times New Roman" w:cs="Times New Roman"/>
          <w:sz w:val="28"/>
          <w:szCs w:val="28"/>
          <w:lang w:val="uk-UA"/>
        </w:rPr>
      </w:pPr>
    </w:p>
    <w:p w14:paraId="5DD6C2AA" w14:textId="77777777" w:rsidR="00EA6A62" w:rsidRDefault="00ED455A">
      <w:pPr>
        <w:pStyle w:val="a4"/>
        <w:spacing w:line="360" w:lineRule="auto"/>
        <w:ind w:firstLine="567"/>
        <w:jc w:val="both"/>
        <w:rPr>
          <w:rStyle w:val="spanstrong"/>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ДАЗО. </w:t>
      </w:r>
      <w:r>
        <w:rPr>
          <w:rStyle w:val="spanstrong"/>
          <w:rFonts w:ascii="Times New Roman" w:hAnsi="Times New Roman" w:cs="Times New Roman"/>
          <w:b/>
          <w:sz w:val="28"/>
          <w:szCs w:val="28"/>
        </w:rPr>
        <w:t xml:space="preserve">Ф. </w:t>
      </w:r>
      <w:r>
        <w:rPr>
          <w:rStyle w:val="spanstrong"/>
          <w:rFonts w:ascii="Times New Roman" w:hAnsi="Times New Roman" w:cs="Times New Roman"/>
          <w:b/>
          <w:sz w:val="28"/>
          <w:szCs w:val="28"/>
          <w:lang w:val="uk-UA"/>
        </w:rPr>
        <w:t xml:space="preserve">3330. </w:t>
      </w:r>
      <w:r>
        <w:rPr>
          <w:rFonts w:ascii="Times New Roman" w:hAnsi="Times New Roman" w:cs="Times New Roman"/>
          <w:b/>
          <w:sz w:val="28"/>
          <w:szCs w:val="28"/>
          <w:lang w:val="uk-UA"/>
        </w:rPr>
        <w:t>Кам</w:t>
      </w:r>
      <w:r>
        <w:rPr>
          <w:rFonts w:ascii="Times New Roman" w:hAnsi="Times New Roman" w:cs="Times New Roman"/>
          <w:b/>
          <w:sz w:val="28"/>
          <w:szCs w:val="28"/>
        </w:rPr>
        <w:t>’</w:t>
      </w:r>
      <w:r>
        <w:rPr>
          <w:rFonts w:ascii="Times New Roman" w:hAnsi="Times New Roman" w:cs="Times New Roman"/>
          <w:b/>
          <w:sz w:val="28"/>
          <w:szCs w:val="28"/>
          <w:lang w:val="uk-UA"/>
        </w:rPr>
        <w:t>янсько-Дніпровське державне лісове господарство, с-ще Кам</w:t>
      </w:r>
      <w:r>
        <w:rPr>
          <w:rFonts w:ascii="Times New Roman" w:hAnsi="Times New Roman" w:cs="Times New Roman"/>
          <w:b/>
          <w:sz w:val="28"/>
          <w:szCs w:val="28"/>
        </w:rPr>
        <w:t>’</w:t>
      </w:r>
      <w:r>
        <w:rPr>
          <w:rFonts w:ascii="Times New Roman" w:hAnsi="Times New Roman" w:cs="Times New Roman"/>
          <w:b/>
          <w:sz w:val="28"/>
          <w:szCs w:val="28"/>
          <w:lang w:val="uk-UA"/>
        </w:rPr>
        <w:t>янсько - Дніпроаське, Запорізької області. 1936 – 1941 рр. 10 од. зб.</w:t>
      </w:r>
    </w:p>
    <w:p w14:paraId="12F6EBA5"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Оп. 1. Спр. 4. Кам</w:t>
      </w:r>
      <w:r>
        <w:rPr>
          <w:rFonts w:ascii="Times New Roman" w:hAnsi="Times New Roman" w:cs="Times New Roman"/>
          <w:sz w:val="28"/>
          <w:szCs w:val="28"/>
        </w:rPr>
        <w:t>’</w:t>
      </w:r>
      <w:r>
        <w:rPr>
          <w:rFonts w:ascii="Times New Roman" w:hAnsi="Times New Roman" w:cs="Times New Roman"/>
          <w:sz w:val="28"/>
          <w:szCs w:val="28"/>
          <w:lang w:val="uk-UA"/>
        </w:rPr>
        <w:t xml:space="preserve">янсько - Дніпровське лісове господарство. Постанови та циркуляри виконкому </w:t>
      </w:r>
      <w:r>
        <w:rPr>
          <w:rFonts w:ascii="Times New Roman" w:hAnsi="Times New Roman" w:cs="Times New Roman"/>
          <w:sz w:val="28"/>
          <w:szCs w:val="28"/>
        </w:rPr>
        <w:t>Кам’</w:t>
      </w:r>
      <w:r>
        <w:rPr>
          <w:rFonts w:ascii="Times New Roman" w:hAnsi="Times New Roman" w:cs="Times New Roman"/>
          <w:sz w:val="28"/>
          <w:szCs w:val="28"/>
          <w:lang w:val="uk-UA"/>
        </w:rPr>
        <w:t>я</w:t>
      </w:r>
      <w:r>
        <w:rPr>
          <w:rFonts w:ascii="Times New Roman" w:hAnsi="Times New Roman" w:cs="Times New Roman"/>
          <w:sz w:val="28"/>
          <w:szCs w:val="28"/>
        </w:rPr>
        <w:t>нско</w:t>
      </w:r>
      <w:r>
        <w:rPr>
          <w:rFonts w:ascii="Times New Roman" w:hAnsi="Times New Roman" w:cs="Times New Roman"/>
          <w:sz w:val="28"/>
          <w:szCs w:val="28"/>
          <w:lang w:val="uk-UA"/>
        </w:rPr>
        <w:t>ї</w:t>
      </w:r>
      <w:r>
        <w:rPr>
          <w:rFonts w:ascii="Times New Roman" w:hAnsi="Times New Roman" w:cs="Times New Roman"/>
          <w:sz w:val="28"/>
          <w:szCs w:val="28"/>
        </w:rPr>
        <w:t xml:space="preserve"> рай</w:t>
      </w:r>
      <w:r>
        <w:rPr>
          <w:rFonts w:ascii="Times New Roman" w:hAnsi="Times New Roman" w:cs="Times New Roman"/>
          <w:sz w:val="28"/>
          <w:szCs w:val="28"/>
          <w:lang w:val="uk-UA"/>
        </w:rPr>
        <w:t>ради</w:t>
      </w:r>
      <w:r>
        <w:rPr>
          <w:rFonts w:ascii="Times New Roman" w:hAnsi="Times New Roman" w:cs="Times New Roman"/>
          <w:sz w:val="28"/>
          <w:szCs w:val="28"/>
        </w:rPr>
        <w:t xml:space="preserve"> депутат</w:t>
      </w:r>
      <w:r>
        <w:rPr>
          <w:rFonts w:ascii="Times New Roman" w:hAnsi="Times New Roman" w:cs="Times New Roman"/>
          <w:sz w:val="28"/>
          <w:szCs w:val="28"/>
          <w:lang w:val="uk-UA"/>
        </w:rPr>
        <w:t>ів, робітників</w:t>
      </w:r>
      <w:r>
        <w:rPr>
          <w:rFonts w:ascii="Times New Roman" w:hAnsi="Times New Roman" w:cs="Times New Roman"/>
          <w:sz w:val="28"/>
          <w:szCs w:val="28"/>
        </w:rPr>
        <w:t>. Арк. 1-136.</w:t>
      </w:r>
    </w:p>
    <w:p w14:paraId="25BAE465"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0DD8CD29"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rPr>
        <w:t>Ф. 402</w:t>
      </w:r>
      <w:r>
        <w:rPr>
          <w:rStyle w:val="spanstrong"/>
          <w:rFonts w:ascii="Times New Roman" w:hAnsi="Times New Roman" w:cs="Times New Roman"/>
          <w:b/>
          <w:sz w:val="28"/>
          <w:szCs w:val="28"/>
          <w:lang w:val="uk-UA"/>
        </w:rPr>
        <w:t>6</w:t>
      </w:r>
      <w:r>
        <w:rPr>
          <w:rStyle w:val="spanstrong"/>
          <w:rFonts w:ascii="Times New Roman" w:hAnsi="Times New Roman" w:cs="Times New Roman"/>
          <w:b/>
          <w:sz w:val="28"/>
          <w:szCs w:val="28"/>
        </w:rPr>
        <w:t xml:space="preserve">. </w:t>
      </w:r>
      <w:r>
        <w:rPr>
          <w:rFonts w:ascii="Times New Roman" w:hAnsi="Times New Roman" w:cs="Times New Roman"/>
          <w:b/>
          <w:sz w:val="28"/>
          <w:szCs w:val="28"/>
          <w:lang w:val="uk-UA"/>
        </w:rPr>
        <w:t>Мелітопольська лісозахисна станція, Данило-Іванівка, Мелітопольського району, Запорізької області. 1949-1953 рр. 90 од. зб.</w:t>
      </w:r>
    </w:p>
    <w:p w14:paraId="514368E6"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1. </w:t>
      </w:r>
      <w:r>
        <w:rPr>
          <w:rStyle w:val="spanstrong"/>
          <w:rFonts w:ascii="Times New Roman" w:hAnsi="Times New Roman" w:cs="Times New Roman"/>
          <w:sz w:val="28"/>
          <w:szCs w:val="28"/>
          <w:lang w:val="uk-UA"/>
        </w:rPr>
        <w:t>Спр. 38. Проєкт ставка на р. Малий Утлюг сільськогосподарської артілі «12 Жовтня», с. Акимівка, Запорізької області</w:t>
      </w:r>
      <w:r>
        <w:rPr>
          <w:rStyle w:val="spanstrong"/>
          <w:rFonts w:ascii="Times New Roman" w:hAnsi="Times New Roman" w:cs="Times New Roman"/>
          <w:sz w:val="28"/>
          <w:szCs w:val="28"/>
        </w:rPr>
        <w:t xml:space="preserve">. 1950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Арк. 1-66.</w:t>
      </w:r>
    </w:p>
    <w:p w14:paraId="221C1294"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2A017522" w14:textId="77777777" w:rsidR="00EA6A62" w:rsidRDefault="00ED455A">
      <w:pPr>
        <w:pStyle w:val="a4"/>
        <w:spacing w:line="360" w:lineRule="auto"/>
        <w:ind w:firstLine="567"/>
        <w:jc w:val="both"/>
        <w:rPr>
          <w:rStyle w:val="spanstrong"/>
          <w:rFonts w:ascii="Times New Roman" w:hAnsi="Times New Roman" w:cs="Times New Roman"/>
          <w:b/>
          <w:sz w:val="28"/>
          <w:szCs w:val="28"/>
          <w:lang w:val="uk-UA"/>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rPr>
        <w:t>Ф. 402</w:t>
      </w:r>
      <w:r>
        <w:rPr>
          <w:rStyle w:val="spanstrong"/>
          <w:rFonts w:ascii="Times New Roman" w:hAnsi="Times New Roman" w:cs="Times New Roman"/>
          <w:b/>
          <w:sz w:val="28"/>
          <w:szCs w:val="28"/>
          <w:lang w:val="uk-UA"/>
        </w:rPr>
        <w:t>7</w:t>
      </w:r>
      <w:r>
        <w:rPr>
          <w:rStyle w:val="spanstrong"/>
          <w:rFonts w:ascii="Times New Roman" w:hAnsi="Times New Roman" w:cs="Times New Roman"/>
          <w:b/>
          <w:sz w:val="28"/>
          <w:szCs w:val="28"/>
        </w:rPr>
        <w:t>.</w:t>
      </w:r>
      <w:r>
        <w:rPr>
          <w:rStyle w:val="spanstrong"/>
          <w:rFonts w:ascii="Times New Roman" w:hAnsi="Times New Roman" w:cs="Times New Roman"/>
          <w:b/>
          <w:sz w:val="28"/>
          <w:szCs w:val="28"/>
          <w:lang w:val="uk-UA"/>
        </w:rPr>
        <w:t xml:space="preserve"> Мелітопольське державне лісове господарство, смт. Мирне, Мелітопольського району, Запорізької області. 1943 - 2006 рр. 884 од. зб.</w:t>
      </w:r>
    </w:p>
    <w:p w14:paraId="14F76A21"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 Оп. 1 Спр. 2. Протоколи</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засідань комісії по перевірці технавичок робітників, службовців</w:t>
      </w:r>
      <w:r>
        <w:rPr>
          <w:rStyle w:val="spanstrong"/>
          <w:rFonts w:ascii="Times New Roman" w:hAnsi="Times New Roman" w:cs="Times New Roman"/>
          <w:sz w:val="28"/>
          <w:szCs w:val="28"/>
        </w:rPr>
        <w:t xml:space="preserve">. 1931-1934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xml:space="preserve">. Арк. 1-69. </w:t>
      </w:r>
    </w:p>
    <w:p w14:paraId="72AF201E"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2. Спр.</w:t>
      </w:r>
      <w:r>
        <w:rPr>
          <w:rStyle w:val="spanstrong"/>
          <w:rFonts w:ascii="Times New Roman" w:hAnsi="Times New Roman" w:cs="Times New Roman"/>
          <w:sz w:val="28"/>
          <w:szCs w:val="28"/>
          <w:lang w:val="uk-UA"/>
        </w:rPr>
        <w:t xml:space="preserve"> 5. </w:t>
      </w:r>
      <w:r>
        <w:rPr>
          <w:rStyle w:val="spanstrong"/>
          <w:rFonts w:ascii="Times New Roman" w:hAnsi="Times New Roman" w:cs="Times New Roman"/>
          <w:sz w:val="28"/>
          <w:szCs w:val="28"/>
        </w:rPr>
        <w:t>Штатн</w:t>
      </w:r>
      <w:r>
        <w:rPr>
          <w:rStyle w:val="spanstrong"/>
          <w:rFonts w:ascii="Times New Roman" w:hAnsi="Times New Roman" w:cs="Times New Roman"/>
          <w:sz w:val="28"/>
          <w:szCs w:val="28"/>
          <w:lang w:val="uk-UA"/>
        </w:rPr>
        <w:t>ий</w:t>
      </w:r>
      <w:r>
        <w:rPr>
          <w:rStyle w:val="spanstrong"/>
          <w:rFonts w:ascii="Times New Roman" w:hAnsi="Times New Roman" w:cs="Times New Roman"/>
          <w:sz w:val="28"/>
          <w:szCs w:val="28"/>
        </w:rPr>
        <w:t xml:space="preserve"> р</w:t>
      </w:r>
      <w:r>
        <w:rPr>
          <w:rStyle w:val="spanstrong"/>
          <w:rFonts w:ascii="Times New Roman" w:hAnsi="Times New Roman" w:cs="Times New Roman"/>
          <w:sz w:val="28"/>
          <w:szCs w:val="28"/>
          <w:lang w:val="uk-UA"/>
        </w:rPr>
        <w:t>озпис та довідки про чисельність робітників та фонди заробітної платні на 1944 р.</w:t>
      </w:r>
      <w:r>
        <w:rPr>
          <w:rStyle w:val="spanstrong"/>
          <w:rFonts w:ascii="Times New Roman" w:hAnsi="Times New Roman" w:cs="Times New Roman"/>
          <w:sz w:val="28"/>
          <w:szCs w:val="28"/>
        </w:rPr>
        <w:t xml:space="preserve"> 01.12. 1943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Арк. 1-19. </w:t>
      </w:r>
    </w:p>
    <w:p w14:paraId="43701E9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2. Спр. </w:t>
      </w:r>
      <w:r>
        <w:rPr>
          <w:rStyle w:val="spanstrong"/>
          <w:rFonts w:ascii="Times New Roman" w:hAnsi="Times New Roman" w:cs="Times New Roman"/>
          <w:sz w:val="28"/>
          <w:szCs w:val="28"/>
          <w:lang w:val="uk-UA"/>
        </w:rPr>
        <w:t>7</w:t>
      </w:r>
      <w:r>
        <w:rPr>
          <w:rStyle w:val="spanstrong"/>
          <w:rFonts w:ascii="Times New Roman" w:hAnsi="Times New Roman" w:cs="Times New Roman"/>
          <w:sz w:val="28"/>
          <w:szCs w:val="28"/>
        </w:rPr>
        <w:t>. План</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з</w:t>
      </w:r>
      <w:r>
        <w:rPr>
          <w:rStyle w:val="spanstrong"/>
          <w:rFonts w:ascii="Times New Roman" w:hAnsi="Times New Roman" w:cs="Times New Roman"/>
          <w:sz w:val="28"/>
          <w:szCs w:val="28"/>
        </w:rPr>
        <w:t xml:space="preserve"> л</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сокультурн</w:t>
      </w:r>
      <w:r>
        <w:rPr>
          <w:rStyle w:val="spanstrong"/>
          <w:rFonts w:ascii="Times New Roman" w:hAnsi="Times New Roman" w:cs="Times New Roman"/>
          <w:sz w:val="28"/>
          <w:szCs w:val="28"/>
          <w:lang w:val="uk-UA"/>
        </w:rPr>
        <w:t>их</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та лісогосподарських робіт та матеріали до них за 1946 р.</w:t>
      </w:r>
      <w:r>
        <w:rPr>
          <w:rStyle w:val="spanstrong"/>
          <w:rFonts w:ascii="Times New Roman" w:hAnsi="Times New Roman" w:cs="Times New Roman"/>
          <w:sz w:val="28"/>
          <w:szCs w:val="28"/>
        </w:rPr>
        <w:t xml:space="preserve"> 1945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Арк. 1-43. </w:t>
      </w:r>
    </w:p>
    <w:p w14:paraId="3F51DB0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2. Спр. </w:t>
      </w:r>
      <w:r>
        <w:rPr>
          <w:rStyle w:val="spanstrong"/>
          <w:rFonts w:ascii="Times New Roman" w:hAnsi="Times New Roman" w:cs="Times New Roman"/>
          <w:sz w:val="28"/>
          <w:szCs w:val="28"/>
          <w:lang w:val="uk-UA"/>
        </w:rPr>
        <w:t>1</w:t>
      </w:r>
      <w:r>
        <w:rPr>
          <w:rStyle w:val="spanstrong"/>
          <w:rFonts w:ascii="Times New Roman" w:hAnsi="Times New Roman" w:cs="Times New Roman"/>
          <w:sz w:val="28"/>
          <w:szCs w:val="28"/>
        </w:rPr>
        <w:t xml:space="preserve">2. </w:t>
      </w:r>
      <w:r>
        <w:rPr>
          <w:rStyle w:val="spanstrong"/>
          <w:rFonts w:ascii="Times New Roman" w:hAnsi="Times New Roman" w:cs="Times New Roman"/>
          <w:sz w:val="28"/>
          <w:szCs w:val="28"/>
          <w:lang w:val="uk-UA"/>
        </w:rPr>
        <w:t>Річний звіт основної діяльності за 1947 р. та матеріали до нього.</w:t>
      </w:r>
      <w:r>
        <w:rPr>
          <w:rStyle w:val="spanstrong"/>
          <w:rFonts w:ascii="Times New Roman" w:hAnsi="Times New Roman" w:cs="Times New Roman"/>
          <w:sz w:val="28"/>
          <w:szCs w:val="28"/>
        </w:rPr>
        <w:t xml:space="preserve"> 1947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Арк. 1-64. </w:t>
      </w:r>
    </w:p>
    <w:p w14:paraId="424C450E"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 2. Спр. 25. Матер</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ал</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лісового фонду та акти самовільних порубок лісового фонду. </w:t>
      </w:r>
      <w:r>
        <w:rPr>
          <w:rStyle w:val="spanstrong"/>
          <w:rFonts w:ascii="Times New Roman" w:hAnsi="Times New Roman" w:cs="Times New Roman"/>
          <w:sz w:val="28"/>
          <w:szCs w:val="28"/>
        </w:rPr>
        <w:t xml:space="preserve">1.01.1947-08.07.1947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xml:space="preserve">. Арк. 1-13. </w:t>
      </w:r>
    </w:p>
    <w:p w14:paraId="0301F5B1"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2. Спр. 27. Книга </w:t>
      </w:r>
      <w:r>
        <w:rPr>
          <w:rStyle w:val="spanstrong"/>
          <w:rFonts w:ascii="Times New Roman" w:hAnsi="Times New Roman" w:cs="Times New Roman"/>
          <w:sz w:val="28"/>
          <w:szCs w:val="28"/>
          <w:lang w:val="uk-UA"/>
        </w:rPr>
        <w:t>обліку та</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витрат</w:t>
      </w:r>
      <w:r>
        <w:rPr>
          <w:rStyle w:val="spanstrong"/>
          <w:rFonts w:ascii="Times New Roman" w:hAnsi="Times New Roman" w:cs="Times New Roman"/>
          <w:sz w:val="28"/>
          <w:szCs w:val="28"/>
        </w:rPr>
        <w:t xml:space="preserve"> л</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с</w:t>
      </w:r>
      <w:r>
        <w:rPr>
          <w:rStyle w:val="spanstrong"/>
          <w:rFonts w:ascii="Times New Roman" w:hAnsi="Times New Roman" w:cs="Times New Roman"/>
          <w:sz w:val="28"/>
          <w:szCs w:val="28"/>
          <w:lang w:val="uk-UA"/>
        </w:rPr>
        <w:t>у</w:t>
      </w:r>
      <w:r>
        <w:rPr>
          <w:rStyle w:val="spanstrong"/>
          <w:rFonts w:ascii="Times New Roman" w:hAnsi="Times New Roman" w:cs="Times New Roman"/>
          <w:sz w:val="28"/>
          <w:szCs w:val="28"/>
        </w:rPr>
        <w:t xml:space="preserve"> за 1947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1947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Арк. 1-12. </w:t>
      </w:r>
    </w:p>
    <w:p w14:paraId="7D3B4557"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Pr>
          <w:rStyle w:val="spanstrong"/>
          <w:rFonts w:ascii="Times New Roman" w:hAnsi="Times New Roman" w:cs="Times New Roman"/>
          <w:sz w:val="28"/>
          <w:szCs w:val="28"/>
        </w:rPr>
        <w:t xml:space="preserve">Оп. 2. Спр. 37. </w:t>
      </w:r>
      <w:r>
        <w:rPr>
          <w:rStyle w:val="spanstrong"/>
          <w:rFonts w:ascii="Times New Roman" w:hAnsi="Times New Roman" w:cs="Times New Roman"/>
          <w:sz w:val="28"/>
          <w:szCs w:val="28"/>
          <w:lang w:val="uk-UA"/>
        </w:rPr>
        <w:t>Постанови виконавчого комітету Обласної ради депутатів трудящих та Обласного комітету партії.</w:t>
      </w:r>
      <w:r>
        <w:rPr>
          <w:rStyle w:val="spanstrong"/>
          <w:rFonts w:ascii="Times New Roman" w:hAnsi="Times New Roman" w:cs="Times New Roman"/>
          <w:sz w:val="28"/>
          <w:szCs w:val="28"/>
        </w:rPr>
        <w:t xml:space="preserve"> 5.03.1947-7.12. 1947 </w:t>
      </w:r>
      <w:r>
        <w:rPr>
          <w:rStyle w:val="spanstrong"/>
          <w:rFonts w:ascii="Times New Roman" w:hAnsi="Times New Roman" w:cs="Times New Roman"/>
          <w:sz w:val="28"/>
          <w:szCs w:val="28"/>
          <w:lang w:val="uk-UA"/>
        </w:rPr>
        <w:t>рр</w:t>
      </w:r>
      <w:r>
        <w:rPr>
          <w:rStyle w:val="spanstrong"/>
          <w:rFonts w:ascii="Times New Roman" w:hAnsi="Times New Roman" w:cs="Times New Roman"/>
          <w:sz w:val="28"/>
          <w:szCs w:val="28"/>
        </w:rPr>
        <w:t xml:space="preserve">. Арк. 1-75. </w:t>
      </w:r>
    </w:p>
    <w:p w14:paraId="65E003BB"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2. Спр. 42. </w:t>
      </w:r>
      <w:r>
        <w:rPr>
          <w:rStyle w:val="spanstrong"/>
          <w:rFonts w:ascii="Times New Roman" w:hAnsi="Times New Roman" w:cs="Times New Roman"/>
          <w:sz w:val="28"/>
          <w:szCs w:val="28"/>
          <w:lang w:val="uk-UA"/>
        </w:rPr>
        <w:t>Державний план створення захисних лісонасаджень на землях колгоспів на 1949 р.</w:t>
      </w:r>
      <w:r>
        <w:rPr>
          <w:rStyle w:val="spanstrong"/>
          <w:rFonts w:ascii="Times New Roman" w:hAnsi="Times New Roman" w:cs="Times New Roman"/>
          <w:sz w:val="28"/>
          <w:szCs w:val="28"/>
        </w:rPr>
        <w:t xml:space="preserve">. 1949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Арк. 1-29. </w:t>
      </w:r>
    </w:p>
    <w:p w14:paraId="5DFC07B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Оп. 2. Спр. 43. </w:t>
      </w:r>
      <w:r>
        <w:rPr>
          <w:rStyle w:val="spanstrong"/>
          <w:rFonts w:ascii="Times New Roman" w:hAnsi="Times New Roman" w:cs="Times New Roman"/>
          <w:sz w:val="28"/>
          <w:szCs w:val="28"/>
          <w:lang w:val="uk-UA"/>
        </w:rPr>
        <w:t>Схеми висадки лісових культур в</w:t>
      </w:r>
      <w:r>
        <w:rPr>
          <w:rStyle w:val="spanstrong"/>
          <w:rFonts w:ascii="Times New Roman" w:hAnsi="Times New Roman" w:cs="Times New Roman"/>
          <w:sz w:val="28"/>
          <w:szCs w:val="28"/>
        </w:rPr>
        <w:t xml:space="preserve"> 1949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1949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Арк. 1-7.</w:t>
      </w:r>
      <w:r>
        <w:rPr>
          <w:rStyle w:val="spanstrong"/>
          <w:rFonts w:ascii="Times New Roman" w:hAnsi="Times New Roman" w:cs="Times New Roman"/>
          <w:sz w:val="28"/>
          <w:szCs w:val="28"/>
          <w:lang w:val="uk-UA"/>
        </w:rPr>
        <w:t xml:space="preserve"> </w:t>
      </w:r>
    </w:p>
    <w:p w14:paraId="28C07E60"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Оп.2. Спр. 31. </w:t>
      </w:r>
      <w:bookmarkStart w:id="28" w:name="_Hlk224476581"/>
      <w:r>
        <w:rPr>
          <w:rStyle w:val="spanstrong"/>
          <w:rFonts w:ascii="Times New Roman" w:hAnsi="Times New Roman" w:cs="Times New Roman"/>
          <w:sz w:val="28"/>
          <w:szCs w:val="28"/>
          <w:lang w:val="uk-UA"/>
        </w:rPr>
        <w:t xml:space="preserve">Річний звіт основної діяльності </w:t>
      </w:r>
      <w:bookmarkEnd w:id="28"/>
      <w:r>
        <w:rPr>
          <w:rStyle w:val="spanstrong"/>
          <w:rFonts w:ascii="Times New Roman" w:hAnsi="Times New Roman" w:cs="Times New Roman"/>
          <w:sz w:val="28"/>
          <w:szCs w:val="28"/>
          <w:lang w:val="uk-UA"/>
        </w:rPr>
        <w:t xml:space="preserve">за 1948 г. 1948 р. Арк. 1-100. </w:t>
      </w:r>
    </w:p>
    <w:p w14:paraId="7BBCF79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 Оп.2. Спр. 44</w:t>
      </w:r>
      <w:r>
        <w:rPr>
          <w:rFonts w:ascii="Times New Roman" w:hAnsi="Times New Roman" w:cs="Times New Roman"/>
          <w:sz w:val="28"/>
          <w:szCs w:val="28"/>
          <w:lang w:val="uk-UA"/>
        </w:rPr>
        <w:t xml:space="preserve"> </w:t>
      </w:r>
      <w:r>
        <w:rPr>
          <w:rStyle w:val="spanstrong"/>
          <w:rFonts w:ascii="Times New Roman" w:hAnsi="Times New Roman" w:cs="Times New Roman"/>
          <w:sz w:val="28"/>
          <w:szCs w:val="28"/>
          <w:lang w:val="uk-UA"/>
        </w:rPr>
        <w:t xml:space="preserve">Річний звіт основної діяльності </w:t>
      </w:r>
      <w:r>
        <w:rPr>
          <w:rFonts w:ascii="Times New Roman" w:hAnsi="Times New Roman" w:cs="Times New Roman"/>
          <w:sz w:val="28"/>
          <w:szCs w:val="28"/>
          <w:lang w:val="uk-UA"/>
        </w:rPr>
        <w:t xml:space="preserve">за 1949 г. 1949 р. Арк. 1-169. </w:t>
      </w:r>
    </w:p>
    <w:p w14:paraId="1B748B4C"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 2. Спр. 71. </w:t>
      </w:r>
      <w:r>
        <w:rPr>
          <w:rStyle w:val="spanstrong"/>
          <w:rFonts w:ascii="Times New Roman" w:hAnsi="Times New Roman" w:cs="Times New Roman"/>
          <w:sz w:val="28"/>
          <w:szCs w:val="28"/>
          <w:lang w:val="uk-UA"/>
        </w:rPr>
        <w:t xml:space="preserve">Річний звіт основної діяльності </w:t>
      </w:r>
      <w:r>
        <w:rPr>
          <w:rFonts w:ascii="Times New Roman" w:hAnsi="Times New Roman" w:cs="Times New Roman"/>
          <w:sz w:val="28"/>
          <w:szCs w:val="28"/>
          <w:lang w:val="uk-UA"/>
        </w:rPr>
        <w:t xml:space="preserve">за 1951 р., та матеріали до нього. 1951 р. Арк. 1-166. </w:t>
      </w:r>
    </w:p>
    <w:p w14:paraId="611091E3"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w:t>
      </w:r>
      <w:r>
        <w:rPr>
          <w:rStyle w:val="spanstrong"/>
          <w:rFonts w:ascii="Times New Roman" w:hAnsi="Times New Roman" w:cs="Times New Roman"/>
          <w:sz w:val="28"/>
          <w:szCs w:val="28"/>
          <w:lang w:val="uk-UA"/>
        </w:rPr>
        <w:t xml:space="preserve"> 2. Спр. 86. Річний звіт основної діяльності за 1952 р. 1952 р. Арк. 1-164.</w:t>
      </w:r>
    </w:p>
    <w:p w14:paraId="53B9A2E8"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94. </w:t>
      </w:r>
      <w:r>
        <w:rPr>
          <w:rStyle w:val="spanstrong"/>
          <w:rFonts w:ascii="Times New Roman" w:hAnsi="Times New Roman" w:cs="Times New Roman"/>
          <w:sz w:val="28"/>
          <w:szCs w:val="28"/>
        </w:rPr>
        <w:t>Оп.</w:t>
      </w:r>
      <w:r>
        <w:rPr>
          <w:rStyle w:val="spanstrong"/>
          <w:rFonts w:ascii="Times New Roman" w:hAnsi="Times New Roman" w:cs="Times New Roman"/>
          <w:sz w:val="28"/>
          <w:szCs w:val="28"/>
          <w:lang w:val="uk-UA"/>
        </w:rPr>
        <w:t xml:space="preserve"> 2. Спр. 99. </w:t>
      </w:r>
      <w:r>
        <w:rPr>
          <w:rStyle w:val="spanstrong"/>
          <w:rFonts w:ascii="Times New Roman" w:hAnsi="Times New Roman" w:cs="Times New Roman"/>
          <w:sz w:val="28"/>
          <w:szCs w:val="28"/>
        </w:rPr>
        <w:t>Про</w:t>
      </w:r>
      <w:r>
        <w:rPr>
          <w:rStyle w:val="spanstrong"/>
          <w:rFonts w:ascii="Times New Roman" w:hAnsi="Times New Roman" w:cs="Times New Roman"/>
          <w:sz w:val="28"/>
          <w:szCs w:val="28"/>
          <w:lang w:val="uk-UA"/>
        </w:rPr>
        <w:t>є</w:t>
      </w:r>
      <w:r>
        <w:rPr>
          <w:rStyle w:val="spanstrong"/>
          <w:rFonts w:ascii="Times New Roman" w:hAnsi="Times New Roman" w:cs="Times New Roman"/>
          <w:sz w:val="28"/>
          <w:szCs w:val="28"/>
        </w:rPr>
        <w:t>кт</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висадки лісових культур </w:t>
      </w:r>
      <w:r>
        <w:rPr>
          <w:rStyle w:val="spanstrong"/>
          <w:rFonts w:ascii="Times New Roman" w:hAnsi="Times New Roman" w:cs="Times New Roman"/>
          <w:sz w:val="28"/>
          <w:szCs w:val="28"/>
        </w:rPr>
        <w:t xml:space="preserve">на 1953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1952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Арк. 1-80.</w:t>
      </w:r>
      <w:r>
        <w:rPr>
          <w:rFonts w:ascii="Times New Roman" w:hAnsi="Times New Roman" w:cs="Times New Roman"/>
          <w:sz w:val="28"/>
          <w:szCs w:val="28"/>
          <w:lang w:val="uk-UA"/>
        </w:rPr>
        <w:t xml:space="preserve"> </w:t>
      </w:r>
    </w:p>
    <w:p w14:paraId="13AB784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w:t>
      </w:r>
      <w:r>
        <w:rPr>
          <w:rStyle w:val="spanstrong"/>
          <w:rFonts w:ascii="Times New Roman" w:hAnsi="Times New Roman" w:cs="Times New Roman"/>
          <w:sz w:val="28"/>
          <w:szCs w:val="28"/>
          <w:lang w:val="uk-UA"/>
        </w:rPr>
        <w:t xml:space="preserve"> 2. Спр. 101. Річний звіт основної діяльності за 1953 р. й матеріали до нього. 1953 р. Арк. 1-136. </w:t>
      </w:r>
    </w:p>
    <w:p w14:paraId="3431CEAD"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 </w:t>
      </w:r>
      <w:r>
        <w:rPr>
          <w:rStyle w:val="spanstrong"/>
          <w:rFonts w:ascii="Times New Roman" w:hAnsi="Times New Roman" w:cs="Times New Roman"/>
          <w:sz w:val="28"/>
          <w:szCs w:val="28"/>
        </w:rPr>
        <w:t>Оп.</w:t>
      </w:r>
      <w:r>
        <w:rPr>
          <w:rStyle w:val="spanstrong"/>
          <w:rFonts w:ascii="Times New Roman" w:hAnsi="Times New Roman" w:cs="Times New Roman"/>
          <w:sz w:val="28"/>
          <w:szCs w:val="28"/>
          <w:lang w:val="uk-UA"/>
        </w:rPr>
        <w:t xml:space="preserve"> 2. Спр. 106. Акти передачі колгоспам лісових насаджень лісгоспам та матеріали до нього</w:t>
      </w:r>
      <w:r>
        <w:rPr>
          <w:rStyle w:val="spanstrong"/>
          <w:rFonts w:ascii="Times New Roman" w:hAnsi="Times New Roman" w:cs="Times New Roman"/>
          <w:sz w:val="28"/>
          <w:szCs w:val="28"/>
        </w:rPr>
        <w:t xml:space="preserve">. 1953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Арк. 1-55.</w:t>
      </w:r>
    </w:p>
    <w:p w14:paraId="75D293FE" w14:textId="77777777" w:rsidR="00EA6A62" w:rsidRDefault="00EA6A62">
      <w:pPr>
        <w:pStyle w:val="a4"/>
        <w:spacing w:line="360" w:lineRule="auto"/>
        <w:ind w:firstLine="567"/>
        <w:jc w:val="both"/>
        <w:rPr>
          <w:rStyle w:val="spanstrong"/>
          <w:rFonts w:ascii="Times New Roman" w:hAnsi="Times New Roman" w:cs="Times New Roman"/>
          <w:b/>
          <w:sz w:val="28"/>
          <w:szCs w:val="28"/>
          <w:lang w:val="uk-UA"/>
        </w:rPr>
      </w:pPr>
    </w:p>
    <w:p w14:paraId="2A846C9D" w14:textId="77777777" w:rsidR="00EA6A62" w:rsidRDefault="00ED455A">
      <w:pPr>
        <w:pStyle w:val="a4"/>
        <w:spacing w:line="360" w:lineRule="auto"/>
        <w:ind w:firstLine="567"/>
        <w:jc w:val="both"/>
        <w:rPr>
          <w:rStyle w:val="spanstrong"/>
          <w:rFonts w:ascii="Times New Roman" w:hAnsi="Times New Roman" w:cs="Times New Roman"/>
          <w:b/>
          <w:sz w:val="28"/>
          <w:szCs w:val="28"/>
          <w:lang w:val="uk-UA"/>
        </w:rPr>
      </w:pPr>
      <w:r>
        <w:rPr>
          <w:rStyle w:val="spanstrong"/>
          <w:rFonts w:ascii="Times New Roman" w:hAnsi="Times New Roman" w:cs="Times New Roman"/>
          <w:b/>
          <w:sz w:val="28"/>
          <w:szCs w:val="28"/>
          <w:lang w:val="uk-UA"/>
        </w:rPr>
        <w:t>ДАЗО. Ф. 4043. Андріївський державний лісорозсадник, с. Андрівка, Андріївської сільради Бердянського району Запорізької області. 1947 – 1956 рр. 79 од.зб.</w:t>
      </w:r>
    </w:p>
    <w:p w14:paraId="354787E5" w14:textId="77777777" w:rsidR="00EA6A62" w:rsidRDefault="00ED455A">
      <w:pPr>
        <w:pStyle w:val="a4"/>
        <w:numPr>
          <w:ilvl w:val="0"/>
          <w:numId w:val="2"/>
        </w:numPr>
        <w:spacing w:line="360" w:lineRule="auto"/>
        <w:ind w:left="0" w:firstLine="567"/>
        <w:jc w:val="both"/>
        <w:rPr>
          <w:rStyle w:val="user"/>
          <w:rFonts w:ascii="Times New Roman" w:hAnsi="Times New Roman" w:cs="Times New Roman"/>
          <w:sz w:val="28"/>
          <w:szCs w:val="28"/>
          <w:vertAlign w:val="baseline"/>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2. Андріївский держлісорозплідник. Річний звіт з додатками за 1947 р. 1947 р. Арк. 1-61.</w:t>
      </w:r>
    </w:p>
    <w:p w14:paraId="14353343"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4. Тарифікація та норми</w:t>
      </w:r>
      <w:r>
        <w:rPr>
          <w:rStyle w:val="spanstrong"/>
          <w:rFonts w:ascii="Times New Roman" w:hAnsi="Times New Roman" w:cs="Times New Roman"/>
          <w:sz w:val="28"/>
          <w:szCs w:val="28"/>
        </w:rPr>
        <w:t xml:space="preserve"> ручно</w:t>
      </w:r>
      <w:r>
        <w:rPr>
          <w:rStyle w:val="spanstrong"/>
          <w:rFonts w:ascii="Times New Roman" w:hAnsi="Times New Roman" w:cs="Times New Roman"/>
          <w:sz w:val="28"/>
          <w:szCs w:val="28"/>
          <w:lang w:val="uk-UA"/>
        </w:rPr>
        <w:t>ї</w:t>
      </w:r>
      <w:r>
        <w:rPr>
          <w:rStyle w:val="spanstrong"/>
          <w:rFonts w:ascii="Times New Roman" w:hAnsi="Times New Roman" w:cs="Times New Roman"/>
          <w:sz w:val="28"/>
          <w:szCs w:val="28"/>
        </w:rPr>
        <w:t xml:space="preserve"> в</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роб</w:t>
      </w:r>
      <w:r>
        <w:rPr>
          <w:rStyle w:val="spanstrong"/>
          <w:rFonts w:ascii="Times New Roman" w:hAnsi="Times New Roman" w:cs="Times New Roman"/>
          <w:sz w:val="28"/>
          <w:szCs w:val="28"/>
          <w:lang w:val="uk-UA"/>
        </w:rPr>
        <w:t xml:space="preserve">ки </w:t>
      </w:r>
      <w:r>
        <w:rPr>
          <w:rStyle w:val="spanstrong"/>
          <w:rFonts w:ascii="Times New Roman" w:hAnsi="Times New Roman" w:cs="Times New Roman"/>
          <w:sz w:val="28"/>
          <w:szCs w:val="28"/>
        </w:rPr>
        <w:t>на к</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нн</w:t>
      </w:r>
      <w:r>
        <w:rPr>
          <w:rStyle w:val="spanstrong"/>
          <w:rFonts w:ascii="Times New Roman" w:hAnsi="Times New Roman" w:cs="Times New Roman"/>
          <w:sz w:val="28"/>
          <w:szCs w:val="28"/>
          <w:lang w:val="uk-UA"/>
        </w:rPr>
        <w:t>у</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та</w:t>
      </w:r>
      <w:r>
        <w:rPr>
          <w:rStyle w:val="spanstrong"/>
          <w:rFonts w:ascii="Times New Roman" w:hAnsi="Times New Roman" w:cs="Times New Roman"/>
          <w:sz w:val="28"/>
          <w:szCs w:val="28"/>
        </w:rPr>
        <w:t xml:space="preserve"> ручн</w:t>
      </w:r>
      <w:r>
        <w:rPr>
          <w:rStyle w:val="spanstrong"/>
          <w:rFonts w:ascii="Times New Roman" w:hAnsi="Times New Roman" w:cs="Times New Roman"/>
          <w:sz w:val="28"/>
          <w:szCs w:val="28"/>
          <w:lang w:val="uk-UA"/>
        </w:rPr>
        <w:t>у</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працю</w:t>
      </w:r>
      <w:r>
        <w:rPr>
          <w:rStyle w:val="spanstrong"/>
          <w:rFonts w:ascii="Times New Roman" w:hAnsi="Times New Roman" w:cs="Times New Roman"/>
          <w:sz w:val="28"/>
          <w:szCs w:val="28"/>
        </w:rPr>
        <w:t xml:space="preserve"> в </w:t>
      </w:r>
      <w:r>
        <w:rPr>
          <w:rStyle w:val="spanstrong"/>
          <w:rFonts w:ascii="Times New Roman" w:hAnsi="Times New Roman" w:cs="Times New Roman"/>
          <w:sz w:val="28"/>
          <w:szCs w:val="28"/>
          <w:lang w:val="uk-UA"/>
        </w:rPr>
        <w:t xml:space="preserve">рослинництві </w:t>
      </w:r>
      <w:r>
        <w:rPr>
          <w:rStyle w:val="spanstrong"/>
          <w:rFonts w:ascii="Times New Roman" w:hAnsi="Times New Roman" w:cs="Times New Roman"/>
          <w:sz w:val="28"/>
          <w:szCs w:val="28"/>
        </w:rPr>
        <w:t xml:space="preserve">на 1947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1947 р.</w:t>
      </w:r>
      <w:r>
        <w:rPr>
          <w:rStyle w:val="spanstrong"/>
          <w:rFonts w:ascii="Times New Roman" w:hAnsi="Times New Roman" w:cs="Times New Roman"/>
          <w:sz w:val="28"/>
          <w:szCs w:val="28"/>
        </w:rPr>
        <w:t xml:space="preserve"> Арк. 1-20.</w:t>
      </w:r>
      <w:r>
        <w:rPr>
          <w:rStyle w:val="spanstrong"/>
          <w:rFonts w:ascii="Times New Roman" w:hAnsi="Times New Roman" w:cs="Times New Roman"/>
          <w:sz w:val="28"/>
          <w:szCs w:val="28"/>
          <w:lang w:val="uk-UA"/>
        </w:rPr>
        <w:t xml:space="preserve"> </w:t>
      </w:r>
    </w:p>
    <w:p w14:paraId="57FC475D"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.Оп. 1. Спр. 10. Протоколи виробничих нарад. </w:t>
      </w:r>
      <w:r>
        <w:rPr>
          <w:rFonts w:ascii="Times New Roman" w:hAnsi="Times New Roman" w:cs="Times New Roman"/>
          <w:sz w:val="28"/>
          <w:szCs w:val="28"/>
        </w:rPr>
        <w:t>1948 р. Арк. 1-8.</w:t>
      </w:r>
    </w:p>
    <w:p w14:paraId="044A933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Оп. 1. Спр</w:t>
      </w:r>
      <w:r>
        <w:rPr>
          <w:rStyle w:val="spanstrong"/>
          <w:rFonts w:ascii="Times New Roman" w:hAnsi="Times New Roman" w:cs="Times New Roman"/>
          <w:sz w:val="28"/>
          <w:szCs w:val="28"/>
          <w:lang w:val="uk-UA"/>
        </w:rPr>
        <w:t>. 33. Інструкції та вказівки всесоюзного тресту «Агролісорозплідник». МСГ СРСР по вирощенню посадкового матеріалу.</w:t>
      </w:r>
      <w:r>
        <w:rPr>
          <w:rStyle w:val="spanstrong"/>
          <w:rFonts w:ascii="Times New Roman" w:hAnsi="Times New Roman" w:cs="Times New Roman"/>
          <w:sz w:val="28"/>
          <w:szCs w:val="28"/>
        </w:rPr>
        <w:t xml:space="preserve">. 1951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Арк. 1-11.</w:t>
      </w:r>
    </w:p>
    <w:p w14:paraId="3BFDF241"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Оп</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1. Спр. 17. </w:t>
      </w:r>
      <w:r>
        <w:rPr>
          <w:rStyle w:val="spanstrong"/>
          <w:rFonts w:ascii="Times New Roman" w:hAnsi="Times New Roman" w:cs="Times New Roman"/>
          <w:sz w:val="28"/>
          <w:szCs w:val="28"/>
          <w:lang w:val="uk-UA"/>
        </w:rPr>
        <w:t xml:space="preserve">Річний звіт з додатками та заключеннями </w:t>
      </w:r>
      <w:r>
        <w:rPr>
          <w:rStyle w:val="spanstrong"/>
          <w:rFonts w:ascii="Times New Roman" w:hAnsi="Times New Roman" w:cs="Times New Roman"/>
          <w:sz w:val="28"/>
          <w:szCs w:val="28"/>
        </w:rPr>
        <w:t xml:space="preserve">за 1949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1949 р. Арк. 1-79.</w:t>
      </w:r>
    </w:p>
    <w:p w14:paraId="1843829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53. Річний звіт з заключеннями за 1953 р. 1953 р. Арк. 1-125.</w:t>
      </w:r>
    </w:p>
    <w:p w14:paraId="70F52ED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Оп. 1. Спр. 58. Арк. 1-1. Штатний розклад на 1954 р. 1954 р. Арк. 1-18.</w:t>
      </w:r>
    </w:p>
    <w:p w14:paraId="09140951"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60B615E8" w14:textId="77777777" w:rsidR="00EA6A62" w:rsidRDefault="00ED455A">
      <w:pPr>
        <w:pStyle w:val="a4"/>
        <w:spacing w:line="360" w:lineRule="auto"/>
        <w:ind w:firstLine="567"/>
        <w:jc w:val="both"/>
        <w:rPr>
          <w:rStyle w:val="spanstrong"/>
          <w:rFonts w:ascii="Times New Roman" w:hAnsi="Times New Roman" w:cs="Times New Roman"/>
          <w:b/>
          <w:sz w:val="28"/>
          <w:szCs w:val="28"/>
        </w:rPr>
      </w:pPr>
      <w:r>
        <w:rPr>
          <w:rFonts w:ascii="Times New Roman" w:hAnsi="Times New Roman" w:cs="Times New Roman"/>
          <w:b/>
          <w:sz w:val="28"/>
          <w:szCs w:val="28"/>
          <w:lang w:val="uk-UA"/>
        </w:rPr>
        <w:t xml:space="preserve">ДАЗО. </w:t>
      </w:r>
      <w:r>
        <w:rPr>
          <w:rStyle w:val="spanstrong"/>
          <w:rFonts w:ascii="Times New Roman" w:hAnsi="Times New Roman" w:cs="Times New Roman"/>
          <w:b/>
          <w:sz w:val="28"/>
          <w:szCs w:val="28"/>
        </w:rPr>
        <w:t xml:space="preserve">Ф. 5223. </w:t>
      </w:r>
      <w:r>
        <w:rPr>
          <w:rFonts w:ascii="Times New Roman" w:hAnsi="Times New Roman" w:cs="Times New Roman"/>
          <w:b/>
          <w:sz w:val="28"/>
          <w:szCs w:val="28"/>
          <w:lang w:val="uk-UA"/>
        </w:rPr>
        <w:t>Запорізьке державне лісове господарство, м. Запоріжжя, Запорізької області. 1943 – 1999 рр. 476 од.зб.</w:t>
      </w:r>
    </w:p>
    <w:p w14:paraId="447348F0"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1. Акти шкоди та збитків, причиненого лісгоспу німецько – фашистськими загарбниками.</w:t>
      </w:r>
      <w:r>
        <w:rPr>
          <w:rStyle w:val="spanstrong"/>
          <w:rFonts w:ascii="Times New Roman" w:hAnsi="Times New Roman" w:cs="Times New Roman"/>
          <w:sz w:val="28"/>
          <w:szCs w:val="28"/>
        </w:rPr>
        <w:t xml:space="preserve"> 1943 р. Арк. 1-19. </w:t>
      </w:r>
    </w:p>
    <w:p w14:paraId="15C1E8F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4. Річний звіт по бюджетній діяльності за 1944 р. 1945 р. Арк. 1-43.</w:t>
      </w:r>
      <w:r>
        <w:rPr>
          <w:rFonts w:ascii="Times New Roman" w:hAnsi="Times New Roman" w:cs="Times New Roman"/>
          <w:sz w:val="28"/>
          <w:szCs w:val="28"/>
          <w:lang w:val="uk-UA"/>
        </w:rPr>
        <w:t xml:space="preserve"> </w:t>
      </w:r>
    </w:p>
    <w:p w14:paraId="4B142EE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6. Річні плани по лісгоспу за 1945 р. 1945 р. Арк. 1-45. </w:t>
      </w:r>
    </w:p>
    <w:p w14:paraId="6057B9C4"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rPr>
        <w:t xml:space="preserve">Оп. 1. Спр. 7. </w:t>
      </w:r>
      <w:r>
        <w:rPr>
          <w:rStyle w:val="spanstrong"/>
          <w:rFonts w:ascii="Times New Roman" w:hAnsi="Times New Roman" w:cs="Times New Roman"/>
          <w:sz w:val="28"/>
          <w:szCs w:val="28"/>
          <w:lang w:val="uk-UA"/>
        </w:rPr>
        <w:t xml:space="preserve">Річний звіт бюджетної діяльності </w:t>
      </w:r>
      <w:r>
        <w:rPr>
          <w:rStyle w:val="spanstrong"/>
          <w:rFonts w:ascii="Times New Roman" w:hAnsi="Times New Roman" w:cs="Times New Roman"/>
          <w:sz w:val="28"/>
          <w:szCs w:val="28"/>
        </w:rPr>
        <w:t xml:space="preserve">за 1945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1945 р. Арк. 1-134.</w:t>
      </w:r>
      <w:r>
        <w:rPr>
          <w:rFonts w:ascii="Times New Roman" w:hAnsi="Times New Roman" w:cs="Times New Roman"/>
          <w:sz w:val="28"/>
          <w:szCs w:val="28"/>
          <w:lang w:val="uk-UA"/>
        </w:rPr>
        <w:t xml:space="preserve"> </w:t>
      </w:r>
    </w:p>
    <w:p w14:paraId="207E8559"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Оп. 1. Спр. 9. </w:t>
      </w:r>
      <w:r>
        <w:rPr>
          <w:rStyle w:val="spanstrong"/>
          <w:rFonts w:ascii="Times New Roman" w:hAnsi="Times New Roman" w:cs="Times New Roman"/>
          <w:sz w:val="28"/>
          <w:szCs w:val="28"/>
          <w:lang w:val="uk-UA"/>
        </w:rPr>
        <w:t xml:space="preserve">Річний звіт бюджетної та госпрозрахункової діяльності </w:t>
      </w:r>
      <w:r>
        <w:rPr>
          <w:rStyle w:val="spanstrong"/>
          <w:rFonts w:ascii="Times New Roman" w:hAnsi="Times New Roman" w:cs="Times New Roman"/>
          <w:sz w:val="28"/>
          <w:szCs w:val="28"/>
        </w:rPr>
        <w:t xml:space="preserve">за 1946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1946 р. Арк. 1-139. </w:t>
      </w:r>
    </w:p>
    <w:p w14:paraId="30CE6573"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rPr>
        <w:t>Оп. 1. Спр. 12.</w:t>
      </w:r>
      <w:r>
        <w:rPr>
          <w:rStyle w:val="spanstrong"/>
          <w:rFonts w:ascii="Times New Roman" w:hAnsi="Times New Roman" w:cs="Times New Roman"/>
          <w:sz w:val="28"/>
          <w:szCs w:val="28"/>
          <w:lang w:val="uk-UA"/>
        </w:rPr>
        <w:t xml:space="preserve"> Річний звіт бюджетної та госпрозрахункової діяльності </w:t>
      </w:r>
      <w:r>
        <w:rPr>
          <w:rStyle w:val="spanstrong"/>
          <w:rFonts w:ascii="Times New Roman" w:hAnsi="Times New Roman" w:cs="Times New Roman"/>
          <w:sz w:val="28"/>
          <w:szCs w:val="28"/>
        </w:rPr>
        <w:t xml:space="preserve">за 1947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1947 р. Арк. 1-145.</w:t>
      </w:r>
      <w:r>
        <w:rPr>
          <w:rFonts w:ascii="Times New Roman" w:hAnsi="Times New Roman" w:cs="Times New Roman"/>
          <w:sz w:val="28"/>
          <w:szCs w:val="28"/>
          <w:lang w:val="uk-UA"/>
        </w:rPr>
        <w:t xml:space="preserve"> </w:t>
      </w:r>
    </w:p>
    <w:p w14:paraId="7916B681"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15. Річні плани по господарській діяльності брухт-цеху, по випуску виробів ширвжитку </w:t>
      </w:r>
      <w:r>
        <w:rPr>
          <w:rStyle w:val="spanstrong"/>
          <w:rFonts w:ascii="Times New Roman" w:hAnsi="Times New Roman" w:cs="Times New Roman"/>
          <w:sz w:val="28"/>
          <w:szCs w:val="28"/>
        </w:rPr>
        <w:t xml:space="preserve">на 1948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1948 р. Арк. 1-87.</w:t>
      </w:r>
      <w:r>
        <w:rPr>
          <w:rFonts w:ascii="Times New Roman" w:hAnsi="Times New Roman" w:cs="Times New Roman"/>
          <w:sz w:val="28"/>
          <w:szCs w:val="28"/>
          <w:lang w:val="uk-UA"/>
        </w:rPr>
        <w:t xml:space="preserve"> </w:t>
      </w:r>
    </w:p>
    <w:p w14:paraId="776468DF"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16. Запорізьке лісове господарство. Річний звіт бюджетної та госпрозрахункової діяльності за 1948 г. 1918 р. Арк. 1-130.</w:t>
      </w:r>
    </w:p>
    <w:p w14:paraId="62183682"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17.Схеми, плани лісництв, плани не вкритих лісом площ та листування з Дніпровським управлінням по цим питанням. 1948 р. 1948 р. Арк. 1-87. </w:t>
      </w:r>
    </w:p>
    <w:p w14:paraId="55F01109"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lastRenderedPageBreak/>
        <w:t>Оп. 1. Спр.</w:t>
      </w:r>
      <w:r>
        <w:rPr>
          <w:rStyle w:val="spanstrong"/>
          <w:rFonts w:ascii="Times New Roman" w:hAnsi="Times New Roman" w:cs="Times New Roman"/>
          <w:sz w:val="28"/>
          <w:szCs w:val="28"/>
          <w:lang w:val="uk-UA"/>
        </w:rPr>
        <w:t xml:space="preserve"> 21. Річні плани з рослинництва, скотарства на 1949 р. 1949 р. Арк. 1-17. </w:t>
      </w:r>
    </w:p>
    <w:p w14:paraId="75CA711D"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Оп. Спр. 23. Річний звіт бюджетної та госпрозрахункової діяльності за 1949 р. 1949 р. Арк. 1-185.</w:t>
      </w:r>
    </w:p>
    <w:p w14:paraId="7262667C"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Оп. 1. Спр. 24. Доповідь директора лісгоспу до головного звіту. 1949 р. 1949 р. 42 Арк. 1-</w:t>
      </w:r>
    </w:p>
    <w:p w14:paraId="4402941D"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26. Річний звіт бюджетної та госпрозрахункової діяльності </w:t>
      </w:r>
      <w:r>
        <w:rPr>
          <w:rStyle w:val="spanstrong"/>
          <w:rFonts w:ascii="Times New Roman" w:hAnsi="Times New Roman" w:cs="Times New Roman"/>
          <w:sz w:val="28"/>
          <w:szCs w:val="28"/>
        </w:rPr>
        <w:t xml:space="preserve">за 1950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1950 р. Арк. 1-195. </w:t>
      </w:r>
    </w:p>
    <w:p w14:paraId="31F8FA1F"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Оп. 1. Спр. 30. Виписки, характеристики представлених до урядових нагород </w:t>
      </w:r>
      <w:r>
        <w:rPr>
          <w:rStyle w:val="spanstrong"/>
          <w:rFonts w:ascii="Times New Roman" w:hAnsi="Times New Roman" w:cs="Times New Roman"/>
          <w:sz w:val="28"/>
          <w:szCs w:val="28"/>
        </w:rPr>
        <w:t xml:space="preserve">за 1950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1959 р. Арк. 1-83.</w:t>
      </w:r>
    </w:p>
    <w:p w14:paraId="37A04C15"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Оп. 1. Спр.</w:t>
      </w:r>
      <w:r>
        <w:rPr>
          <w:rStyle w:val="spanstrong"/>
          <w:rFonts w:ascii="Times New Roman" w:hAnsi="Times New Roman" w:cs="Times New Roman"/>
          <w:sz w:val="28"/>
          <w:szCs w:val="28"/>
          <w:lang w:val="uk-UA"/>
        </w:rPr>
        <w:t xml:space="preserve"> 32. Рішення виконавчого комітету Запорізької обласної ради депутатів трудящих по заходах з покращення та поліпшення цінних лісових масивів запорізького лісового господарства за 1951-1955 р. 1951-1952 рр. Арк. 1-84. </w:t>
      </w:r>
    </w:p>
    <w:p w14:paraId="1B938CC9"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Оп.</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1. Спр.</w:t>
      </w:r>
      <w:r>
        <w:rPr>
          <w:rStyle w:val="spanstrong"/>
          <w:rFonts w:ascii="Times New Roman" w:hAnsi="Times New Roman" w:cs="Times New Roman"/>
          <w:sz w:val="28"/>
          <w:szCs w:val="28"/>
          <w:lang w:val="uk-UA"/>
        </w:rPr>
        <w:t xml:space="preserve"> 43. Доповідь директора лісгоспу про підсумки робіт</w:t>
      </w:r>
      <w:r>
        <w:rPr>
          <w:rStyle w:val="spanstrong"/>
          <w:rFonts w:ascii="Times New Roman" w:hAnsi="Times New Roman" w:cs="Times New Roman"/>
          <w:sz w:val="28"/>
          <w:szCs w:val="28"/>
        </w:rPr>
        <w:t xml:space="preserve"> за 1952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 1952 р. Арк. 1-53.</w:t>
      </w:r>
    </w:p>
    <w:p w14:paraId="068CB59E"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Оп.1. Спр. 45. Акти прийому робіт по лісокультурам. Схеми. Креслення та ділянки лісу. Арк. 1-7.</w:t>
      </w:r>
    </w:p>
    <w:p w14:paraId="5F202385"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Style w:val="spanstrong"/>
          <w:rFonts w:ascii="Times New Roman" w:hAnsi="Times New Roman" w:cs="Times New Roman"/>
          <w:sz w:val="28"/>
          <w:szCs w:val="28"/>
          <w:lang w:val="uk-UA"/>
        </w:rPr>
        <w:t>Оп. 1. Спр. 47. Рішення виконавчого комітету Запорізької обласної ради депутатів трудящих та листування з Запорізьким управлінням лісгоспу з питань лісонасаджень, лісових фондів та захисту лісу. 1953 г. 1953 р. Арк. 1-41.</w:t>
      </w:r>
      <w:r>
        <w:rPr>
          <w:rFonts w:ascii="Times New Roman" w:hAnsi="Times New Roman" w:cs="Times New Roman"/>
          <w:sz w:val="28"/>
          <w:szCs w:val="28"/>
          <w:lang w:val="uk-UA"/>
        </w:rPr>
        <w:t xml:space="preserve"> </w:t>
      </w:r>
    </w:p>
    <w:p w14:paraId="6EFF9D33"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 1. Спр. 49. Проєкти та плани лісового господарства на 1953 р. 1953 р. Арк. 1-13.</w:t>
      </w:r>
    </w:p>
    <w:p w14:paraId="5F3E9F58"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Оп. 1. Спр. 56. Річний звіт бюджетної та госпрозрахункової діяльності 1953 г. 1953 р. Арк. 1-74. </w:t>
      </w:r>
    </w:p>
    <w:p w14:paraId="0073C984"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 xml:space="preserve">Оп. 1. Спр. 57. </w:t>
      </w:r>
      <w:r>
        <w:rPr>
          <w:rStyle w:val="spanstrong"/>
          <w:rFonts w:ascii="Times New Roman" w:hAnsi="Times New Roman" w:cs="Times New Roman"/>
          <w:sz w:val="28"/>
          <w:szCs w:val="28"/>
          <w:lang w:val="uk-UA"/>
        </w:rPr>
        <w:t>Протоколи виробничих нарад по технічним умовам на вироби ширмасвжитку</w:t>
      </w:r>
      <w:r>
        <w:rPr>
          <w:rStyle w:val="spanstrong"/>
          <w:rFonts w:ascii="Times New Roman" w:hAnsi="Times New Roman" w:cs="Times New Roman"/>
          <w:sz w:val="28"/>
          <w:szCs w:val="28"/>
        </w:rPr>
        <w:t>. 1953 р. Арк. 1-</w:t>
      </w:r>
      <w:r>
        <w:rPr>
          <w:rStyle w:val="spanstrong"/>
          <w:rFonts w:ascii="Times New Roman" w:hAnsi="Times New Roman" w:cs="Times New Roman"/>
          <w:sz w:val="28"/>
          <w:szCs w:val="28"/>
          <w:lang w:val="uk-UA"/>
        </w:rPr>
        <w:t>61.</w:t>
      </w:r>
    </w:p>
    <w:p w14:paraId="7506788F"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 xml:space="preserve">Оп. 1. Спр. 68. </w:t>
      </w:r>
      <w:r>
        <w:rPr>
          <w:rStyle w:val="spanstrong"/>
          <w:rFonts w:ascii="Times New Roman" w:hAnsi="Times New Roman" w:cs="Times New Roman"/>
          <w:sz w:val="28"/>
          <w:szCs w:val="28"/>
          <w:lang w:val="uk-UA"/>
        </w:rPr>
        <w:t xml:space="preserve">Технічні умови з підготовки до затоплення ложе водосховища Каховської гідроелектростанції. Акти передачі сіножатних угідь та лісонасаджень, що підлягають затопленню </w:t>
      </w:r>
      <w:r>
        <w:rPr>
          <w:rStyle w:val="spanstrong"/>
          <w:rFonts w:ascii="Times New Roman" w:hAnsi="Times New Roman" w:cs="Times New Roman"/>
          <w:sz w:val="28"/>
          <w:szCs w:val="28"/>
        </w:rPr>
        <w:t xml:space="preserve">1954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1954 р. Арк. 1-112.</w:t>
      </w:r>
    </w:p>
    <w:p w14:paraId="144BFB37"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 1. Спр. 77. Запорізьке лісове господарство. Листування з управлінням по лісо будівництві в колгоспах, та дані про існуючі колгоспні ліси. </w:t>
      </w:r>
      <w:r>
        <w:rPr>
          <w:rFonts w:ascii="Times New Roman" w:hAnsi="Times New Roman" w:cs="Times New Roman"/>
          <w:sz w:val="28"/>
          <w:szCs w:val="28"/>
        </w:rPr>
        <w:t>1955 р. Арк. 1-</w:t>
      </w:r>
      <w:r>
        <w:rPr>
          <w:rFonts w:ascii="Times New Roman" w:hAnsi="Times New Roman" w:cs="Times New Roman"/>
          <w:sz w:val="28"/>
          <w:szCs w:val="28"/>
          <w:lang w:val="uk-UA"/>
        </w:rPr>
        <w:t>45.</w:t>
      </w:r>
    </w:p>
    <w:p w14:paraId="41F13656" w14:textId="77777777" w:rsidR="00EA6A62" w:rsidRDefault="00EA6A62">
      <w:pPr>
        <w:pStyle w:val="a4"/>
        <w:spacing w:line="360" w:lineRule="auto"/>
        <w:ind w:firstLine="567"/>
        <w:jc w:val="both"/>
        <w:rPr>
          <w:rFonts w:ascii="Times New Roman" w:hAnsi="Times New Roman" w:cs="Times New Roman"/>
          <w:b/>
          <w:bCs/>
          <w:sz w:val="28"/>
          <w:szCs w:val="28"/>
          <w:lang w:val="uk-UA"/>
        </w:rPr>
      </w:pPr>
    </w:p>
    <w:p w14:paraId="5DBE5469" w14:textId="77777777" w:rsidR="00EA6A62" w:rsidRDefault="00ED455A">
      <w:pPr>
        <w:pStyle w:val="a4"/>
        <w:spacing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ДЕРЖАВНИЙ АРХІВ ХЕРСОНСЬКОЇ ОБЛАСТІ.</w:t>
      </w:r>
    </w:p>
    <w:p w14:paraId="69B931CF" w14:textId="77777777" w:rsidR="00EA6A62" w:rsidRDefault="00ED455A">
      <w:pPr>
        <w:pStyle w:val="a4"/>
        <w:spacing w:line="360" w:lineRule="auto"/>
        <w:ind w:firstLine="567"/>
        <w:jc w:val="both"/>
        <w:rPr>
          <w:rFonts w:ascii="Times New Roman" w:hAnsi="Times New Roman" w:cs="Times New Roman"/>
          <w:bCs/>
          <w:sz w:val="28"/>
          <w:szCs w:val="28"/>
          <w:lang w:val="uk-UA"/>
        </w:rPr>
      </w:pPr>
      <w:r>
        <w:rPr>
          <w:rFonts w:ascii="Times New Roman" w:hAnsi="Times New Roman" w:cs="Times New Roman"/>
          <w:b/>
          <w:sz w:val="28"/>
          <w:szCs w:val="28"/>
          <w:lang w:val="uk-UA"/>
        </w:rPr>
        <w:t>ДАХО. Ф. 14. Херсонська губернська канцелярія. 1769 - 1914 рр. 2000 од. зб.</w:t>
      </w:r>
    </w:p>
    <w:p w14:paraId="00B8C119" w14:textId="77777777" w:rsidR="00EA6A62" w:rsidRDefault="00ED455A">
      <w:pPr>
        <w:pStyle w:val="a4"/>
        <w:numPr>
          <w:ilvl w:val="0"/>
          <w:numId w:val="2"/>
        </w:numPr>
        <w:spacing w:line="360" w:lineRule="auto"/>
        <w:ind w:left="0"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Оп. 1. Спр. 1347. Приписи херсонського цивільного губернатора, укази Херсонського губернського правління, листування губернського та повітових землемірів про вибір місць для насадження корабельних лісів, складання плану м. Очаків, надання землемірам кінних підвід під проїзд. 1828-1830 рр. Арк. 1-55.</w:t>
      </w:r>
    </w:p>
    <w:p w14:paraId="4AD488F7" w14:textId="77777777"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ДАХО. Ф. 1979. Херсонська обласна рада народних депутатів. 1951 – 1952 рр. 534 од. зб.</w:t>
      </w:r>
    </w:p>
    <w:p w14:paraId="56973E00"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Оп. 4. Спр. 455. З постанови виконкому Херсонської обласної ради депутатів трудящих та бюро обкома КПбУ. Щодо організації переселення громадян та об</w:t>
      </w:r>
      <w:r>
        <w:rPr>
          <w:rFonts w:ascii="Times New Roman" w:hAnsi="Times New Roman" w:cs="Times New Roman"/>
          <w:sz w:val="28"/>
          <w:szCs w:val="28"/>
        </w:rPr>
        <w:t>’</w:t>
      </w:r>
      <w:r>
        <w:rPr>
          <w:rFonts w:ascii="Times New Roman" w:hAnsi="Times New Roman" w:cs="Times New Roman"/>
          <w:sz w:val="28"/>
          <w:szCs w:val="28"/>
          <w:lang w:val="uk-UA"/>
        </w:rPr>
        <w:t>єктів народного господарства з зони затоплення водосховища каховської ГЕС</w:t>
      </w:r>
      <w:r>
        <w:rPr>
          <w:rStyle w:val="spanstrong"/>
          <w:rFonts w:ascii="Times New Roman" w:hAnsi="Times New Roman" w:cs="Times New Roman"/>
          <w:sz w:val="28"/>
          <w:szCs w:val="28"/>
          <w:lang w:val="uk-UA"/>
        </w:rPr>
        <w:t>. 1952 р. Арк. 1-430.</w:t>
      </w:r>
    </w:p>
    <w:p w14:paraId="03327C3E" w14:textId="77777777" w:rsidR="00EA6A62" w:rsidRDefault="00ED455A">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ДАХО. Ф. 2797. Херсонське обласне управління бавовництва виконавчого комітету, Херсонського обласного комітету трудящих. 1949 – 1953 рр. 217 од. зб.</w:t>
      </w:r>
    </w:p>
    <w:p w14:paraId="42D4FBC3"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Оп. 1. Спр. 1. Накази міністерства бавовництва, доповіді, звіти та дані обласного управління та районних сільгоспвідділів про вирощування бавовни. 1949-1950 рр. Арк. 1-526.</w:t>
      </w:r>
      <w:r>
        <w:rPr>
          <w:rStyle w:val="spanstrong"/>
          <w:rFonts w:ascii="Times New Roman" w:hAnsi="Times New Roman" w:cs="Times New Roman"/>
          <w:sz w:val="28"/>
          <w:szCs w:val="28"/>
          <w:lang w:val="uk-UA"/>
        </w:rPr>
        <w:t xml:space="preserve"> </w:t>
      </w:r>
    </w:p>
    <w:p w14:paraId="7FCB4C3E"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Оп. 3. Спр. 13. Накази міністерства бавовництва УРСР, рішення виконавчого комітету Херсонської обласної ради трудящих та Обласного </w:t>
      </w:r>
      <w:r>
        <w:rPr>
          <w:rStyle w:val="spanstrong"/>
          <w:rFonts w:ascii="Times New Roman" w:hAnsi="Times New Roman" w:cs="Times New Roman"/>
          <w:sz w:val="28"/>
          <w:szCs w:val="28"/>
          <w:lang w:val="uk-UA"/>
        </w:rPr>
        <w:lastRenderedPageBreak/>
        <w:t xml:space="preserve">комітету бавовництва про сівбу, вирощення та здачу бавовни державі. 1950-1951 рр. Арк. 1-267. </w:t>
      </w:r>
    </w:p>
    <w:p w14:paraId="3538E6A7"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 1. Спр. 158. Накази міністерства бавовництва УРСР та рішення Херсонського облвиконкому.</w:t>
      </w:r>
      <w:r>
        <w:rPr>
          <w:rFonts w:ascii="Times New Roman" w:hAnsi="Times New Roman" w:cs="Times New Roman"/>
          <w:sz w:val="28"/>
          <w:szCs w:val="28"/>
        </w:rPr>
        <w:t xml:space="preserve"> 1953 р. Арк. 1-101.</w:t>
      </w:r>
    </w:p>
    <w:p w14:paraId="62F55F85" w14:textId="77777777" w:rsidR="00EA6A62" w:rsidRDefault="00EA6A62">
      <w:pPr>
        <w:pStyle w:val="a4"/>
        <w:spacing w:line="360" w:lineRule="auto"/>
        <w:ind w:firstLine="567"/>
        <w:jc w:val="both"/>
        <w:rPr>
          <w:rFonts w:ascii="Times New Roman" w:hAnsi="Times New Roman" w:cs="Times New Roman"/>
          <w:b/>
          <w:sz w:val="28"/>
          <w:szCs w:val="28"/>
          <w:highlight w:val="yellow"/>
          <w:lang w:val="uk-UA"/>
        </w:rPr>
      </w:pPr>
    </w:p>
    <w:p w14:paraId="7A5E5CC3" w14:textId="77777777" w:rsidR="00EA6A62" w:rsidRDefault="00ED455A">
      <w:pPr>
        <w:pStyle w:val="a4"/>
        <w:spacing w:line="360" w:lineRule="auto"/>
        <w:ind w:firstLine="567"/>
        <w:jc w:val="both"/>
        <w:rPr>
          <w:rStyle w:val="spanstrong"/>
          <w:rFonts w:ascii="Times New Roman" w:hAnsi="Times New Roman" w:cs="Times New Roman"/>
          <w:sz w:val="28"/>
          <w:szCs w:val="28"/>
        </w:rPr>
      </w:pPr>
      <w:r>
        <w:rPr>
          <w:rFonts w:ascii="Times New Roman" w:hAnsi="Times New Roman" w:cs="Times New Roman"/>
          <w:b/>
          <w:sz w:val="28"/>
          <w:szCs w:val="28"/>
          <w:lang w:val="uk-UA"/>
        </w:rPr>
        <w:t>ДАХО. Ф. 3512. Херсонське виробниче бавовняне об</w:t>
      </w:r>
      <w:r>
        <w:rPr>
          <w:rFonts w:ascii="Times New Roman" w:hAnsi="Times New Roman" w:cs="Times New Roman"/>
          <w:b/>
          <w:sz w:val="28"/>
          <w:szCs w:val="28"/>
        </w:rPr>
        <w:t>’</w:t>
      </w:r>
      <w:r>
        <w:rPr>
          <w:rFonts w:ascii="Times New Roman" w:hAnsi="Times New Roman" w:cs="Times New Roman"/>
          <w:b/>
          <w:sz w:val="28"/>
          <w:szCs w:val="28"/>
          <w:lang w:val="uk-UA"/>
        </w:rPr>
        <w:t>єднання Державного комітету легкої та текстильної промисловості України. 1951 – 1970 рр. 1006 од. зб.</w:t>
      </w:r>
    </w:p>
    <w:p w14:paraId="111990D1"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Style w:val="spanstrong"/>
          <w:rFonts w:ascii="Times New Roman" w:hAnsi="Times New Roman" w:cs="Times New Roman"/>
          <w:sz w:val="28"/>
          <w:szCs w:val="28"/>
        </w:rPr>
        <w:t>Оп. 1.</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Спр. 4. Документи </w:t>
      </w:r>
      <w:r>
        <w:rPr>
          <w:rStyle w:val="spanstrong"/>
          <w:rFonts w:ascii="Times New Roman" w:hAnsi="Times New Roman" w:cs="Times New Roman"/>
          <w:sz w:val="28"/>
          <w:szCs w:val="28"/>
          <w:lang w:val="uk-UA"/>
        </w:rPr>
        <w:t>пр</w:t>
      </w:r>
      <w:r>
        <w:rPr>
          <w:rStyle w:val="spanstrong"/>
          <w:rFonts w:ascii="Times New Roman" w:hAnsi="Times New Roman" w:cs="Times New Roman"/>
          <w:sz w:val="28"/>
          <w:szCs w:val="28"/>
        </w:rPr>
        <w:t xml:space="preserve">о </w:t>
      </w:r>
      <w:r>
        <w:rPr>
          <w:rStyle w:val="spanstrong"/>
          <w:rFonts w:ascii="Times New Roman" w:hAnsi="Times New Roman" w:cs="Times New Roman"/>
          <w:sz w:val="28"/>
          <w:szCs w:val="28"/>
          <w:lang w:val="uk-UA"/>
        </w:rPr>
        <w:t>будівництво</w:t>
      </w:r>
      <w:r>
        <w:rPr>
          <w:rStyle w:val="spanstrong"/>
          <w:rFonts w:ascii="Times New Roman" w:hAnsi="Times New Roman" w:cs="Times New Roman"/>
          <w:sz w:val="28"/>
          <w:szCs w:val="28"/>
        </w:rPr>
        <w:t xml:space="preserve"> комбінат</w:t>
      </w:r>
      <w:r>
        <w:rPr>
          <w:rStyle w:val="spanstrong"/>
          <w:rFonts w:ascii="Times New Roman" w:hAnsi="Times New Roman" w:cs="Times New Roman"/>
          <w:sz w:val="28"/>
          <w:szCs w:val="28"/>
          <w:lang w:val="uk-UA"/>
        </w:rPr>
        <w:t>у</w:t>
      </w:r>
      <w:r>
        <w:rPr>
          <w:rStyle w:val="spanstrong"/>
          <w:rFonts w:ascii="Times New Roman" w:hAnsi="Times New Roman" w:cs="Times New Roman"/>
          <w:sz w:val="28"/>
          <w:szCs w:val="28"/>
        </w:rPr>
        <w:t>. 1951 р. Арк. 1-57</w:t>
      </w:r>
      <w:r>
        <w:rPr>
          <w:rFonts w:ascii="Times New Roman" w:hAnsi="Times New Roman" w:cs="Times New Roman"/>
          <w:sz w:val="28"/>
          <w:szCs w:val="28"/>
        </w:rPr>
        <w:t>.</w:t>
      </w:r>
    </w:p>
    <w:p w14:paraId="1CD54BAA" w14:textId="77777777" w:rsidR="00EA6A62" w:rsidRDefault="00EA6A62">
      <w:pPr>
        <w:pStyle w:val="a4"/>
        <w:spacing w:line="360" w:lineRule="auto"/>
        <w:ind w:firstLine="567"/>
        <w:jc w:val="both"/>
        <w:rPr>
          <w:rFonts w:ascii="Times New Roman" w:hAnsi="Times New Roman" w:cs="Times New Roman"/>
          <w:b/>
          <w:sz w:val="28"/>
          <w:szCs w:val="28"/>
          <w:lang w:val="uk-UA"/>
        </w:rPr>
      </w:pPr>
    </w:p>
    <w:p w14:paraId="3DC472E7" w14:textId="77777777" w:rsidR="00EA6A62" w:rsidRDefault="00ED455A">
      <w:pPr>
        <w:pStyle w:val="a4"/>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lang w:val="uk-UA"/>
        </w:rPr>
        <w:t>А</w:t>
      </w:r>
      <w:r>
        <w:rPr>
          <w:rFonts w:ascii="Times New Roman" w:hAnsi="Times New Roman" w:cs="Times New Roman"/>
          <w:b/>
          <w:sz w:val="28"/>
          <w:szCs w:val="28"/>
        </w:rPr>
        <w:t>РХІВ ЗАПОРІЗЬКОГО ОБЛАСНОГО КРАЄЗНАВЧОГО МУЗЕЮ ІМ. Я.П. НОВИЦЬКОГО.</w:t>
      </w:r>
    </w:p>
    <w:p w14:paraId="3478DFF6" w14:textId="77777777" w:rsidR="00EA6A62" w:rsidRDefault="00EA6A62">
      <w:pPr>
        <w:pStyle w:val="a4"/>
        <w:spacing w:line="360" w:lineRule="auto"/>
        <w:ind w:firstLine="567"/>
        <w:jc w:val="both"/>
        <w:rPr>
          <w:rStyle w:val="spanstrong"/>
          <w:rFonts w:ascii="Times New Roman" w:hAnsi="Times New Roman" w:cs="Times New Roman"/>
          <w:b/>
          <w:sz w:val="28"/>
          <w:szCs w:val="28"/>
          <w:lang w:val="uk-UA"/>
        </w:rPr>
      </w:pPr>
    </w:p>
    <w:p w14:paraId="1C34A441" w14:textId="77777777" w:rsidR="00EA6A62" w:rsidRDefault="00ED455A">
      <w:pPr>
        <w:pStyle w:val="a4"/>
        <w:spacing w:line="360" w:lineRule="auto"/>
        <w:ind w:firstLine="567"/>
        <w:jc w:val="both"/>
        <w:rPr>
          <w:rFonts w:ascii="Times New Roman" w:hAnsi="Times New Roman" w:cs="Times New Roman"/>
          <w:b/>
          <w:sz w:val="28"/>
          <w:szCs w:val="28"/>
          <w:lang w:val="uk-UA"/>
        </w:rPr>
      </w:pPr>
      <w:r>
        <w:rPr>
          <w:rStyle w:val="spanstrong"/>
          <w:rFonts w:ascii="Times New Roman" w:hAnsi="Times New Roman" w:cs="Times New Roman"/>
          <w:b/>
          <w:sz w:val="28"/>
          <w:szCs w:val="28"/>
          <w:lang w:val="uk-UA"/>
        </w:rPr>
        <w:t>ЗОКМ. Фонд. 15.</w:t>
      </w:r>
      <w:r>
        <w:rPr>
          <w:rStyle w:val="spanstrong"/>
          <w:rFonts w:ascii="Times New Roman" w:hAnsi="Times New Roman" w:cs="Times New Roman"/>
          <w:sz w:val="28"/>
          <w:szCs w:val="28"/>
          <w:lang w:val="uk-UA"/>
        </w:rPr>
        <w:t xml:space="preserve"> </w:t>
      </w:r>
      <w:r>
        <w:rPr>
          <w:rFonts w:ascii="Times New Roman" w:hAnsi="Times New Roman" w:cs="Times New Roman"/>
          <w:b/>
          <w:sz w:val="28"/>
          <w:szCs w:val="28"/>
          <w:lang w:val="uk-UA"/>
        </w:rPr>
        <w:t>Історія степового лісорозведення. 1900 р. 23-49 од. зб.</w:t>
      </w:r>
    </w:p>
    <w:p w14:paraId="2A8E1AD2" w14:textId="77777777" w:rsidR="00EA6A62" w:rsidRDefault="00ED455A">
      <w:pPr>
        <w:pStyle w:val="a4"/>
        <w:numPr>
          <w:ilvl w:val="0"/>
          <w:numId w:val="2"/>
        </w:numPr>
        <w:spacing w:line="360" w:lineRule="auto"/>
        <w:ind w:hanging="153"/>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Оп. 1. Спр. 24. Історія степового лісорозведення. Арк. 1-113. </w:t>
      </w:r>
    </w:p>
    <w:p w14:paraId="28A7AF8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Оп. 1. Спр. 27-49. Історія Старобердянське лісництва. Арк. 1-99.</w:t>
      </w:r>
    </w:p>
    <w:p w14:paraId="44057B3A" w14:textId="77777777" w:rsidR="00EA6A62" w:rsidRDefault="00EA6A62">
      <w:pPr>
        <w:pStyle w:val="a4"/>
        <w:spacing w:line="360" w:lineRule="auto"/>
        <w:ind w:left="567"/>
        <w:jc w:val="both"/>
        <w:rPr>
          <w:rStyle w:val="spanstrong"/>
          <w:rFonts w:ascii="Times New Roman" w:hAnsi="Times New Roman" w:cs="Times New Roman"/>
          <w:b/>
          <w:sz w:val="28"/>
          <w:szCs w:val="28"/>
          <w:lang w:val="uk-UA"/>
        </w:rPr>
      </w:pPr>
    </w:p>
    <w:p w14:paraId="215527DB" w14:textId="77777777" w:rsidR="00EA6A62" w:rsidRDefault="00ED455A">
      <w:pPr>
        <w:pStyle w:val="a4"/>
        <w:spacing w:line="360" w:lineRule="auto"/>
        <w:ind w:left="567"/>
        <w:jc w:val="both"/>
        <w:rPr>
          <w:rFonts w:ascii="Times New Roman" w:hAnsi="Times New Roman" w:cs="Times New Roman"/>
          <w:b/>
          <w:sz w:val="28"/>
          <w:szCs w:val="28"/>
          <w:lang w:val="uk-UA"/>
        </w:rPr>
      </w:pPr>
      <w:r>
        <w:rPr>
          <w:rStyle w:val="spanstrong"/>
          <w:rFonts w:ascii="Times New Roman" w:hAnsi="Times New Roman" w:cs="Times New Roman"/>
          <w:b/>
          <w:sz w:val="28"/>
          <w:szCs w:val="28"/>
          <w:lang w:val="uk-UA"/>
        </w:rPr>
        <w:t xml:space="preserve">ЗОКМ. </w:t>
      </w:r>
      <w:r>
        <w:rPr>
          <w:rFonts w:ascii="Times New Roman" w:hAnsi="Times New Roman" w:cs="Times New Roman"/>
          <w:b/>
          <w:sz w:val="28"/>
          <w:szCs w:val="28"/>
          <w:lang w:val="uk-UA"/>
        </w:rPr>
        <w:t xml:space="preserve">Фонд. 216. Рослинний світ Запорізької області. 1901 р. 32 од. зб. </w:t>
      </w:r>
    </w:p>
    <w:p w14:paraId="5AE6B07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Ол. 1. Спр. </w:t>
      </w:r>
      <w:r>
        <w:rPr>
          <w:rStyle w:val="spanstrong"/>
          <w:rFonts w:ascii="Times New Roman" w:hAnsi="Times New Roman" w:cs="Times New Roman"/>
          <w:sz w:val="28"/>
          <w:szCs w:val="28"/>
          <w:lang w:val="uk-UA"/>
        </w:rPr>
        <w:t>916. Ботанічні екскурсії по околицям м. Олександрівска, Катеринославської губернії</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Арк. 1-24.</w:t>
      </w:r>
    </w:p>
    <w:p w14:paraId="5F0D5A2A" w14:textId="77777777" w:rsidR="00EA6A62" w:rsidRDefault="00EA6A62">
      <w:pPr>
        <w:pStyle w:val="a4"/>
        <w:spacing w:line="360" w:lineRule="auto"/>
        <w:ind w:left="567"/>
        <w:jc w:val="both"/>
        <w:rPr>
          <w:rStyle w:val="spanstrong"/>
          <w:rFonts w:ascii="Times New Roman" w:hAnsi="Times New Roman" w:cs="Times New Roman"/>
          <w:b/>
          <w:sz w:val="28"/>
          <w:szCs w:val="28"/>
          <w:lang w:val="uk-UA"/>
        </w:rPr>
      </w:pPr>
    </w:p>
    <w:p w14:paraId="1E48E449" w14:textId="77777777" w:rsidR="00EA6A62" w:rsidRDefault="00ED455A">
      <w:pPr>
        <w:pStyle w:val="a4"/>
        <w:spacing w:line="360" w:lineRule="auto"/>
        <w:ind w:left="567"/>
        <w:jc w:val="both"/>
        <w:rPr>
          <w:rStyle w:val="spanstrong"/>
          <w:rFonts w:ascii="Times New Roman" w:hAnsi="Times New Roman" w:cs="Times New Roman"/>
          <w:sz w:val="28"/>
          <w:szCs w:val="28"/>
          <w:lang w:val="uk-UA"/>
        </w:rPr>
      </w:pPr>
      <w:r>
        <w:rPr>
          <w:rStyle w:val="spanstrong"/>
          <w:rFonts w:ascii="Times New Roman" w:hAnsi="Times New Roman" w:cs="Times New Roman"/>
          <w:b/>
          <w:sz w:val="28"/>
          <w:szCs w:val="28"/>
          <w:lang w:val="uk-UA"/>
        </w:rPr>
        <w:t xml:space="preserve">ЗОКМ. </w:t>
      </w:r>
      <w:r>
        <w:rPr>
          <w:rFonts w:ascii="Times New Roman" w:hAnsi="Times New Roman" w:cs="Times New Roman"/>
          <w:b/>
          <w:sz w:val="28"/>
          <w:szCs w:val="28"/>
          <w:lang w:val="uk-UA"/>
        </w:rPr>
        <w:t>Фонд. 817. Рослинний світ Запорізької області. 1905 р. 14 од. зб.</w:t>
      </w:r>
    </w:p>
    <w:p w14:paraId="6D6A94F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 1. Спр. 1. Рослинний світ Запорізької області. Історія степового лісорозведення. Штучні ліси. Арк. 1-14. </w:t>
      </w:r>
    </w:p>
    <w:p w14:paraId="2CE2B143" w14:textId="77777777" w:rsidR="00EA6A62" w:rsidRDefault="00ED455A">
      <w:pPr>
        <w:spacing w:after="0" w:line="240" w:lineRule="auto"/>
        <w:rPr>
          <w:rFonts w:ascii="Times New Roman" w:hAnsi="Times New Roman" w:cs="Times New Roman"/>
          <w:b/>
          <w:bCs/>
          <w:sz w:val="28"/>
          <w:szCs w:val="28"/>
        </w:rPr>
      </w:pPr>
      <w:r>
        <w:br w:type="page"/>
      </w:r>
    </w:p>
    <w:p w14:paraId="0FB71ADA" w14:textId="77777777" w:rsidR="00EA6A62" w:rsidRDefault="00ED455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b/>
          <w:bCs/>
          <w:sz w:val="28"/>
          <w:szCs w:val="28"/>
        </w:rPr>
        <w:lastRenderedPageBreak/>
        <w:t>б) ОПУБЛІКОВАНІ</w:t>
      </w:r>
    </w:p>
    <w:p w14:paraId="7E8DE9EB"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Г</w:t>
      </w:r>
      <w:r>
        <w:rPr>
          <w:rStyle w:val="spanstrong"/>
          <w:rFonts w:ascii="Times New Roman" w:hAnsi="Times New Roman" w:cs="Times New Roman"/>
          <w:sz w:val="28"/>
          <w:szCs w:val="28"/>
          <w:lang w:val="uk-UA"/>
        </w:rPr>
        <w:t>ю</w:t>
      </w:r>
      <w:r>
        <w:rPr>
          <w:rStyle w:val="spanstrong"/>
          <w:rFonts w:ascii="Times New Roman" w:hAnsi="Times New Roman" w:cs="Times New Roman"/>
          <w:sz w:val="28"/>
          <w:szCs w:val="28"/>
        </w:rPr>
        <w:t>льденштедт И. А. Дневник путешествия в Южну</w:t>
      </w:r>
      <w:r>
        <w:rPr>
          <w:rStyle w:val="spanstrong"/>
          <w:rFonts w:ascii="Times New Roman" w:hAnsi="Times New Roman" w:cs="Times New Roman"/>
          <w:sz w:val="28"/>
          <w:szCs w:val="28"/>
          <w:lang w:val="uk-UA"/>
        </w:rPr>
        <w:t>ю</w:t>
      </w:r>
      <w:r>
        <w:rPr>
          <w:rStyle w:val="spanstrong"/>
          <w:rFonts w:ascii="Times New Roman" w:hAnsi="Times New Roman" w:cs="Times New Roman"/>
          <w:sz w:val="28"/>
          <w:szCs w:val="28"/>
        </w:rPr>
        <w:t xml:space="preserve"> Рос</w:t>
      </w:r>
      <w:r>
        <w:rPr>
          <w:rStyle w:val="spanstrong"/>
          <w:rFonts w:ascii="Times New Roman" w:hAnsi="Times New Roman" w:cs="Times New Roman"/>
          <w:sz w:val="28"/>
          <w:szCs w:val="28"/>
          <w:lang w:val="uk-UA"/>
        </w:rPr>
        <w:t>с</w:t>
      </w:r>
      <w:r>
        <w:rPr>
          <w:rStyle w:val="spanstrong"/>
          <w:rFonts w:ascii="Times New Roman" w:hAnsi="Times New Roman" w:cs="Times New Roman"/>
          <w:sz w:val="28"/>
          <w:szCs w:val="28"/>
        </w:rPr>
        <w:t>ию академика Санкт-Петербургской академии наук Г</w:t>
      </w:r>
      <w:r>
        <w:rPr>
          <w:rStyle w:val="spanstrong"/>
          <w:rFonts w:ascii="Times New Roman" w:hAnsi="Times New Roman" w:cs="Times New Roman"/>
          <w:sz w:val="28"/>
          <w:szCs w:val="28"/>
          <w:lang w:val="uk-UA"/>
        </w:rPr>
        <w:t>ю</w:t>
      </w:r>
      <w:r>
        <w:rPr>
          <w:rStyle w:val="spanstrong"/>
          <w:rFonts w:ascii="Times New Roman" w:hAnsi="Times New Roman" w:cs="Times New Roman"/>
          <w:sz w:val="28"/>
          <w:szCs w:val="28"/>
        </w:rPr>
        <w:t>льденштедта в 1772</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1774</w:t>
      </w:r>
      <w:r>
        <w:rPr>
          <w:rStyle w:val="spanstrong"/>
          <w:rFonts w:ascii="Times New Roman" w:hAnsi="Times New Roman" w:cs="Times New Roman"/>
          <w:sz w:val="28"/>
          <w:szCs w:val="28"/>
          <w:lang w:val="uk-UA"/>
        </w:rPr>
        <w:t xml:space="preserve"> гг</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Записки Одес</w:t>
      </w:r>
      <w:r>
        <w:rPr>
          <w:rStyle w:val="spanstrong"/>
          <w:rFonts w:ascii="Times New Roman" w:hAnsi="Times New Roman" w:cs="Times New Roman"/>
          <w:sz w:val="28"/>
          <w:szCs w:val="28"/>
          <w:lang w:val="uk-UA"/>
        </w:rPr>
        <w:t>с</w:t>
      </w:r>
      <w:r>
        <w:rPr>
          <w:rStyle w:val="spanstrong"/>
          <w:rFonts w:ascii="Times New Roman" w:hAnsi="Times New Roman" w:cs="Times New Roman"/>
          <w:sz w:val="28"/>
          <w:szCs w:val="28"/>
        </w:rPr>
        <w:t>кого общества истории и древностей</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1879. Т. 11. </w:t>
      </w:r>
      <w:r>
        <w:rPr>
          <w:rStyle w:val="spanstrong"/>
          <w:rFonts w:ascii="Times New Roman" w:hAnsi="Times New Roman" w:cs="Times New Roman"/>
          <w:sz w:val="28"/>
          <w:szCs w:val="28"/>
          <w:lang w:val="uk-UA"/>
        </w:rPr>
        <w:t>82 с.</w:t>
      </w:r>
    </w:p>
    <w:p w14:paraId="2553DC93" w14:textId="6BF36B91" w:rsidR="00EA6A62" w:rsidRDefault="0090301E">
      <w:pPr>
        <w:pStyle w:val="aff3"/>
        <w:numPr>
          <w:ilvl w:val="0"/>
          <w:numId w:val="2"/>
        </w:numPr>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Семенов–Тянь–</w:t>
      </w:r>
      <w:r w:rsidR="00ED455A">
        <w:rPr>
          <w:rStyle w:val="spanstrong"/>
          <w:rFonts w:ascii="Times New Roman" w:hAnsi="Times New Roman" w:cs="Times New Roman"/>
          <w:sz w:val="28"/>
          <w:szCs w:val="28"/>
        </w:rPr>
        <w:t>Шанский В. П. Полноє описаниє нашего отечества: настольная и дорожная книга</w:t>
      </w:r>
      <w:r w:rsidR="00ED455A">
        <w:rPr>
          <w:rStyle w:val="spanstrong"/>
          <w:rFonts w:ascii="Times New Roman" w:hAnsi="Times New Roman" w:cs="Times New Roman"/>
          <w:sz w:val="28"/>
          <w:szCs w:val="28"/>
          <w:lang w:val="uk-UA"/>
        </w:rPr>
        <w:t>.</w:t>
      </w:r>
      <w:r w:rsidR="00ED455A">
        <w:rPr>
          <w:rStyle w:val="spanstrong"/>
          <w:rFonts w:ascii="Times New Roman" w:hAnsi="Times New Roman" w:cs="Times New Roman"/>
          <w:sz w:val="28"/>
          <w:szCs w:val="28"/>
        </w:rPr>
        <w:t xml:space="preserve"> СПб</w:t>
      </w:r>
      <w:r w:rsidR="00ED455A">
        <w:rPr>
          <w:rStyle w:val="spanstrong"/>
          <w:rFonts w:ascii="Times New Roman" w:hAnsi="Times New Roman" w:cs="Times New Roman"/>
          <w:sz w:val="28"/>
          <w:szCs w:val="28"/>
          <w:lang w:val="uk-UA"/>
        </w:rPr>
        <w:t>.:</w:t>
      </w:r>
      <w:r w:rsidR="00ED455A">
        <w:rPr>
          <w:rStyle w:val="spanstrong"/>
          <w:rFonts w:ascii="Times New Roman" w:hAnsi="Times New Roman" w:cs="Times New Roman"/>
          <w:sz w:val="28"/>
          <w:szCs w:val="28"/>
        </w:rPr>
        <w:t xml:space="preserve"> Изд. А.</w:t>
      </w:r>
      <w:r w:rsidR="00ED455A">
        <w:rPr>
          <w:rStyle w:val="spanstrong"/>
          <w:rFonts w:ascii="Times New Roman" w:hAnsi="Times New Roman" w:cs="Times New Roman"/>
          <w:sz w:val="28"/>
          <w:szCs w:val="28"/>
          <w:lang w:val="uk-UA"/>
        </w:rPr>
        <w:t xml:space="preserve"> </w:t>
      </w:r>
      <w:r w:rsidR="00ED455A">
        <w:rPr>
          <w:rStyle w:val="spanstrong"/>
          <w:rFonts w:ascii="Times New Roman" w:hAnsi="Times New Roman" w:cs="Times New Roman"/>
          <w:sz w:val="28"/>
          <w:szCs w:val="28"/>
        </w:rPr>
        <w:t>Ф</w:t>
      </w:r>
      <w:r w:rsidR="00ED455A">
        <w:rPr>
          <w:rStyle w:val="spanstrong"/>
          <w:rFonts w:ascii="Times New Roman" w:hAnsi="Times New Roman" w:cs="Times New Roman"/>
          <w:sz w:val="28"/>
          <w:szCs w:val="28"/>
          <w:lang w:val="uk-UA"/>
        </w:rPr>
        <w:t>.</w:t>
      </w:r>
      <w:r w:rsidR="00ED455A">
        <w:rPr>
          <w:rStyle w:val="spanstrong"/>
          <w:rFonts w:ascii="Times New Roman" w:hAnsi="Times New Roman" w:cs="Times New Roman"/>
          <w:sz w:val="28"/>
          <w:szCs w:val="28"/>
        </w:rPr>
        <w:t xml:space="preserve"> Д</w:t>
      </w:r>
      <w:r w:rsidR="00ED455A">
        <w:rPr>
          <w:rStyle w:val="spanstrong"/>
          <w:rFonts w:ascii="Times New Roman" w:hAnsi="Times New Roman" w:cs="Times New Roman"/>
          <w:sz w:val="28"/>
          <w:szCs w:val="28"/>
          <w:lang w:val="uk-UA"/>
        </w:rPr>
        <w:t>а</w:t>
      </w:r>
      <w:r w:rsidR="00ED455A">
        <w:rPr>
          <w:rStyle w:val="spanstrong"/>
          <w:rFonts w:ascii="Times New Roman" w:hAnsi="Times New Roman" w:cs="Times New Roman"/>
          <w:sz w:val="28"/>
          <w:szCs w:val="28"/>
        </w:rPr>
        <w:t>в</w:t>
      </w:r>
      <w:r w:rsidR="00ED455A">
        <w:rPr>
          <w:rStyle w:val="spanstrong"/>
          <w:rFonts w:ascii="Times New Roman" w:hAnsi="Times New Roman" w:cs="Times New Roman"/>
          <w:sz w:val="28"/>
          <w:szCs w:val="28"/>
          <w:lang w:val="uk-UA"/>
        </w:rPr>
        <w:t>р</w:t>
      </w:r>
      <w:r w:rsidR="00ED455A">
        <w:rPr>
          <w:rStyle w:val="spanstrong"/>
          <w:rFonts w:ascii="Times New Roman" w:hAnsi="Times New Roman" w:cs="Times New Roman"/>
          <w:sz w:val="28"/>
          <w:szCs w:val="28"/>
        </w:rPr>
        <w:t xml:space="preserve">иена. 1910. </w:t>
      </w:r>
      <w:r w:rsidR="00ED455A">
        <w:rPr>
          <w:rStyle w:val="spanstrong"/>
          <w:rFonts w:ascii="Times New Roman" w:hAnsi="Times New Roman" w:cs="Times New Roman"/>
          <w:sz w:val="28"/>
          <w:szCs w:val="28"/>
          <w:lang w:val="uk-UA"/>
        </w:rPr>
        <w:t>861 с.</w:t>
      </w:r>
    </w:p>
    <w:p w14:paraId="1D41C527"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rPr>
      </w:pPr>
      <w:r>
        <w:rPr>
          <w:rStyle w:val="spanstrong"/>
          <w:rFonts w:ascii="Times New Roman" w:hAnsi="Times New Roman" w:cs="Times New Roman"/>
          <w:sz w:val="28"/>
          <w:szCs w:val="28"/>
        </w:rPr>
        <w:t>Майер Курт. Німецькі гренадери. Спогади ветерана СС.</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1939 – 1945</w:t>
      </w:r>
      <w:r>
        <w:rPr>
          <w:rStyle w:val="spanstrong"/>
          <w:rFonts w:ascii="Times New Roman" w:hAnsi="Times New Roman" w:cs="Times New Roman"/>
          <w:sz w:val="28"/>
          <w:szCs w:val="28"/>
          <w:lang w:val="uk-UA"/>
        </w:rPr>
        <w:t xml:space="preserve"> рр.</w:t>
      </w:r>
      <w:r>
        <w:rPr>
          <w:rStyle w:val="spanstrong"/>
          <w:rFonts w:ascii="Times New Roman" w:hAnsi="Times New Roman" w:cs="Times New Roman"/>
          <w:sz w:val="28"/>
          <w:szCs w:val="28"/>
        </w:rPr>
        <w:t xml:space="preserve">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Центрпол</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граф. 2007.</w:t>
      </w:r>
      <w:r>
        <w:rPr>
          <w:rStyle w:val="spanstrong"/>
          <w:rFonts w:ascii="Times New Roman" w:hAnsi="Times New Roman" w:cs="Times New Roman"/>
          <w:sz w:val="28"/>
          <w:szCs w:val="28"/>
          <w:lang w:val="uk-UA"/>
        </w:rPr>
        <w:t xml:space="preserve"> 320 с.</w:t>
      </w:r>
    </w:p>
    <w:p w14:paraId="7F352329"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Усна історія Степової України / НАН України; Запорізька обласна рада; Запорізька обласна адміністрація; Інститут української археографії та джерелознавства ім. </w:t>
      </w:r>
      <w:r>
        <w:rPr>
          <w:rFonts w:ascii="Times New Roman" w:hAnsi="Times New Roman" w:cs="Times New Roman"/>
          <w:sz w:val="28"/>
          <w:szCs w:val="28"/>
        </w:rPr>
        <w:t>М.С. Грушевського; Інститут усної історії Запорізького національного університету; Запорізьке наукове товариство ім. Я. Новицького; Інститут усної історії Запорізького національного університету; Запорізьке обласне товариство охорони пам’яток історії та культури; Національний заповідник “Хортиця” / Ред.: Бойко А. (голов. ред.), Фролов М., Швець Д., Швайба Н. та ін. Запорізький край</w:t>
      </w:r>
      <w:r>
        <w:rPr>
          <w:rFonts w:ascii="Times New Roman" w:hAnsi="Times New Roman" w:cs="Times New Roman"/>
          <w:sz w:val="28"/>
          <w:szCs w:val="28"/>
          <w:lang w:val="uk-UA"/>
        </w:rPr>
        <w:t>.</w:t>
      </w:r>
      <w:r>
        <w:rPr>
          <w:rFonts w:ascii="Times New Roman" w:hAnsi="Times New Roman" w:cs="Times New Roman"/>
          <w:sz w:val="28"/>
          <w:szCs w:val="28"/>
        </w:rPr>
        <w:t xml:space="preserve"> Запоріжжя: АА Тандем </w:t>
      </w:r>
      <w:r>
        <w:rPr>
          <w:rFonts w:ascii="Times New Roman" w:hAnsi="Times New Roman" w:cs="Times New Roman"/>
          <w:sz w:val="28"/>
          <w:szCs w:val="28"/>
          <w:lang w:val="uk-UA"/>
        </w:rPr>
        <w:t xml:space="preserve">Т. 2. </w:t>
      </w:r>
      <w:r>
        <w:rPr>
          <w:rFonts w:ascii="Times New Roman" w:hAnsi="Times New Roman" w:cs="Times New Roman"/>
          <w:sz w:val="28"/>
          <w:szCs w:val="28"/>
        </w:rPr>
        <w:t xml:space="preserve">2008. </w:t>
      </w:r>
      <w:r>
        <w:rPr>
          <w:rFonts w:ascii="Times New Roman" w:hAnsi="Times New Roman" w:cs="Times New Roman"/>
          <w:sz w:val="28"/>
          <w:szCs w:val="28"/>
          <w:lang w:val="uk-UA"/>
        </w:rPr>
        <w:t>463</w:t>
      </w:r>
      <w:r>
        <w:rPr>
          <w:rFonts w:ascii="Times New Roman" w:hAnsi="Times New Roman" w:cs="Times New Roman"/>
          <w:sz w:val="28"/>
          <w:szCs w:val="28"/>
        </w:rPr>
        <w:t xml:space="preserve"> с.</w:t>
      </w:r>
    </w:p>
    <w:p w14:paraId="3492CC5D"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Усна історія Степової України / НАН України; Запорізька обласна рада; Запорізька обласна адміністрація; Інститут української археографії та джерелознавства ім. </w:t>
      </w:r>
      <w:r>
        <w:rPr>
          <w:rFonts w:ascii="Times New Roman" w:hAnsi="Times New Roman" w:cs="Times New Roman"/>
          <w:sz w:val="28"/>
          <w:szCs w:val="28"/>
        </w:rPr>
        <w:t xml:space="preserve">М.С. Грушевського; Інститут усної історії Запорізького національного університету; Запорізьке наукове товариство ім. Я. Новицького; Інститут усної історії Запорізького національного університету; Запорізьке обласне товариство охорони пам’яток історії та культури; Національний заповідник “Хортиця” / Ред.: Бойко А. (голов. ред.), Фролов </w:t>
      </w:r>
      <w:r>
        <w:rPr>
          <w:rFonts w:ascii="Times New Roman" w:hAnsi="Times New Roman" w:cs="Times New Roman"/>
          <w:sz w:val="28"/>
          <w:szCs w:val="28"/>
          <w:lang w:val="uk-UA"/>
        </w:rPr>
        <w:t>М.,</w:t>
      </w:r>
      <w:r>
        <w:rPr>
          <w:rFonts w:ascii="Times New Roman" w:hAnsi="Times New Roman" w:cs="Times New Roman"/>
          <w:sz w:val="28"/>
          <w:szCs w:val="28"/>
        </w:rPr>
        <w:t xml:space="preserve"> Швець Д., Швайба Н. та ін. Запорізький край</w:t>
      </w:r>
      <w:r>
        <w:rPr>
          <w:rFonts w:ascii="Times New Roman" w:hAnsi="Times New Roman" w:cs="Times New Roman"/>
          <w:sz w:val="28"/>
          <w:szCs w:val="28"/>
          <w:lang w:val="uk-UA"/>
        </w:rPr>
        <w:t>.</w:t>
      </w:r>
      <w:r>
        <w:rPr>
          <w:rFonts w:ascii="Times New Roman" w:hAnsi="Times New Roman" w:cs="Times New Roman"/>
          <w:sz w:val="28"/>
          <w:szCs w:val="28"/>
        </w:rPr>
        <w:t xml:space="preserve"> Запоріжжя: АА Тандем.</w:t>
      </w:r>
      <w:r>
        <w:rPr>
          <w:rFonts w:ascii="Times New Roman" w:hAnsi="Times New Roman" w:cs="Times New Roman"/>
          <w:sz w:val="28"/>
          <w:szCs w:val="28"/>
          <w:lang w:val="uk-UA"/>
        </w:rPr>
        <w:t xml:space="preserve"> Т. 3. 2008. 303 с.</w:t>
      </w:r>
    </w:p>
    <w:p w14:paraId="7EB6D7FC"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lang w:val="uk-UA" w:eastAsia="ru-RU"/>
        </w:rPr>
      </w:pPr>
      <w:r>
        <w:rPr>
          <w:rStyle w:val="spanstrong"/>
          <w:rFonts w:ascii="Times New Roman" w:hAnsi="Times New Roman" w:cs="Times New Roman"/>
          <w:sz w:val="28"/>
          <w:szCs w:val="28"/>
          <w:lang w:val="uk-UA" w:eastAsia="ru-RU"/>
        </w:rPr>
        <w:t>Е</w:t>
      </w:r>
      <w:r>
        <w:rPr>
          <w:rStyle w:val="spanstrong"/>
          <w:rFonts w:ascii="Times New Roman" w:hAnsi="Times New Roman" w:cs="Times New Roman"/>
          <w:sz w:val="28"/>
          <w:szCs w:val="28"/>
          <w:lang w:eastAsia="ru-RU"/>
        </w:rPr>
        <w:t>вропейска</w:t>
      </w:r>
      <w:r>
        <w:rPr>
          <w:rStyle w:val="spanstrong"/>
          <w:rFonts w:ascii="Times New Roman" w:hAnsi="Times New Roman" w:cs="Times New Roman"/>
          <w:sz w:val="28"/>
          <w:szCs w:val="28"/>
          <w:lang w:val="uk-UA" w:eastAsia="ru-RU"/>
        </w:rPr>
        <w:t>я</w:t>
      </w:r>
      <w:r>
        <w:rPr>
          <w:rStyle w:val="spanstrong"/>
          <w:rFonts w:ascii="Times New Roman" w:hAnsi="Times New Roman" w:cs="Times New Roman"/>
          <w:sz w:val="28"/>
          <w:szCs w:val="28"/>
          <w:lang w:eastAsia="ru-RU"/>
        </w:rPr>
        <w:t xml:space="preserve"> част</w:t>
      </w:r>
      <w:r>
        <w:rPr>
          <w:rStyle w:val="spanstrong"/>
          <w:rFonts w:ascii="Times New Roman" w:hAnsi="Times New Roman" w:cs="Times New Roman"/>
          <w:sz w:val="28"/>
          <w:szCs w:val="28"/>
          <w:lang w:val="uk-UA" w:eastAsia="ru-RU"/>
        </w:rPr>
        <w:t>ь империи</w:t>
      </w:r>
      <w:r>
        <w:rPr>
          <w:rStyle w:val="spanstrong"/>
          <w:rFonts w:ascii="Times New Roman" w:hAnsi="Times New Roman" w:cs="Times New Roman"/>
          <w:sz w:val="28"/>
          <w:szCs w:val="28"/>
          <w:lang w:eastAsia="ru-RU"/>
        </w:rPr>
        <w:t>. Карта для обозрения состояния лесов и лесной промышленности.</w:t>
      </w:r>
      <w:r>
        <w:rPr>
          <w:rStyle w:val="spanstrong"/>
          <w:rFonts w:ascii="Times New Roman" w:hAnsi="Times New Roman" w:cs="Times New Roman"/>
          <w:sz w:val="28"/>
          <w:szCs w:val="28"/>
          <w:lang w:val="uk-UA" w:eastAsia="ru-RU"/>
        </w:rPr>
        <w:t xml:space="preserve"> </w:t>
      </w:r>
      <w:r>
        <w:rPr>
          <w:rStyle w:val="spanstrong"/>
          <w:rFonts w:ascii="Times New Roman" w:hAnsi="Times New Roman" w:cs="Times New Roman"/>
          <w:sz w:val="28"/>
          <w:szCs w:val="28"/>
          <w:lang w:eastAsia="ru-RU"/>
        </w:rPr>
        <w:t>— [Б.м.]: [184-].</w:t>
      </w:r>
      <w:r>
        <w:rPr>
          <w:rStyle w:val="spanstrong"/>
          <w:rFonts w:ascii="Times New Roman" w:hAnsi="Times New Roman" w:cs="Times New Roman"/>
          <w:sz w:val="28"/>
          <w:szCs w:val="28"/>
          <w:lang w:val="uk-UA" w:eastAsia="ru-RU"/>
        </w:rPr>
        <w:t xml:space="preserve"> </w:t>
      </w:r>
      <w:r>
        <w:rPr>
          <w:rStyle w:val="spanstrong"/>
          <w:rFonts w:ascii="Times New Roman" w:hAnsi="Times New Roman" w:cs="Times New Roman"/>
          <w:sz w:val="28"/>
          <w:szCs w:val="28"/>
          <w:lang w:eastAsia="ru-RU"/>
        </w:rPr>
        <w:t>— 1 к. (1 л.); 83х128 см, слож. 32,5х21,5 см</w:t>
      </w:r>
      <w:r>
        <w:rPr>
          <w:rStyle w:val="spanstrong"/>
          <w:rFonts w:ascii="Times New Roman" w:hAnsi="Times New Roman" w:cs="Times New Roman"/>
          <w:sz w:val="28"/>
          <w:szCs w:val="28"/>
          <w:lang w:val="uk-UA" w:eastAsia="ru-RU"/>
        </w:rPr>
        <w:t>.</w:t>
      </w:r>
    </w:p>
    <w:p w14:paraId="4788D456"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Fonts w:ascii="Times New Roman" w:hAnsi="Times New Roman" w:cs="Times New Roman"/>
          <w:sz w:val="28"/>
          <w:szCs w:val="28"/>
          <w:shd w:val="clear" w:color="auto" w:fill="FFFFFF"/>
        </w:rPr>
        <w:lastRenderedPageBreak/>
        <w:t xml:space="preserve">Статистическое описание Российской империи в нынешнем </w:t>
      </w:r>
      <w:r>
        <w:rPr>
          <w:rFonts w:ascii="Times New Roman" w:hAnsi="Times New Roman" w:cs="Times New Roman"/>
          <w:sz w:val="28"/>
          <w:szCs w:val="28"/>
          <w:shd w:val="clear" w:color="auto" w:fill="FFFFFF"/>
          <w:lang w:val="uk-UA"/>
        </w:rPr>
        <w:t>ее</w:t>
      </w:r>
      <w:r>
        <w:rPr>
          <w:rFonts w:ascii="Times New Roman" w:hAnsi="Times New Roman" w:cs="Times New Roman"/>
          <w:sz w:val="28"/>
          <w:szCs w:val="28"/>
          <w:shd w:val="clear" w:color="auto" w:fill="FFFFFF"/>
        </w:rPr>
        <w:t xml:space="preserve"> состоянии с предварительными понятиями о статистике и о Европе вообще в статистическом виде</w:t>
      </w:r>
      <w:r>
        <w:rPr>
          <w:rFonts w:ascii="Times New Roman" w:hAnsi="Times New Roman" w:cs="Times New Roman"/>
          <w:sz w:val="28"/>
          <w:szCs w:val="28"/>
          <w:lang w:val="uk-UA"/>
        </w:rPr>
        <w:t>. СПб.: 1815. 224 с.</w:t>
      </w:r>
    </w:p>
    <w:p w14:paraId="6746AF65" w14:textId="77777777" w:rsidR="00EA6A62" w:rsidRDefault="00ED455A">
      <w:pPr>
        <w:pStyle w:val="aff3"/>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Херсонская губерния. Список населенных мест по сведениям 1859 года. Издан Центральным статистическим комитетом Министерства внутренних дел / Обработан редактором Л.</w:t>
      </w:r>
      <w:r>
        <w:rPr>
          <w:rFonts w:ascii="Times New Roman" w:hAnsi="Times New Roman" w:cs="Times New Roman"/>
          <w:sz w:val="28"/>
          <w:szCs w:val="28"/>
          <w:lang w:val="uk-UA"/>
        </w:rPr>
        <w:t xml:space="preserve"> </w:t>
      </w:r>
      <w:r>
        <w:rPr>
          <w:rFonts w:ascii="Times New Roman" w:hAnsi="Times New Roman" w:cs="Times New Roman"/>
          <w:sz w:val="28"/>
          <w:szCs w:val="28"/>
        </w:rPr>
        <w:t>Майковым</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СПб.: </w:t>
      </w:r>
      <w:r>
        <w:rPr>
          <w:rFonts w:ascii="Times New Roman" w:hAnsi="Times New Roman" w:cs="Times New Roman"/>
          <w:sz w:val="28"/>
          <w:szCs w:val="28"/>
        </w:rPr>
        <w:t>1868. 189 с.</w:t>
      </w:r>
    </w:p>
    <w:p w14:paraId="1DC3B2D3"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Шм</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дт А. Материалы для географии и статистики Рос</w:t>
      </w:r>
      <w:r>
        <w:rPr>
          <w:rStyle w:val="spanstrong"/>
          <w:rFonts w:ascii="Times New Roman" w:hAnsi="Times New Roman" w:cs="Times New Roman"/>
          <w:sz w:val="28"/>
          <w:szCs w:val="28"/>
          <w:lang w:val="uk-UA"/>
        </w:rPr>
        <w:t>с</w:t>
      </w:r>
      <w:r>
        <w:rPr>
          <w:rStyle w:val="spanstrong"/>
          <w:rFonts w:ascii="Times New Roman" w:hAnsi="Times New Roman" w:cs="Times New Roman"/>
          <w:sz w:val="28"/>
          <w:szCs w:val="28"/>
        </w:rPr>
        <w:t>ии, собран</w:t>
      </w:r>
      <w:r>
        <w:rPr>
          <w:rStyle w:val="spanstrong"/>
          <w:rFonts w:ascii="Times New Roman" w:hAnsi="Times New Roman" w:cs="Times New Roman"/>
          <w:sz w:val="28"/>
          <w:szCs w:val="28"/>
          <w:lang w:val="uk-UA"/>
        </w:rPr>
        <w:t>о</w:t>
      </w:r>
      <w:r>
        <w:rPr>
          <w:rStyle w:val="spanstrong"/>
          <w:rFonts w:ascii="Times New Roman" w:hAnsi="Times New Roman" w:cs="Times New Roman"/>
          <w:sz w:val="28"/>
          <w:szCs w:val="28"/>
        </w:rPr>
        <w:t>е офицерами Генерального штаба. Херсонска</w:t>
      </w:r>
      <w:r>
        <w:rPr>
          <w:rStyle w:val="spanstrong"/>
          <w:rFonts w:ascii="Times New Roman" w:hAnsi="Times New Roman" w:cs="Times New Roman"/>
          <w:sz w:val="28"/>
          <w:szCs w:val="28"/>
          <w:lang w:val="uk-UA"/>
        </w:rPr>
        <w:t>я</w:t>
      </w:r>
      <w:r>
        <w:rPr>
          <w:rStyle w:val="spanstrong"/>
          <w:rFonts w:ascii="Times New Roman" w:hAnsi="Times New Roman" w:cs="Times New Roman"/>
          <w:sz w:val="28"/>
          <w:szCs w:val="28"/>
        </w:rPr>
        <w:t xml:space="preserve"> губерн</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я. Т.24. Част</w:t>
      </w:r>
      <w:r>
        <w:rPr>
          <w:rStyle w:val="spanstrong"/>
          <w:rFonts w:ascii="Times New Roman" w:hAnsi="Times New Roman" w:cs="Times New Roman"/>
          <w:sz w:val="28"/>
          <w:szCs w:val="28"/>
          <w:lang w:val="uk-UA"/>
        </w:rPr>
        <w:t>ь</w:t>
      </w:r>
      <w:r>
        <w:rPr>
          <w:rStyle w:val="spanstrong"/>
          <w:rFonts w:ascii="Times New Roman" w:hAnsi="Times New Roman" w:cs="Times New Roman"/>
          <w:sz w:val="28"/>
          <w:szCs w:val="28"/>
        </w:rPr>
        <w:t xml:space="preserve"> </w:t>
      </w:r>
      <w:r>
        <w:rPr>
          <w:rStyle w:val="spanstrong"/>
          <w:rFonts w:ascii="Times New Roman" w:eastAsia="MS Gothic" w:hAnsi="Times New Roman" w:cs="Times New Roman"/>
          <w:sz w:val="28"/>
          <w:szCs w:val="28"/>
        </w:rPr>
        <w:t>Ⅰ</w:t>
      </w:r>
      <w:r>
        <w:rPr>
          <w:rStyle w:val="spanstrong"/>
          <w:rFonts w:ascii="Times New Roman" w:hAnsi="Times New Roman" w:cs="Times New Roman"/>
          <w:sz w:val="28"/>
          <w:szCs w:val="28"/>
        </w:rPr>
        <w:t>. СПб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1863. 376</w:t>
      </w:r>
      <w:r>
        <w:rPr>
          <w:rStyle w:val="spanstrong"/>
          <w:rFonts w:ascii="Times New Roman" w:hAnsi="Times New Roman" w:cs="Times New Roman"/>
          <w:sz w:val="28"/>
          <w:szCs w:val="28"/>
          <w:lang w:val="uk-UA"/>
        </w:rPr>
        <w:t xml:space="preserve"> с</w:t>
      </w:r>
      <w:r>
        <w:rPr>
          <w:rStyle w:val="spanstrong"/>
          <w:rFonts w:ascii="Times New Roman" w:hAnsi="Times New Roman" w:cs="Times New Roman"/>
          <w:sz w:val="28"/>
          <w:szCs w:val="28"/>
        </w:rPr>
        <w:t>.</w:t>
      </w:r>
    </w:p>
    <w:p w14:paraId="77B0092A"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t>Декрет 2 Всерос</w:t>
      </w:r>
      <w:r>
        <w:rPr>
          <w:rFonts w:ascii="Times New Roman" w:hAnsi="Times New Roman" w:cs="Times New Roman"/>
          <w:sz w:val="28"/>
          <w:szCs w:val="28"/>
          <w:lang w:val="uk-UA"/>
        </w:rPr>
        <w:t>с</w:t>
      </w:r>
      <w:r>
        <w:rPr>
          <w:rFonts w:ascii="Times New Roman" w:hAnsi="Times New Roman" w:cs="Times New Roman"/>
          <w:sz w:val="28"/>
          <w:szCs w:val="28"/>
        </w:rPr>
        <w:t>ийского сьезда Советов о земле. Д</w:t>
      </w:r>
      <w:r>
        <w:rPr>
          <w:rFonts w:ascii="Times New Roman" w:hAnsi="Times New Roman" w:cs="Times New Roman"/>
          <w:color w:val="000000"/>
          <w:sz w:val="28"/>
          <w:szCs w:val="28"/>
        </w:rPr>
        <w:t xml:space="preserve">екреты Советской власти. Т. </w:t>
      </w:r>
      <w:r>
        <w:rPr>
          <w:rFonts w:ascii="Times New Roman" w:hAnsi="Times New Roman" w:cs="Times New Roman"/>
          <w:color w:val="000000"/>
          <w:sz w:val="28"/>
          <w:szCs w:val="28"/>
          <w:lang w:val="uk-UA"/>
        </w:rPr>
        <w:t>1</w:t>
      </w:r>
      <w:r>
        <w:rPr>
          <w:rFonts w:ascii="Times New Roman" w:hAnsi="Times New Roman" w:cs="Times New Roman"/>
          <w:color w:val="000000"/>
          <w:sz w:val="28"/>
          <w:szCs w:val="28"/>
        </w:rPr>
        <w:t>. М., Гос.</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изд-во политлитературы, 1957.</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 </w:t>
      </w:r>
      <w:r>
        <w:rPr>
          <w:rFonts w:ascii="Times New Roman" w:hAnsi="Times New Roman" w:cs="Times New Roman"/>
          <w:sz w:val="28"/>
          <w:szCs w:val="28"/>
        </w:rPr>
        <w:t xml:space="preserve">17-20. Збірник узаконень та розпоряджень робітничо-селянського уряду України за 1923 рік. Відділ 1. </w:t>
      </w:r>
      <w:r>
        <w:rPr>
          <w:rFonts w:ascii="Times New Roman" w:hAnsi="Times New Roman" w:cs="Times New Roman"/>
          <w:sz w:val="28"/>
          <w:szCs w:val="28"/>
          <w:lang w:val="uk-UA"/>
        </w:rPr>
        <w:t xml:space="preserve">1923 р. С. </w:t>
      </w:r>
      <w:r>
        <w:rPr>
          <w:rFonts w:ascii="Times New Roman" w:hAnsi="Times New Roman" w:cs="Times New Roman"/>
          <w:sz w:val="28"/>
          <w:szCs w:val="28"/>
        </w:rPr>
        <w:t>20-46.</w:t>
      </w:r>
    </w:p>
    <w:p w14:paraId="375C7929"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Высочайше утвержденное Положение о сбережении лесов // Полное собрание законов Российской империи. Собрание 3. Том ⅤⅠⅠⅠ. СПб.: 1888. С. 148–155.</w:t>
      </w:r>
    </w:p>
    <w:p w14:paraId="71A0D8C2" w14:textId="77777777" w:rsidR="00EA6A62" w:rsidRDefault="00ED455A">
      <w:pPr>
        <w:pStyle w:val="aff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12">
        <w:r>
          <w:rPr>
            <w:rFonts w:ascii="Times New Roman" w:hAnsi="Times New Roman" w:cs="Times New Roman"/>
            <w:sz w:val="28"/>
            <w:szCs w:val="28"/>
          </w:rPr>
          <w:t>Решения партии и правительства по хозяйственным вопросам. В 5 т.: Сб. док. за 50 лет. Т. 2. 1929-1940 гг. М.: Политиздат, 1967.</w:t>
        </w:r>
      </w:hyperlink>
      <w:r>
        <w:rPr>
          <w:rStyle w:val="spanstrong"/>
          <w:rFonts w:ascii="Times New Roman" w:hAnsi="Times New Roman" w:cs="Times New Roman"/>
          <w:sz w:val="28"/>
          <w:szCs w:val="28"/>
        </w:rPr>
        <w:t> </w:t>
      </w:r>
      <w:r>
        <w:rPr>
          <w:rStyle w:val="spanstrong"/>
          <w:rFonts w:ascii="Times New Roman" w:hAnsi="Times New Roman" w:cs="Times New Roman"/>
          <w:sz w:val="28"/>
          <w:szCs w:val="28"/>
          <w:lang w:val="uk-UA"/>
        </w:rPr>
        <w:t>С. 255-258.</w:t>
      </w:r>
    </w:p>
    <w:p w14:paraId="42A87387"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Об организации лесного хозяйства. </w:t>
      </w:r>
      <w:hyperlink r:id="rId13">
        <w:r>
          <w:rPr>
            <w:rFonts w:ascii="Times New Roman" w:hAnsi="Times New Roman" w:cs="Times New Roman"/>
            <w:sz w:val="28"/>
            <w:szCs w:val="28"/>
          </w:rPr>
          <w:t>Решения партии и правительства по хозяйственным вопросам</w:t>
        </w:r>
        <w:r>
          <w:rPr>
            <w:rFonts w:ascii="Times New Roman" w:hAnsi="Times New Roman" w:cs="Times New Roman"/>
            <w:sz w:val="28"/>
            <w:szCs w:val="28"/>
            <w:lang w:val="uk-UA"/>
          </w:rPr>
          <w:t>: с</w:t>
        </w:r>
        <w:r>
          <w:rPr>
            <w:rFonts w:ascii="Times New Roman" w:hAnsi="Times New Roman" w:cs="Times New Roman"/>
            <w:sz w:val="28"/>
            <w:szCs w:val="28"/>
          </w:rPr>
          <w:t xml:space="preserve">б. док. за 50 лет. Т. 2. </w:t>
        </w:r>
        <w:r>
          <w:rPr>
            <w:rFonts w:ascii="Times New Roman" w:hAnsi="Times New Roman" w:cs="Times New Roman"/>
            <w:sz w:val="28"/>
            <w:szCs w:val="28"/>
            <w:lang w:val="uk-UA"/>
          </w:rPr>
          <w:t>(</w:t>
        </w:r>
        <w:r>
          <w:rPr>
            <w:rFonts w:ascii="Times New Roman" w:hAnsi="Times New Roman" w:cs="Times New Roman"/>
            <w:sz w:val="28"/>
            <w:szCs w:val="28"/>
          </w:rPr>
          <w:t>1929</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1940 гг.</w:t>
        </w:r>
        <w:r>
          <w:rPr>
            <w:rFonts w:ascii="Times New Roman" w:hAnsi="Times New Roman" w:cs="Times New Roman"/>
            <w:sz w:val="28"/>
            <w:szCs w:val="28"/>
            <w:lang w:val="uk-UA"/>
          </w:rPr>
          <w:t>).</w:t>
        </w:r>
        <w:r>
          <w:rPr>
            <w:rFonts w:ascii="Times New Roman" w:hAnsi="Times New Roman" w:cs="Times New Roman"/>
            <w:sz w:val="28"/>
            <w:szCs w:val="28"/>
          </w:rPr>
          <w:t xml:space="preserve"> М.: Политиздат, 1967.</w:t>
        </w:r>
      </w:hyperlink>
      <w:r>
        <w:rPr>
          <w:rStyle w:val="spanstrong"/>
          <w:rFonts w:ascii="Times New Roman" w:hAnsi="Times New Roman" w:cs="Times New Roman"/>
          <w:sz w:val="28"/>
          <w:szCs w:val="28"/>
        </w:rPr>
        <w:t> </w:t>
      </w:r>
      <w:r>
        <w:rPr>
          <w:rStyle w:val="spanstrong"/>
          <w:rFonts w:ascii="Times New Roman" w:hAnsi="Times New Roman" w:cs="Times New Roman"/>
          <w:sz w:val="28"/>
          <w:szCs w:val="28"/>
          <w:lang w:val="uk-UA"/>
        </w:rPr>
        <w:t>800 с.</w:t>
      </w:r>
    </w:p>
    <w:p w14:paraId="5364CEFE"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О мерах по улучшению дела введения и освоения севооборота в колхозах. Постановление СНК СССР от 21 июня 1945 г. // </w:t>
      </w:r>
      <w:hyperlink r:id="rId14">
        <w:r>
          <w:rPr>
            <w:rFonts w:ascii="Times New Roman" w:hAnsi="Times New Roman" w:cs="Times New Roman"/>
            <w:sz w:val="28"/>
            <w:szCs w:val="28"/>
          </w:rPr>
          <w:t>История колхозного права: С</w:t>
        </w:r>
        <w:r>
          <w:rPr>
            <w:rFonts w:ascii="Times New Roman" w:hAnsi="Times New Roman" w:cs="Times New Roman"/>
            <w:sz w:val="28"/>
            <w:szCs w:val="28"/>
            <w:lang w:val="uk-UA"/>
          </w:rPr>
          <w:t>борник</w:t>
        </w:r>
        <w:r>
          <w:rPr>
            <w:rFonts w:ascii="Times New Roman" w:hAnsi="Times New Roman" w:cs="Times New Roman"/>
            <w:sz w:val="28"/>
            <w:szCs w:val="28"/>
          </w:rPr>
          <w:t xml:space="preserve"> законодательных материалов СССР и РСФСР. 1917-1958 гг. Т. II (1937-1958 гг.). — М.: Госюриздат, 1958.</w:t>
        </w:r>
      </w:hyperlink>
      <w:r>
        <w:rPr>
          <w:rStyle w:val="spanstrong"/>
          <w:rFonts w:ascii="Times New Roman" w:hAnsi="Times New Roman" w:cs="Times New Roman"/>
          <w:sz w:val="28"/>
          <w:szCs w:val="28"/>
        </w:rPr>
        <w:t xml:space="preserve"> С. 57</w:t>
      </w:r>
      <w:r>
        <w:rPr>
          <w:rStyle w:val="spanstrong"/>
          <w:rFonts w:ascii="Times New Roman" w:hAnsi="Times New Roman" w:cs="Times New Roman"/>
          <w:sz w:val="28"/>
          <w:szCs w:val="28"/>
          <w:lang w:val="uk-UA"/>
        </w:rPr>
        <w:t>.</w:t>
      </w:r>
    </w:p>
    <w:p w14:paraId="5D65D504"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Про лісовий Закон. Постанова IV Сесії Всеукраїнського Центрального Виконавчого Комітету VII скликання</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Збірник узаконень та розпоряджень робітнич</w:t>
      </w:r>
      <w:r>
        <w:rPr>
          <w:rStyle w:val="spanstrong"/>
          <w:rFonts w:ascii="Times New Roman" w:hAnsi="Times New Roman" w:cs="Times New Roman"/>
          <w:sz w:val="28"/>
          <w:szCs w:val="28"/>
          <w:lang w:val="uk-UA"/>
        </w:rPr>
        <w:t>о</w:t>
      </w:r>
      <w:r>
        <w:rPr>
          <w:rStyle w:val="spanstrong"/>
          <w:rFonts w:ascii="Times New Roman" w:hAnsi="Times New Roman" w:cs="Times New Roman"/>
          <w:sz w:val="28"/>
          <w:szCs w:val="28"/>
        </w:rPr>
        <w:t>-селянського уряду України за 1923 рік. Відділ 1. Ч. 20-46.</w:t>
      </w:r>
    </w:p>
    <w:p w14:paraId="26A9E620" w14:textId="77777777" w:rsidR="00EA6A62" w:rsidRDefault="00ED455A">
      <w:pPr>
        <w:pStyle w:val="a4"/>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Положение о Корпусе лесничих. Высочайше утверждено 30 января 1839 г. // Полное собрание законов Российской империи. Собр. 2. Т. 14.</w:t>
      </w:r>
      <w:r>
        <w:rPr>
          <w:rFonts w:ascii="Times New Roman" w:hAnsi="Times New Roman" w:cs="Times New Roman"/>
          <w:sz w:val="28"/>
          <w:szCs w:val="28"/>
          <w:lang w:val="uk-UA"/>
        </w:rPr>
        <w:t xml:space="preserve"> № 11978. СПб.: 823 с.</w:t>
      </w:r>
    </w:p>
    <w:p w14:paraId="5EEE3423" w14:textId="77777777" w:rsidR="00EA6A62" w:rsidRDefault="00ED455A">
      <w:pPr>
        <w:pStyle w:val="a4"/>
        <w:numPr>
          <w:ilvl w:val="0"/>
          <w:numId w:val="2"/>
        </w:numPr>
        <w:spacing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Положение о сельскохозяйственных опытных учреждениях // Землеустройство. Сб. законов и распоряжений. СПб., 1914. С. 748-752</w:t>
      </w:r>
      <w:r>
        <w:rPr>
          <w:rStyle w:val="spanstrong"/>
          <w:rFonts w:ascii="Times New Roman" w:hAnsi="Times New Roman" w:cs="Times New Roman"/>
        </w:rPr>
        <w:t>.</w:t>
      </w:r>
    </w:p>
    <w:p w14:paraId="73530CBC"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Про заходи щодо полезахисного лісонасадження в колгоспах Української РСР: постанова РМ УРСР і ЦК КП(б)У від 10 квітня 1948 р. // ЗУ УРСР. 1948. №13–14. С. 50. </w:t>
      </w:r>
    </w:p>
    <w:p w14:paraId="541C8953" w14:textId="77777777" w:rsidR="00EA6A62" w:rsidRDefault="00ED455A">
      <w:pPr>
        <w:pStyle w:val="aff3"/>
        <w:numPr>
          <w:ilvl w:val="0"/>
          <w:numId w:val="2"/>
        </w:numPr>
        <w:spacing w:after="0" w:line="360" w:lineRule="auto"/>
        <w:ind w:left="0" w:firstLine="567"/>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Постановление Совета Министров СССР от 20 октября 1948 г. «О плане полезащитных лесонасаждений, внедрения травопольных севооборотов, строительства прудов и водоемов для обеспечения высоких и стойких урожаев в степных и лесостепных районах европейской части СССР» // Решения партии и правительства по хозяйственным вопросам: сборник документов за 50 лет. Т.3, 1941 – 1952 годы. М.: Политиздат, 1968. С. 531–549.</w:t>
      </w:r>
    </w:p>
    <w:p w14:paraId="65CD06E6" w14:textId="77777777" w:rsidR="00EA6A62" w:rsidRDefault="00EA6A62">
      <w:pPr>
        <w:spacing w:after="0" w:line="360" w:lineRule="auto"/>
        <w:ind w:firstLine="567"/>
        <w:jc w:val="center"/>
        <w:rPr>
          <w:rFonts w:ascii="Times New Roman" w:hAnsi="Times New Roman" w:cs="Times New Roman"/>
          <w:b/>
          <w:bCs/>
          <w:sz w:val="28"/>
          <w:szCs w:val="28"/>
          <w:lang w:val="uk-UA"/>
        </w:rPr>
      </w:pPr>
    </w:p>
    <w:p w14:paraId="058E85EB" w14:textId="77777777" w:rsidR="00EA6A62" w:rsidRDefault="00ED455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b/>
          <w:bCs/>
          <w:sz w:val="28"/>
          <w:szCs w:val="28"/>
          <w:lang w:val="uk-UA"/>
        </w:rPr>
        <w:t>в</w:t>
      </w:r>
      <w:r>
        <w:rPr>
          <w:rFonts w:ascii="Times New Roman" w:hAnsi="Times New Roman" w:cs="Times New Roman"/>
          <w:b/>
          <w:bCs/>
          <w:sz w:val="28"/>
          <w:szCs w:val="28"/>
        </w:rPr>
        <w:t xml:space="preserve">) </w:t>
      </w:r>
      <w:r>
        <w:rPr>
          <w:rFonts w:ascii="Times New Roman" w:hAnsi="Times New Roman" w:cs="Times New Roman"/>
          <w:b/>
          <w:bCs/>
          <w:sz w:val="28"/>
          <w:szCs w:val="28"/>
          <w:lang w:val="uk-UA"/>
        </w:rPr>
        <w:t>ПЕРІОДИКА</w:t>
      </w:r>
    </w:p>
    <w:p w14:paraId="47B42C1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Великоанадольское учебное степное лесничество </w:t>
      </w:r>
      <w:r>
        <w:rPr>
          <w:rStyle w:val="spanstrong"/>
          <w:rFonts w:ascii="Times New Roman" w:hAnsi="Times New Roman" w:cs="Times New Roman"/>
          <w:sz w:val="28"/>
          <w:szCs w:val="28"/>
          <w:lang w:val="uk-UA"/>
        </w:rPr>
        <w:t xml:space="preserve">// Журнал Министерства государственных имуществ (далі </w:t>
      </w:r>
      <w:r>
        <w:rPr>
          <w:rStyle w:val="spanstrong"/>
          <w:rFonts w:ascii="Times New Roman" w:hAnsi="Times New Roman" w:cs="Times New Roman"/>
          <w:sz w:val="28"/>
          <w:szCs w:val="28"/>
        </w:rPr>
        <w:t>ЖМГИ.</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1863</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LXXX</w:t>
      </w:r>
      <w:r>
        <w:rPr>
          <w:rStyle w:val="spanstrong"/>
          <w:rFonts w:ascii="Times New Roman" w:eastAsia="MS Gothic" w:hAnsi="Times New Roman" w:cs="Times New Roman"/>
          <w:sz w:val="28"/>
          <w:szCs w:val="28"/>
        </w:rPr>
        <w:t>ⅠⅤ</w:t>
      </w:r>
      <w:r>
        <w:rPr>
          <w:rStyle w:val="spanstrong"/>
          <w:rFonts w:ascii="Times New Roman" w:hAnsi="Times New Roman" w:cs="Times New Roman"/>
          <w:sz w:val="28"/>
          <w:szCs w:val="28"/>
        </w:rPr>
        <w:t xml:space="preserve">. - </w:t>
      </w:r>
      <w:r>
        <w:rPr>
          <w:rStyle w:val="spanstrong"/>
          <w:rFonts w:ascii="Times New Roman" w:eastAsia="MS Gothic" w:hAnsi="Times New Roman" w:cs="Times New Roman"/>
          <w:sz w:val="28"/>
          <w:szCs w:val="28"/>
        </w:rPr>
        <w:t>ⅠⅠ</w:t>
      </w:r>
      <w:r>
        <w:rPr>
          <w:rStyle w:val="spanstrong"/>
          <w:rFonts w:ascii="Times New Roman" w:hAnsi="Times New Roman" w:cs="Times New Roman"/>
          <w:sz w:val="28"/>
          <w:szCs w:val="28"/>
        </w:rPr>
        <w:t>. - Отд. II. С. 153 – 160.</w:t>
      </w:r>
    </w:p>
    <w:p w14:paraId="660D20A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Десятинщики Херсонской губернии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1876</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СXX</w:t>
      </w:r>
      <w:r>
        <w:rPr>
          <w:rStyle w:val="spanstrong"/>
          <w:rFonts w:ascii="Times New Roman" w:eastAsia="MS Gothic" w:hAnsi="Times New Roman" w:cs="Times New Roman"/>
          <w:sz w:val="28"/>
          <w:szCs w:val="28"/>
        </w:rPr>
        <w:t>Ⅱ</w:t>
      </w:r>
      <w:r>
        <w:rPr>
          <w:rStyle w:val="spanstrong"/>
          <w:rFonts w:ascii="Times New Roman" w:hAnsi="Times New Roman" w:cs="Times New Roman"/>
          <w:sz w:val="28"/>
          <w:szCs w:val="28"/>
        </w:rPr>
        <w:t xml:space="preserve"> - Отд. II. С. 211 – 314.</w:t>
      </w:r>
    </w:p>
    <w:p w14:paraId="20AAE23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Из записной книжки проезжего лесничего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ЖМГИ. </w:t>
      </w:r>
      <w:r>
        <w:rPr>
          <w:rStyle w:val="spanstrong"/>
          <w:rFonts w:ascii="Times New Roman" w:hAnsi="Times New Roman" w:cs="Times New Roman"/>
          <w:sz w:val="28"/>
          <w:szCs w:val="28"/>
          <w:lang w:val="uk-UA"/>
        </w:rPr>
        <w:t>1865 г.</w:t>
      </w:r>
      <w:r>
        <w:rPr>
          <w:rStyle w:val="spanstrong"/>
          <w:rFonts w:ascii="Times New Roman" w:hAnsi="Times New Roman" w:cs="Times New Roman"/>
          <w:sz w:val="28"/>
          <w:szCs w:val="28"/>
        </w:rPr>
        <w:t>– Ч. XС. – Отд. II. С. 247 – 269.</w:t>
      </w:r>
    </w:p>
    <w:p w14:paraId="56B5244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Из лесов по Днепровских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1868</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eastAsia="MS Gothic" w:hAnsi="Times New Roman" w:cs="Times New Roman"/>
          <w:sz w:val="28"/>
          <w:szCs w:val="28"/>
        </w:rPr>
        <w:t>Ⅹ</w:t>
      </w:r>
      <w:r>
        <w:rPr>
          <w:rStyle w:val="spanstrong"/>
          <w:rFonts w:ascii="Times New Roman" w:hAnsi="Times New Roman" w:cs="Times New Roman"/>
          <w:sz w:val="28"/>
          <w:szCs w:val="28"/>
        </w:rPr>
        <w:t>С</w:t>
      </w:r>
      <w:r>
        <w:rPr>
          <w:rStyle w:val="spanstrong"/>
          <w:rFonts w:ascii="Times New Roman" w:eastAsia="MS Gothic" w:hAnsi="Times New Roman" w:cs="Times New Roman"/>
          <w:sz w:val="28"/>
          <w:szCs w:val="28"/>
        </w:rPr>
        <w:t>ⅤⅡ</w:t>
      </w:r>
      <w:r>
        <w:rPr>
          <w:rStyle w:val="spanstrong"/>
          <w:rFonts w:ascii="Times New Roman" w:hAnsi="Times New Roman" w:cs="Times New Roman"/>
          <w:sz w:val="28"/>
          <w:szCs w:val="28"/>
        </w:rPr>
        <w:t xml:space="preserve"> – II. - Отд. II. </w:t>
      </w:r>
      <w:r>
        <w:rPr>
          <w:rStyle w:val="spanstrong"/>
          <w:rFonts w:ascii="Times New Roman" w:hAnsi="Times New Roman" w:cs="Times New Roman"/>
          <w:sz w:val="28"/>
          <w:szCs w:val="28"/>
          <w:lang w:val="uk-UA"/>
        </w:rPr>
        <w:t>С. 93-105.</w:t>
      </w:r>
    </w:p>
    <w:p w14:paraId="7E3CCE5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Из Екатеринославской губернии // </w:t>
      </w:r>
      <w:r>
        <w:rPr>
          <w:rStyle w:val="spanstrong"/>
          <w:rFonts w:ascii="Times New Roman" w:hAnsi="Times New Roman" w:cs="Times New Roman"/>
          <w:sz w:val="28"/>
          <w:szCs w:val="28"/>
        </w:rPr>
        <w:t xml:space="preserve">ЖМГИ. </w:t>
      </w:r>
      <w:r>
        <w:rPr>
          <w:rStyle w:val="spanstrong"/>
          <w:rFonts w:ascii="Times New Roman" w:hAnsi="Times New Roman" w:cs="Times New Roman"/>
          <w:sz w:val="28"/>
          <w:szCs w:val="28"/>
          <w:lang w:val="uk-UA"/>
        </w:rPr>
        <w:t>1872 г.– Ч. CIХ. – Отд. II. С. 345 – 354.</w:t>
      </w:r>
    </w:p>
    <w:p w14:paraId="7DC5D68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Заметки о степном лесорозведении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1887</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CL</w:t>
      </w:r>
      <w:r>
        <w:rPr>
          <w:rStyle w:val="spanstrong"/>
          <w:rFonts w:ascii="Times New Roman" w:eastAsia="MS Gothic" w:hAnsi="Times New Roman" w:cs="Times New Roman"/>
          <w:sz w:val="28"/>
          <w:szCs w:val="28"/>
        </w:rPr>
        <w:t>ⅠⅤ</w:t>
      </w:r>
      <w:r>
        <w:rPr>
          <w:rStyle w:val="spanstrong"/>
          <w:rFonts w:ascii="Times New Roman" w:hAnsi="Times New Roman" w:cs="Times New Roman"/>
          <w:sz w:val="28"/>
          <w:szCs w:val="28"/>
        </w:rPr>
        <w:t>. - Отд. I. С. 57 – 77.</w:t>
      </w:r>
    </w:p>
    <w:p w14:paraId="29C4900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 xml:space="preserve">Земледелие. Хроники // </w:t>
      </w:r>
      <w:r>
        <w:rPr>
          <w:rStyle w:val="spanstrong"/>
          <w:rFonts w:ascii="Times New Roman" w:hAnsi="Times New Roman" w:cs="Times New Roman"/>
          <w:sz w:val="28"/>
          <w:szCs w:val="28"/>
          <w:lang w:val="uk-UA"/>
        </w:rPr>
        <w:t xml:space="preserve">ЖМГИ. </w:t>
      </w:r>
      <w:r>
        <w:rPr>
          <w:rStyle w:val="spanstrong"/>
          <w:rFonts w:ascii="Times New Roman" w:hAnsi="Times New Roman" w:cs="Times New Roman"/>
          <w:sz w:val="28"/>
          <w:szCs w:val="28"/>
        </w:rPr>
        <w:t xml:space="preserve">1847 г.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ХXIIIV. - Отд. IV.</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С. 49-127.</w:t>
      </w:r>
    </w:p>
    <w:p w14:paraId="74D5336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О промыслах земледельческого сословия из Новороссийского края // ЖМГИ. 1847 г.–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XX</w:t>
      </w:r>
      <w:r>
        <w:rPr>
          <w:rStyle w:val="spanstrong"/>
          <w:rFonts w:ascii="Times New Roman" w:eastAsia="MS Gothic" w:hAnsi="Times New Roman" w:cs="Times New Roman"/>
          <w:sz w:val="28"/>
          <w:szCs w:val="28"/>
        </w:rPr>
        <w:t>Ⅱ</w:t>
      </w:r>
      <w:r>
        <w:rPr>
          <w:rStyle w:val="spanstrong"/>
          <w:rFonts w:ascii="Times New Roman" w:hAnsi="Times New Roman" w:cs="Times New Roman"/>
          <w:sz w:val="28"/>
          <w:szCs w:val="28"/>
        </w:rPr>
        <w:t xml:space="preserve"> – I.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Отд. II. С. 177-193.</w:t>
      </w:r>
    </w:p>
    <w:p w14:paraId="3222DE3A"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О состоянии разных отраслей сельского хозяйства в Южной России в 1849 г.</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ЖМГИ. 1850</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eastAsia="MS Gothic" w:hAnsi="Times New Roman" w:cs="Times New Roman"/>
          <w:sz w:val="28"/>
          <w:szCs w:val="28"/>
        </w:rPr>
        <w:t>Ⅹ</w:t>
      </w:r>
      <w:r>
        <w:rPr>
          <w:rStyle w:val="spanstrong"/>
          <w:rFonts w:ascii="Times New Roman" w:hAnsi="Times New Roman" w:cs="Times New Roman"/>
          <w:sz w:val="28"/>
          <w:szCs w:val="28"/>
        </w:rPr>
        <w:t xml:space="preserve">XXVI - I.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Отд. II. С. 19-40.</w:t>
      </w:r>
    </w:p>
    <w:p w14:paraId="7EB413D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 О лесах Новороссийского края и Бессарабии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1853</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ХLVI</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 Отд.</w:t>
      </w:r>
      <w:r>
        <w:rPr>
          <w:rStyle w:val="spanstrong"/>
          <w:rFonts w:ascii="Times New Roman" w:hAnsi="Times New Roman" w:cs="Times New Roman"/>
          <w:sz w:val="28"/>
          <w:szCs w:val="28"/>
          <w:lang w:val="uk-UA"/>
        </w:rPr>
        <w:t xml:space="preserve"> II</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С. 25-43. </w:t>
      </w:r>
    </w:p>
    <w:p w14:paraId="5D69DE7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rPr>
        <w:t>О лесных насаждениях и о запрудах</w:t>
      </w:r>
      <w:r>
        <w:rPr>
          <w:rFonts w:ascii="Times New Roman" w:hAnsi="Times New Roman" w:cs="Times New Roman"/>
          <w:sz w:val="28"/>
          <w:szCs w:val="28"/>
          <w:lang w:val="uk-UA"/>
        </w:rPr>
        <w:t xml:space="preserve"> </w:t>
      </w:r>
      <w:r>
        <w:rPr>
          <w:rFonts w:ascii="Times New Roman" w:hAnsi="Times New Roman" w:cs="Times New Roman"/>
          <w:sz w:val="28"/>
          <w:szCs w:val="28"/>
        </w:rPr>
        <w:t>Херсонского помещика Скаржинского</w:t>
      </w:r>
      <w:r>
        <w:rPr>
          <w:rFonts w:ascii="Times New Roman" w:hAnsi="Times New Roman" w:cs="Times New Roman"/>
          <w:sz w:val="28"/>
          <w:szCs w:val="28"/>
          <w:lang w:val="uk-UA"/>
        </w:rPr>
        <w:t xml:space="preserve">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ЖМГИ. </w:t>
      </w:r>
      <w:r>
        <w:rPr>
          <w:rFonts w:ascii="Times New Roman" w:hAnsi="Times New Roman" w:cs="Times New Roman"/>
          <w:sz w:val="28"/>
          <w:szCs w:val="28"/>
          <w:lang w:val="uk-UA"/>
        </w:rPr>
        <w:t xml:space="preserve">1853 г. </w:t>
      </w:r>
      <w:r>
        <w:rPr>
          <w:rFonts w:ascii="Times New Roman" w:hAnsi="Times New Roman" w:cs="Times New Roman"/>
          <w:sz w:val="28"/>
          <w:szCs w:val="28"/>
        </w:rPr>
        <w:t>– Ч. XLVII. – Отд. I. С. 42-51.</w:t>
      </w:r>
    </w:p>
    <w:p w14:paraId="41897B6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О происхождении, укреплении и облесении летучих песков, Таврической губернии</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ЖМГИ. 1854</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LIⅠⅠ. – Отд. II. С. 47-62.</w:t>
      </w:r>
    </w:p>
    <w:p w14:paraId="524F693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Наблюдения над проявлением животной жизни в Великоанадольськом лесничестве, Екатеринославской губернии</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ЖМГИ. 1860</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CХXV</w:t>
      </w:r>
      <w:r>
        <w:rPr>
          <w:rStyle w:val="spanstrong"/>
          <w:rFonts w:ascii="Times New Roman" w:eastAsia="MS Gothic" w:hAnsi="Times New Roman" w:cs="Times New Roman"/>
          <w:sz w:val="28"/>
          <w:szCs w:val="28"/>
        </w:rPr>
        <w:t>ⅠⅠ</w:t>
      </w:r>
      <w:r>
        <w:rPr>
          <w:rStyle w:val="spanstrong"/>
          <w:rFonts w:ascii="Times New Roman" w:hAnsi="Times New Roman" w:cs="Times New Roman"/>
          <w:sz w:val="28"/>
          <w:szCs w:val="28"/>
        </w:rPr>
        <w:t>. - Отд. II. С. 89 – 122.</w:t>
      </w:r>
    </w:p>
    <w:p w14:paraId="4B84648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rPr>
        <w:t>Невзгоды степных культур</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 xml:space="preserve">ЖМГИ. </w:t>
      </w:r>
      <w:r>
        <w:rPr>
          <w:rFonts w:ascii="Times New Roman" w:hAnsi="Times New Roman" w:cs="Times New Roman"/>
          <w:sz w:val="28"/>
          <w:szCs w:val="28"/>
          <w:lang w:val="uk-UA"/>
        </w:rPr>
        <w:t xml:space="preserve">1891 г. </w:t>
      </w:r>
      <w:r>
        <w:rPr>
          <w:rFonts w:ascii="Times New Roman" w:hAnsi="Times New Roman" w:cs="Times New Roman"/>
          <w:sz w:val="28"/>
          <w:szCs w:val="28"/>
        </w:rPr>
        <w:t>– Ч. CLХVII.</w:t>
      </w:r>
      <w:r>
        <w:rPr>
          <w:rFonts w:ascii="Times New Roman" w:hAnsi="Times New Roman" w:cs="Times New Roman"/>
          <w:sz w:val="28"/>
          <w:szCs w:val="28"/>
          <w:lang w:val="uk-UA"/>
        </w:rPr>
        <w:t xml:space="preserve"> </w:t>
      </w:r>
      <w:r>
        <w:rPr>
          <w:rFonts w:ascii="Times New Roman" w:hAnsi="Times New Roman" w:cs="Times New Roman"/>
          <w:sz w:val="28"/>
          <w:szCs w:val="28"/>
        </w:rPr>
        <w:t>– Отд. II. С. 473 – 484.</w:t>
      </w:r>
    </w:p>
    <w:p w14:paraId="3111916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Несколько слов о разведении лесов в степях</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Таврической губернии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ЖМГИ. </w:t>
      </w:r>
      <w:r>
        <w:rPr>
          <w:rStyle w:val="spanstrong"/>
          <w:rFonts w:ascii="Times New Roman" w:hAnsi="Times New Roman" w:cs="Times New Roman"/>
          <w:sz w:val="28"/>
          <w:szCs w:val="28"/>
          <w:lang w:val="uk-UA"/>
        </w:rPr>
        <w:t>1863 г.</w:t>
      </w:r>
      <w:r>
        <w:rPr>
          <w:rStyle w:val="spanstrong"/>
          <w:rFonts w:ascii="Times New Roman" w:hAnsi="Times New Roman" w:cs="Times New Roman"/>
          <w:sz w:val="28"/>
          <w:szCs w:val="28"/>
        </w:rPr>
        <w:t>– Ч. LXXXIV. – Отд. II. С. 269 – 274.</w:t>
      </w:r>
    </w:p>
    <w:p w14:paraId="0A0491D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Различные проекты облесения степей с точки зрения земств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1866</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XCII - </w:t>
      </w:r>
      <w:r>
        <w:rPr>
          <w:rStyle w:val="spanstrong"/>
          <w:rFonts w:ascii="Times New Roman" w:eastAsia="MS Gothic" w:hAnsi="Times New Roman" w:cs="Times New Roman"/>
          <w:sz w:val="28"/>
          <w:szCs w:val="28"/>
        </w:rPr>
        <w:t>ⅠⅠ</w:t>
      </w:r>
      <w:r>
        <w:rPr>
          <w:rStyle w:val="spanstrong"/>
          <w:rFonts w:ascii="Times New Roman" w:hAnsi="Times New Roman" w:cs="Times New Roman"/>
          <w:sz w:val="28"/>
          <w:szCs w:val="28"/>
        </w:rPr>
        <w:t>. - . Отд. II. С. 115 – 119.</w:t>
      </w:r>
    </w:p>
    <w:p w14:paraId="6C5A872A"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Лесоводство та древоводство на Юге России</w:t>
      </w:r>
      <w:r>
        <w:rPr>
          <w:rFonts w:ascii="Times New Roman" w:hAnsi="Times New Roman" w:cs="Times New Roman"/>
          <w:sz w:val="28"/>
          <w:szCs w:val="28"/>
          <w:lang w:val="uk-UA"/>
        </w:rPr>
        <w:t xml:space="preserve">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ЖМГИ. </w:t>
      </w:r>
      <w:r>
        <w:rPr>
          <w:rFonts w:ascii="Times New Roman" w:hAnsi="Times New Roman" w:cs="Times New Roman"/>
          <w:sz w:val="28"/>
          <w:szCs w:val="28"/>
          <w:lang w:val="uk-UA"/>
        </w:rPr>
        <w:t>1866 г. – XCI. - Отд. II. С. 43 – 61.</w:t>
      </w:r>
    </w:p>
    <w:p w14:paraId="680055B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Лесоразведение в степях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ЖМГИ. </w:t>
      </w:r>
      <w:r>
        <w:rPr>
          <w:rStyle w:val="spanstrong"/>
          <w:rFonts w:ascii="Times New Roman" w:hAnsi="Times New Roman" w:cs="Times New Roman"/>
          <w:sz w:val="28"/>
          <w:szCs w:val="28"/>
          <w:lang w:val="uk-UA"/>
        </w:rPr>
        <w:t xml:space="preserve">1861 г. </w:t>
      </w:r>
      <w:r>
        <w:rPr>
          <w:rStyle w:val="spanstrong"/>
          <w:rFonts w:ascii="Times New Roman" w:hAnsi="Times New Roman" w:cs="Times New Roman"/>
          <w:sz w:val="28"/>
          <w:szCs w:val="28"/>
        </w:rPr>
        <w:t>– Ч. LXXVIII. – Отд. IV. С. 8 – 10.</w:t>
      </w:r>
    </w:p>
    <w:p w14:paraId="6FE4FFE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Лесоразведение на Юге России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1880</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СХXXII</w:t>
      </w:r>
      <w:r>
        <w:rPr>
          <w:rStyle w:val="spanstrong"/>
          <w:rFonts w:ascii="Times New Roman" w:eastAsia="MS Gothic" w:hAnsi="Times New Roman" w:cs="Times New Roman"/>
          <w:sz w:val="28"/>
          <w:szCs w:val="28"/>
        </w:rPr>
        <w:t>Ⅰ</w:t>
      </w:r>
      <w:r>
        <w:rPr>
          <w:rStyle w:val="spanstrong"/>
          <w:rFonts w:ascii="Times New Roman" w:hAnsi="Times New Roman" w:cs="Times New Roman"/>
          <w:sz w:val="28"/>
          <w:szCs w:val="28"/>
        </w:rPr>
        <w:t>. - Отд. II. С. 313 – 329.</w:t>
      </w:r>
    </w:p>
    <w:p w14:paraId="3F3A4A7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Лесоразведение в Херсонской губернии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ЖМГИ. 1880</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СХXX</w:t>
      </w:r>
      <w:r>
        <w:rPr>
          <w:rStyle w:val="spanstrong"/>
          <w:rFonts w:ascii="Times New Roman" w:eastAsia="MS Gothic" w:hAnsi="Times New Roman" w:cs="Times New Roman"/>
          <w:sz w:val="28"/>
          <w:szCs w:val="28"/>
        </w:rPr>
        <w:t>ⅠⅤ</w:t>
      </w:r>
      <w:r>
        <w:rPr>
          <w:rStyle w:val="spanstrong"/>
          <w:rFonts w:ascii="Times New Roman" w:hAnsi="Times New Roman" w:cs="Times New Roman"/>
          <w:sz w:val="28"/>
          <w:szCs w:val="28"/>
        </w:rPr>
        <w:t>. - Отд. II. С. 265 – 293.</w:t>
      </w:r>
    </w:p>
    <w:p w14:paraId="3A4863C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lastRenderedPageBreak/>
        <w:t>Лесоразведение в Бердянском лесничестве</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 xml:space="preserve">ЖМГИ. </w:t>
      </w:r>
      <w:r>
        <w:rPr>
          <w:rStyle w:val="spanstrong"/>
          <w:rFonts w:ascii="Times New Roman" w:hAnsi="Times New Roman" w:cs="Times New Roman"/>
          <w:sz w:val="28"/>
          <w:szCs w:val="28"/>
          <w:lang w:val="uk-UA"/>
        </w:rPr>
        <w:t xml:space="preserve">1881 г. – Ч. </w:t>
      </w:r>
      <w:r>
        <w:rPr>
          <w:rStyle w:val="spanstrong"/>
          <w:rFonts w:ascii="Times New Roman" w:hAnsi="Times New Roman" w:cs="Times New Roman"/>
          <w:sz w:val="28"/>
          <w:szCs w:val="28"/>
        </w:rPr>
        <w:t>C</w:t>
      </w:r>
      <w:r>
        <w:rPr>
          <w:rStyle w:val="spanstrong"/>
          <w:rFonts w:ascii="Times New Roman" w:hAnsi="Times New Roman" w:cs="Times New Roman"/>
          <w:sz w:val="28"/>
          <w:szCs w:val="28"/>
          <w:lang w:val="uk-UA"/>
        </w:rPr>
        <w:t>Х</w:t>
      </w:r>
      <w:r>
        <w:rPr>
          <w:rStyle w:val="spanstrong"/>
          <w:rFonts w:ascii="Times New Roman" w:hAnsi="Times New Roman" w:cs="Times New Roman"/>
          <w:sz w:val="28"/>
          <w:szCs w:val="28"/>
        </w:rPr>
        <w:t>XX</w:t>
      </w:r>
      <w:r>
        <w:rPr>
          <w:rStyle w:val="spanstrong"/>
          <w:rFonts w:ascii="Times New Roman" w:eastAsia="MS Gothic" w:hAnsi="Times New Roman" w:cs="Times New Roman"/>
          <w:sz w:val="28"/>
          <w:szCs w:val="28"/>
          <w:lang w:val="uk-UA"/>
        </w:rPr>
        <w:t>ⅤⅠ</w:t>
      </w:r>
      <w:r>
        <w:rPr>
          <w:rStyle w:val="spanstrong"/>
          <w:rFonts w:ascii="Times New Roman" w:hAnsi="Times New Roman" w:cs="Times New Roman"/>
          <w:sz w:val="28"/>
          <w:szCs w:val="28"/>
          <w:lang w:val="uk-UA"/>
        </w:rPr>
        <w:t xml:space="preserve">. - Отд. </w:t>
      </w:r>
      <w:r>
        <w:rPr>
          <w:rStyle w:val="spanstrong"/>
          <w:rFonts w:ascii="Times New Roman" w:hAnsi="Times New Roman" w:cs="Times New Roman"/>
          <w:sz w:val="28"/>
          <w:szCs w:val="28"/>
        </w:rPr>
        <w:t>II</w:t>
      </w:r>
      <w:r>
        <w:rPr>
          <w:rStyle w:val="spanstrong"/>
          <w:rFonts w:ascii="Times New Roman" w:hAnsi="Times New Roman" w:cs="Times New Roman"/>
          <w:sz w:val="28"/>
          <w:szCs w:val="28"/>
          <w:lang w:val="uk-UA"/>
        </w:rPr>
        <w:t>. С. 133 – 150.</w:t>
      </w:r>
    </w:p>
    <w:p w14:paraId="0628458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Лесные беседы</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ЖМГИ. 1882.</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 – </w:t>
      </w:r>
      <w:r>
        <w:rPr>
          <w:rStyle w:val="spanstrong"/>
          <w:rFonts w:ascii="Times New Roman" w:hAnsi="Times New Roman" w:cs="Times New Roman"/>
          <w:sz w:val="28"/>
          <w:szCs w:val="28"/>
          <w:lang w:val="uk-UA"/>
        </w:rPr>
        <w:t xml:space="preserve">Ч. </w:t>
      </w:r>
      <w:r>
        <w:rPr>
          <w:rStyle w:val="spanstrong"/>
          <w:rFonts w:ascii="Times New Roman" w:hAnsi="Times New Roman" w:cs="Times New Roman"/>
          <w:sz w:val="28"/>
          <w:szCs w:val="28"/>
        </w:rPr>
        <w:t>СХL</w:t>
      </w:r>
      <w:r>
        <w:rPr>
          <w:rStyle w:val="spanstrong"/>
          <w:rFonts w:ascii="Times New Roman" w:eastAsia="MS Gothic" w:hAnsi="Times New Roman" w:cs="Times New Roman"/>
          <w:sz w:val="28"/>
          <w:szCs w:val="28"/>
        </w:rPr>
        <w:t>Ⅰ</w:t>
      </w:r>
      <w:r>
        <w:rPr>
          <w:rStyle w:val="spanstrong"/>
          <w:rFonts w:ascii="Times New Roman" w:hAnsi="Times New Roman" w:cs="Times New Roman"/>
          <w:sz w:val="28"/>
          <w:szCs w:val="28"/>
        </w:rPr>
        <w:t xml:space="preserve"> - Отд. II. С. 375 – 392.</w:t>
      </w:r>
    </w:p>
    <w:p w14:paraId="5200E28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Лесоводство и деревоводство на Юге России</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 xml:space="preserve">ЖМГИ. </w:t>
      </w:r>
      <w:r>
        <w:rPr>
          <w:rStyle w:val="spanstrong"/>
          <w:rFonts w:ascii="Times New Roman" w:hAnsi="Times New Roman" w:cs="Times New Roman"/>
          <w:sz w:val="28"/>
          <w:szCs w:val="28"/>
          <w:lang w:val="uk-UA"/>
        </w:rPr>
        <w:t xml:space="preserve">1886 г. – Ч. </w:t>
      </w:r>
      <w:r>
        <w:rPr>
          <w:rStyle w:val="spanstrong"/>
          <w:rFonts w:ascii="Times New Roman" w:hAnsi="Times New Roman" w:cs="Times New Roman"/>
          <w:sz w:val="28"/>
          <w:szCs w:val="28"/>
        </w:rPr>
        <w:t>X</w:t>
      </w:r>
      <w:r>
        <w:rPr>
          <w:rStyle w:val="spanstrong"/>
          <w:rFonts w:ascii="Times New Roman" w:hAnsi="Times New Roman" w:cs="Times New Roman"/>
          <w:sz w:val="28"/>
          <w:szCs w:val="28"/>
          <w:lang w:val="uk-UA"/>
        </w:rPr>
        <w:t>С</w:t>
      </w:r>
      <w:r>
        <w:rPr>
          <w:rStyle w:val="spanstrong"/>
          <w:rFonts w:ascii="Times New Roman" w:eastAsia="MS Gothic" w:hAnsi="Times New Roman" w:cs="Times New Roman"/>
          <w:sz w:val="28"/>
          <w:szCs w:val="28"/>
          <w:lang w:val="uk-UA"/>
        </w:rPr>
        <w:t>Ⅰ</w:t>
      </w:r>
      <w:r>
        <w:rPr>
          <w:rStyle w:val="spanstrong"/>
          <w:rFonts w:ascii="Times New Roman" w:hAnsi="Times New Roman" w:cs="Times New Roman"/>
          <w:sz w:val="28"/>
          <w:szCs w:val="28"/>
          <w:lang w:val="uk-UA"/>
        </w:rPr>
        <w:t xml:space="preserve">. - Отд. </w:t>
      </w:r>
      <w:r>
        <w:rPr>
          <w:rStyle w:val="spanstrong"/>
          <w:rFonts w:ascii="Times New Roman" w:hAnsi="Times New Roman" w:cs="Times New Roman"/>
          <w:sz w:val="28"/>
          <w:szCs w:val="28"/>
        </w:rPr>
        <w:t>II</w:t>
      </w:r>
      <w:r>
        <w:rPr>
          <w:rStyle w:val="spanstrong"/>
          <w:rFonts w:ascii="Times New Roman" w:hAnsi="Times New Roman" w:cs="Times New Roman"/>
          <w:sz w:val="28"/>
          <w:szCs w:val="28"/>
          <w:lang w:val="uk-UA"/>
        </w:rPr>
        <w:t>. С. 150 – 159.</w:t>
      </w:r>
    </w:p>
    <w:p w14:paraId="07001B2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Песчанное царство // ЖМГИ. 1894 г. -Ч. СLXXV ⅠⅠ. – Отд. ⅠⅠ. С. 81 - 94.</w:t>
      </w:r>
    </w:p>
    <w:p w14:paraId="2A1DAE03"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Лесной журнал</w:t>
      </w:r>
      <w:r>
        <w:rPr>
          <w:rStyle w:val="spanstrong"/>
          <w:rFonts w:ascii="Times New Roman" w:hAnsi="Times New Roman" w:cs="Times New Roman"/>
          <w:sz w:val="28"/>
          <w:szCs w:val="28"/>
          <w:lang w:val="uk-UA"/>
        </w:rPr>
        <w:t xml:space="preserve"> (журнал)</w:t>
      </w:r>
      <w:r>
        <w:rPr>
          <w:rStyle w:val="spanstrong"/>
          <w:rFonts w:ascii="Times New Roman" w:hAnsi="Times New Roman" w:cs="Times New Roman"/>
          <w:sz w:val="28"/>
          <w:szCs w:val="28"/>
        </w:rPr>
        <w:t>. СПб.,</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1833 — 1918</w:t>
      </w:r>
      <w:r>
        <w:rPr>
          <w:rStyle w:val="spanstrong"/>
          <w:rFonts w:ascii="Times New Roman" w:hAnsi="Times New Roman" w:cs="Times New Roman"/>
          <w:sz w:val="28"/>
          <w:szCs w:val="28"/>
          <w:lang w:val="uk-UA"/>
        </w:rPr>
        <w:t xml:space="preserve"> рр</w:t>
      </w:r>
      <w:r>
        <w:rPr>
          <w:rStyle w:val="spanstrong"/>
          <w:rFonts w:ascii="Times New Roman" w:hAnsi="Times New Roman" w:cs="Times New Roman"/>
          <w:sz w:val="28"/>
          <w:szCs w:val="28"/>
        </w:rPr>
        <w:t>.</w:t>
      </w:r>
    </w:p>
    <w:p w14:paraId="4FA96794" w14:textId="77777777" w:rsidR="00EA6A62" w:rsidRDefault="00ED455A">
      <w:pPr>
        <w:pStyle w:val="a4"/>
        <w:numPr>
          <w:ilvl w:val="0"/>
          <w:numId w:val="2"/>
        </w:numPr>
        <w:spacing w:line="360" w:lineRule="auto"/>
        <w:jc w:val="both"/>
        <w:rPr>
          <w:rStyle w:val="af2"/>
          <w:rFonts w:ascii="Times New Roman" w:hAnsi="Times New Roman" w:cs="Times New Roman"/>
          <w:i w:val="0"/>
          <w:iCs w:val="0"/>
          <w:sz w:val="28"/>
          <w:szCs w:val="28"/>
        </w:rPr>
      </w:pPr>
      <w:r>
        <w:rPr>
          <w:rStyle w:val="af2"/>
          <w:rFonts w:ascii="Times New Roman" w:hAnsi="Times New Roman" w:cs="Times New Roman"/>
          <w:i w:val="0"/>
          <w:sz w:val="28"/>
          <w:szCs w:val="28"/>
          <w:shd w:val="clear" w:color="auto" w:fill="FFFFFF"/>
          <w:lang w:val="uk-UA"/>
        </w:rPr>
        <w:t>Перець (журнал). Березень. Київ. 1949. № 6. С. 8.</w:t>
      </w:r>
    </w:p>
    <w:p w14:paraId="30F78557"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Style w:val="af2"/>
          <w:rFonts w:ascii="Times New Roman" w:hAnsi="Times New Roman" w:cs="Times New Roman"/>
          <w:i w:val="0"/>
          <w:sz w:val="28"/>
          <w:szCs w:val="28"/>
          <w:shd w:val="clear" w:color="auto" w:fill="FFFFFF"/>
          <w:lang w:val="uk-UA"/>
        </w:rPr>
        <w:t>Перець (журнал). Березень. Київ. 1949. № 12. С. 8.</w:t>
      </w:r>
    </w:p>
    <w:p w14:paraId="22C315A7"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Лен</w:t>
      </w:r>
      <w:r>
        <w:rPr>
          <w:rFonts w:ascii="Times New Roman" w:hAnsi="Times New Roman" w:cs="Times New Roman"/>
          <w:sz w:val="28"/>
          <w:szCs w:val="28"/>
          <w:lang w:val="uk-UA"/>
        </w:rPr>
        <w:t>і</w:t>
      </w:r>
      <w:r>
        <w:rPr>
          <w:rFonts w:ascii="Times New Roman" w:hAnsi="Times New Roman" w:cs="Times New Roman"/>
          <w:sz w:val="28"/>
          <w:szCs w:val="28"/>
        </w:rPr>
        <w:t>нець (газета)</w:t>
      </w:r>
      <w:r>
        <w:rPr>
          <w:rFonts w:ascii="Times New Roman" w:hAnsi="Times New Roman" w:cs="Times New Roman"/>
          <w:sz w:val="28"/>
          <w:szCs w:val="28"/>
          <w:lang w:val="uk-UA"/>
        </w:rPr>
        <w:t>.</w:t>
      </w:r>
      <w:r>
        <w:rPr>
          <w:rFonts w:ascii="Times New Roman" w:hAnsi="Times New Roman" w:cs="Times New Roman"/>
          <w:sz w:val="28"/>
          <w:szCs w:val="28"/>
        </w:rPr>
        <w:t xml:space="preserve"> Васил</w:t>
      </w:r>
      <w:r>
        <w:rPr>
          <w:rFonts w:ascii="Times New Roman" w:hAnsi="Times New Roman" w:cs="Times New Roman"/>
          <w:sz w:val="28"/>
          <w:szCs w:val="28"/>
          <w:lang w:val="uk-UA"/>
        </w:rPr>
        <w:t>і</w:t>
      </w:r>
      <w:r>
        <w:rPr>
          <w:rFonts w:ascii="Times New Roman" w:hAnsi="Times New Roman" w:cs="Times New Roman"/>
          <w:sz w:val="28"/>
          <w:szCs w:val="28"/>
        </w:rPr>
        <w:t xml:space="preserve">вка. </w:t>
      </w:r>
      <w:r>
        <w:rPr>
          <w:rFonts w:ascii="Times New Roman" w:hAnsi="Times New Roman" w:cs="Times New Roman"/>
          <w:sz w:val="28"/>
          <w:szCs w:val="28"/>
          <w:lang w:val="uk-UA"/>
        </w:rPr>
        <w:t>20 лютого 1949 р. № 15. С. 4.</w:t>
      </w:r>
    </w:p>
    <w:p w14:paraId="3122603D"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Ленінець</w:t>
      </w:r>
      <w:r>
        <w:rPr>
          <w:rFonts w:ascii="Times New Roman" w:hAnsi="Times New Roman" w:cs="Times New Roman"/>
          <w:sz w:val="28"/>
          <w:szCs w:val="28"/>
        </w:rPr>
        <w:t xml:space="preserve"> (газета)</w:t>
      </w:r>
      <w:r>
        <w:rPr>
          <w:rFonts w:ascii="Times New Roman" w:hAnsi="Times New Roman" w:cs="Times New Roman"/>
          <w:sz w:val="28"/>
          <w:szCs w:val="28"/>
          <w:lang w:val="uk-UA"/>
        </w:rPr>
        <w:t>. Василівка. 31 березня 1949 р. № 26. С. 4.</w:t>
      </w:r>
    </w:p>
    <w:p w14:paraId="0ED2E353"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Ленінець </w:t>
      </w:r>
      <w:r>
        <w:rPr>
          <w:rFonts w:ascii="Times New Roman" w:hAnsi="Times New Roman" w:cs="Times New Roman"/>
          <w:sz w:val="28"/>
          <w:szCs w:val="28"/>
        </w:rPr>
        <w:t>(газета)</w:t>
      </w:r>
      <w:r>
        <w:rPr>
          <w:rFonts w:ascii="Times New Roman" w:hAnsi="Times New Roman" w:cs="Times New Roman"/>
          <w:sz w:val="28"/>
          <w:szCs w:val="28"/>
          <w:lang w:val="uk-UA"/>
        </w:rPr>
        <w:t>.. Василівка. 16 червня 1949 р. № 39. С. 4.</w:t>
      </w:r>
    </w:p>
    <w:p w14:paraId="4B678E7D"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Style w:val="spanstrong"/>
          <w:rFonts w:ascii="Times New Roman" w:hAnsi="Times New Roman" w:cs="Times New Roman"/>
          <w:sz w:val="28"/>
          <w:szCs w:val="28"/>
        </w:rPr>
        <w:t>Л</w:t>
      </w:r>
      <w:r>
        <w:rPr>
          <w:rStyle w:val="spanstrong"/>
          <w:rFonts w:ascii="Times New Roman" w:hAnsi="Times New Roman" w:cs="Times New Roman"/>
          <w:sz w:val="28"/>
          <w:szCs w:val="28"/>
          <w:lang w:val="uk-UA"/>
        </w:rPr>
        <w:t xml:space="preserve">есная правда </w:t>
      </w:r>
      <w:r>
        <w:rPr>
          <w:rFonts w:ascii="Times New Roman" w:hAnsi="Times New Roman" w:cs="Times New Roman"/>
          <w:sz w:val="28"/>
          <w:szCs w:val="28"/>
        </w:rPr>
        <w:t>(газета)</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М., </w:t>
      </w:r>
      <w:r>
        <w:rPr>
          <w:rStyle w:val="spanstrong"/>
          <w:rFonts w:ascii="Times New Roman" w:hAnsi="Times New Roman" w:cs="Times New Roman"/>
          <w:sz w:val="28"/>
          <w:szCs w:val="28"/>
        </w:rPr>
        <w:t>6 нояб. 1931 </w:t>
      </w:r>
      <w:r>
        <w:rPr>
          <w:rStyle w:val="spanstrong"/>
          <w:rFonts w:ascii="Times New Roman" w:hAnsi="Times New Roman" w:cs="Times New Roman"/>
          <w:sz w:val="28"/>
          <w:szCs w:val="28"/>
          <w:lang w:val="uk-UA"/>
        </w:rPr>
        <w:t>г.</w:t>
      </w:r>
      <w:r>
        <w:rPr>
          <w:rStyle w:val="spanstrong"/>
          <w:rFonts w:ascii="Times New Roman" w:hAnsi="Times New Roman" w:cs="Times New Roman"/>
          <w:sz w:val="28"/>
          <w:szCs w:val="28"/>
        </w:rPr>
        <w:t xml:space="preserve"> № 25. </w:t>
      </w:r>
      <w:r>
        <w:rPr>
          <w:rStyle w:val="spanstrong"/>
          <w:rFonts w:ascii="Times New Roman" w:hAnsi="Times New Roman" w:cs="Times New Roman"/>
          <w:sz w:val="28"/>
          <w:szCs w:val="28"/>
          <w:lang w:val="uk-UA"/>
        </w:rPr>
        <w:t>С. 5 – 1.</w:t>
      </w:r>
    </w:p>
    <w:p w14:paraId="5ED2391C"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Лесная промышленость </w:t>
      </w:r>
      <w:r>
        <w:rPr>
          <w:rFonts w:ascii="Times New Roman" w:hAnsi="Times New Roman" w:cs="Times New Roman"/>
          <w:sz w:val="28"/>
          <w:szCs w:val="28"/>
        </w:rPr>
        <w:t>(газета).</w:t>
      </w:r>
      <w:r>
        <w:rPr>
          <w:rFonts w:ascii="Times New Roman" w:hAnsi="Times New Roman" w:cs="Times New Roman"/>
          <w:sz w:val="28"/>
          <w:szCs w:val="28"/>
          <w:lang w:val="uk-UA"/>
        </w:rPr>
        <w:t xml:space="preserve"> М., </w:t>
      </w:r>
      <w:r>
        <w:rPr>
          <w:rFonts w:ascii="Times New Roman" w:hAnsi="Times New Roman" w:cs="Times New Roman"/>
          <w:sz w:val="28"/>
          <w:szCs w:val="28"/>
        </w:rPr>
        <w:t xml:space="preserve">1941 р. </w:t>
      </w:r>
      <w:r>
        <w:rPr>
          <w:rFonts w:ascii="Times New Roman" w:hAnsi="Times New Roman" w:cs="Times New Roman"/>
          <w:sz w:val="28"/>
          <w:szCs w:val="28"/>
          <w:lang w:val="uk-UA"/>
        </w:rPr>
        <w:t xml:space="preserve">Вип. </w:t>
      </w:r>
      <w:r>
        <w:rPr>
          <w:rFonts w:ascii="Times New Roman" w:hAnsi="Times New Roman" w:cs="Times New Roman"/>
          <w:sz w:val="28"/>
          <w:szCs w:val="28"/>
        </w:rPr>
        <w:t>1 - 12.</w:t>
      </w:r>
    </w:p>
    <w:p w14:paraId="41E5CFFF"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rPr>
        <w:t>Л</w:t>
      </w:r>
      <w:r>
        <w:rPr>
          <w:rFonts w:ascii="Times New Roman" w:hAnsi="Times New Roman" w:cs="Times New Roman"/>
          <w:sz w:val="28"/>
          <w:szCs w:val="28"/>
          <w:lang w:val="uk-UA"/>
        </w:rPr>
        <w:t xml:space="preserve">есное хозяйство </w:t>
      </w:r>
      <w:r>
        <w:rPr>
          <w:rFonts w:ascii="Times New Roman" w:hAnsi="Times New Roman" w:cs="Times New Roman"/>
          <w:sz w:val="28"/>
          <w:szCs w:val="28"/>
        </w:rPr>
        <w:t>(газета)</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М., </w:t>
      </w:r>
      <w:r>
        <w:rPr>
          <w:rFonts w:ascii="Times New Roman" w:hAnsi="Times New Roman" w:cs="Times New Roman"/>
          <w:sz w:val="28"/>
          <w:szCs w:val="28"/>
        </w:rPr>
        <w:t xml:space="preserve">1941 р. </w:t>
      </w:r>
      <w:r>
        <w:rPr>
          <w:rFonts w:ascii="Times New Roman" w:hAnsi="Times New Roman" w:cs="Times New Roman"/>
          <w:sz w:val="28"/>
          <w:szCs w:val="28"/>
          <w:lang w:val="uk-UA"/>
        </w:rPr>
        <w:t xml:space="preserve">Вип. </w:t>
      </w:r>
      <w:r>
        <w:rPr>
          <w:rFonts w:ascii="Times New Roman" w:hAnsi="Times New Roman" w:cs="Times New Roman"/>
          <w:sz w:val="28"/>
          <w:szCs w:val="28"/>
        </w:rPr>
        <w:t>1 – 12.</w:t>
      </w:r>
    </w:p>
    <w:p w14:paraId="286947E6" w14:textId="77777777" w:rsidR="00EA6A62" w:rsidRDefault="00ED455A">
      <w:pPr>
        <w:pStyle w:val="a4"/>
        <w:numPr>
          <w:ilvl w:val="0"/>
          <w:numId w:val="2"/>
        </w:numPr>
        <w:spacing w:line="360" w:lineRule="auto"/>
        <w:jc w:val="both"/>
        <w:rPr>
          <w:rStyle w:val="spanstrong"/>
          <w:rFonts w:ascii="Times New Roman" w:hAnsi="Times New Roman" w:cs="Times New Roman"/>
          <w:bCs/>
          <w:sz w:val="28"/>
          <w:szCs w:val="28"/>
          <w:lang w:val="uk-UA"/>
        </w:rPr>
      </w:pPr>
      <w:r>
        <w:rPr>
          <w:rFonts w:ascii="Times New Roman" w:hAnsi="Times New Roman" w:cs="Times New Roman"/>
          <w:sz w:val="28"/>
          <w:szCs w:val="28"/>
          <w:lang w:val="uk-UA"/>
        </w:rPr>
        <w:t xml:space="preserve">Наддніпрянська Правда </w:t>
      </w:r>
      <w:r>
        <w:rPr>
          <w:rFonts w:ascii="Times New Roman" w:hAnsi="Times New Roman" w:cs="Times New Roman"/>
          <w:sz w:val="28"/>
          <w:szCs w:val="28"/>
        </w:rPr>
        <w:t>(газета)</w:t>
      </w:r>
      <w:r>
        <w:rPr>
          <w:rFonts w:ascii="Times New Roman" w:hAnsi="Times New Roman" w:cs="Times New Roman"/>
          <w:sz w:val="28"/>
          <w:szCs w:val="28"/>
          <w:lang w:val="uk-UA"/>
        </w:rPr>
        <w:t>. Про організацію науково дослідного інституту бавовництва. Херсон. 1949 р. 16 квітня. С. 8.</w:t>
      </w:r>
    </w:p>
    <w:p w14:paraId="69F8095C"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«Наддніпрянська Правда </w:t>
      </w:r>
      <w:r>
        <w:rPr>
          <w:rFonts w:ascii="Times New Roman" w:hAnsi="Times New Roman" w:cs="Times New Roman"/>
          <w:sz w:val="28"/>
          <w:szCs w:val="28"/>
        </w:rPr>
        <w:t>(газета)</w:t>
      </w:r>
      <w:r>
        <w:rPr>
          <w:rFonts w:ascii="Times New Roman" w:hAnsi="Times New Roman" w:cs="Times New Roman"/>
          <w:sz w:val="28"/>
          <w:szCs w:val="28"/>
          <w:lang w:val="uk-UA"/>
        </w:rPr>
        <w:t>. Про вирощення цитрусових у Херсонській області. Херсон. 1949 р. 27 вересня. С. 8.</w:t>
      </w:r>
    </w:p>
    <w:p w14:paraId="6B8C0136"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Радянський степ </w:t>
      </w:r>
      <w:r>
        <w:rPr>
          <w:rFonts w:ascii="Times New Roman" w:hAnsi="Times New Roman" w:cs="Times New Roman"/>
          <w:sz w:val="28"/>
          <w:szCs w:val="28"/>
        </w:rPr>
        <w:t>(газета)</w:t>
      </w:r>
      <w:r>
        <w:rPr>
          <w:rFonts w:ascii="Times New Roman" w:hAnsi="Times New Roman" w:cs="Times New Roman"/>
          <w:sz w:val="28"/>
          <w:szCs w:val="28"/>
          <w:lang w:val="uk-UA"/>
        </w:rPr>
        <w:t>. Мелітополь. 27 січня 1952 р. № 7. С. 5.</w:t>
      </w:r>
    </w:p>
    <w:p w14:paraId="751758F1"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Известия </w:t>
      </w:r>
      <w:r>
        <w:rPr>
          <w:rFonts w:ascii="Times New Roman" w:hAnsi="Times New Roman" w:cs="Times New Roman"/>
          <w:sz w:val="28"/>
          <w:szCs w:val="28"/>
        </w:rPr>
        <w:t>(газета)</w:t>
      </w:r>
      <w:r>
        <w:rPr>
          <w:rFonts w:ascii="Times New Roman" w:hAnsi="Times New Roman" w:cs="Times New Roman"/>
          <w:sz w:val="28"/>
          <w:szCs w:val="28"/>
          <w:lang w:val="uk-UA"/>
        </w:rPr>
        <w:t>. М., 12 апреля 1919 р. № 79. С. 9.</w:t>
      </w:r>
    </w:p>
    <w:p w14:paraId="1BBC1E2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Правда </w:t>
      </w:r>
      <w:r>
        <w:rPr>
          <w:rFonts w:ascii="Times New Roman" w:hAnsi="Times New Roman" w:cs="Times New Roman"/>
          <w:sz w:val="28"/>
          <w:szCs w:val="28"/>
        </w:rPr>
        <w:t>(газета)</w:t>
      </w:r>
      <w:r>
        <w:rPr>
          <w:rFonts w:ascii="Times New Roman" w:hAnsi="Times New Roman" w:cs="Times New Roman"/>
          <w:sz w:val="28"/>
          <w:szCs w:val="28"/>
          <w:lang w:val="uk-UA"/>
        </w:rPr>
        <w:t xml:space="preserve">. На борьбу с топливным кризисом. М., </w:t>
      </w:r>
      <w:r>
        <w:rPr>
          <w:rStyle w:val="spanstrong"/>
          <w:rFonts w:ascii="Times New Roman" w:hAnsi="Times New Roman" w:cs="Times New Roman"/>
          <w:sz w:val="28"/>
          <w:szCs w:val="28"/>
        </w:rPr>
        <w:t>13.11.1919. №. 254. С. 8.</w:t>
      </w:r>
    </w:p>
    <w:p w14:paraId="1ADD506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Правда</w:t>
      </w:r>
      <w:r>
        <w:rPr>
          <w:rStyle w:val="spanstrong"/>
          <w:rFonts w:ascii="Times New Roman" w:hAnsi="Times New Roman" w:cs="Times New Roman"/>
          <w:sz w:val="28"/>
          <w:szCs w:val="28"/>
          <w:lang w:val="uk-UA"/>
        </w:rPr>
        <w:t xml:space="preserve"> (газета). </w:t>
      </w:r>
      <w:r>
        <w:rPr>
          <w:rStyle w:val="spanstrong"/>
          <w:rFonts w:ascii="Times New Roman" w:hAnsi="Times New Roman" w:cs="Times New Roman"/>
          <w:sz w:val="28"/>
          <w:szCs w:val="28"/>
        </w:rPr>
        <w:t>Речь товарища Й. Сталина на предвыборном собрании избирателей Сталинского округа г</w:t>
      </w:r>
      <w:r>
        <w:rPr>
          <w:rStyle w:val="spanstrong"/>
          <w:rFonts w:ascii="Times New Roman" w:hAnsi="Times New Roman" w:cs="Times New Roman"/>
          <w:sz w:val="28"/>
          <w:szCs w:val="28"/>
          <w:lang w:val="uk-UA"/>
        </w:rPr>
        <w:t>. Москва. М., 10.03.</w:t>
      </w:r>
      <w:r>
        <w:rPr>
          <w:rStyle w:val="spanstrong"/>
          <w:rFonts w:ascii="Times New Roman" w:hAnsi="Times New Roman" w:cs="Times New Roman"/>
          <w:sz w:val="28"/>
          <w:szCs w:val="28"/>
        </w:rPr>
        <w:t xml:space="preserve">1946. № 35. 10 </w:t>
      </w:r>
      <w:r>
        <w:rPr>
          <w:rStyle w:val="spanstrong"/>
          <w:rFonts w:ascii="Times New Roman" w:hAnsi="Times New Roman" w:cs="Times New Roman"/>
          <w:sz w:val="28"/>
          <w:szCs w:val="28"/>
          <w:lang w:val="uk-UA"/>
        </w:rPr>
        <w:t>лютого</w:t>
      </w:r>
      <w:r>
        <w:rPr>
          <w:rStyle w:val="spanstrong"/>
          <w:rFonts w:ascii="Times New Roman" w:hAnsi="Times New Roman" w:cs="Times New Roman"/>
          <w:sz w:val="28"/>
          <w:szCs w:val="28"/>
        </w:rPr>
        <w:t>. С. 2.</w:t>
      </w:r>
    </w:p>
    <w:p w14:paraId="37615209" w14:textId="77777777" w:rsidR="00EA6A62" w:rsidRDefault="00ED455A">
      <w:pPr>
        <w:pStyle w:val="a4"/>
        <w:spacing w:line="360" w:lineRule="auto"/>
        <w:ind w:left="2484" w:firstLine="348"/>
        <w:jc w:val="both"/>
        <w:rPr>
          <w:rStyle w:val="spanstrong"/>
          <w:rFonts w:ascii="Times New Roman" w:hAnsi="Times New Roman" w:cs="Times New Roman"/>
          <w:b/>
          <w:bCs/>
          <w:sz w:val="32"/>
          <w:szCs w:val="32"/>
        </w:rPr>
      </w:pPr>
      <w:r>
        <w:rPr>
          <w:rStyle w:val="spanstrong"/>
          <w:rFonts w:ascii="Times New Roman" w:hAnsi="Times New Roman" w:cs="Times New Roman"/>
          <w:b/>
          <w:bCs/>
          <w:sz w:val="32"/>
          <w:szCs w:val="32"/>
          <w:lang w:val="uk-UA"/>
        </w:rPr>
        <w:t>Власні спостереження автора.</w:t>
      </w:r>
    </w:p>
    <w:p w14:paraId="2B94F0F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bookmarkStart w:id="29" w:name="_Hlk229733735"/>
      <w:r>
        <w:rPr>
          <w:rStyle w:val="spanstrong"/>
          <w:rFonts w:ascii="Times New Roman" w:hAnsi="Times New Roman" w:cs="Times New Roman"/>
          <w:sz w:val="28"/>
          <w:szCs w:val="28"/>
          <w:lang w:val="uk-UA"/>
        </w:rPr>
        <w:t>Власні</w:t>
      </w:r>
      <w:r>
        <w:rPr>
          <w:rStyle w:val="spanstrong"/>
          <w:rFonts w:ascii="Times New Roman" w:hAnsi="Times New Roman" w:cs="Times New Roman"/>
          <w:sz w:val="28"/>
          <w:szCs w:val="28"/>
        </w:rPr>
        <w:t xml:space="preserve"> спостереження автора у с. Зар</w:t>
      </w:r>
      <w:r>
        <w:rPr>
          <w:rStyle w:val="spanstrong"/>
          <w:rFonts w:ascii="Times New Roman" w:hAnsi="Times New Roman" w:cs="Times New Roman"/>
          <w:sz w:val="28"/>
          <w:szCs w:val="28"/>
          <w:lang w:val="uk-UA"/>
        </w:rPr>
        <w:t>ічне</w:t>
      </w:r>
      <w:r>
        <w:rPr>
          <w:rStyle w:val="spanstrong"/>
          <w:rFonts w:ascii="Times New Roman" w:hAnsi="Times New Roman" w:cs="Times New Roman"/>
          <w:sz w:val="28"/>
          <w:szCs w:val="28"/>
        </w:rPr>
        <w:t>, Оріхівського р-ну, Запорізької області.</w:t>
      </w:r>
      <w:bookmarkEnd w:id="29"/>
    </w:p>
    <w:p w14:paraId="0BED41C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lastRenderedPageBreak/>
        <w:t>Власні</w:t>
      </w:r>
      <w:r>
        <w:rPr>
          <w:rStyle w:val="spanstrong"/>
          <w:rFonts w:ascii="Times New Roman" w:hAnsi="Times New Roman" w:cs="Times New Roman"/>
          <w:sz w:val="28"/>
          <w:szCs w:val="28"/>
        </w:rPr>
        <w:t xml:space="preserve"> спостереження автора у с. Зар</w:t>
      </w:r>
      <w:r>
        <w:rPr>
          <w:rStyle w:val="spanstrong"/>
          <w:rFonts w:ascii="Times New Roman" w:hAnsi="Times New Roman" w:cs="Times New Roman"/>
          <w:sz w:val="28"/>
          <w:szCs w:val="28"/>
          <w:lang w:val="uk-UA"/>
        </w:rPr>
        <w:t>ічне</w:t>
      </w:r>
      <w:r>
        <w:rPr>
          <w:rStyle w:val="spanstrong"/>
          <w:rFonts w:ascii="Times New Roman" w:hAnsi="Times New Roman" w:cs="Times New Roman"/>
          <w:sz w:val="28"/>
          <w:szCs w:val="28"/>
        </w:rPr>
        <w:t>, Оріхівського р-ну, Запорізької області.</w:t>
      </w:r>
      <w:r>
        <w:rPr>
          <w:rStyle w:val="spanstrong"/>
          <w:rFonts w:ascii="Times New Roman" w:hAnsi="Times New Roman" w:cs="Times New Roman"/>
          <w:sz w:val="28"/>
          <w:szCs w:val="28"/>
          <w:lang w:val="uk-UA"/>
        </w:rPr>
        <w:t xml:space="preserve"> На останньому етапі існування учасників «стаханівського руху» в суспільстві називали «стаканівцями», підкреслюючи їхню жартівливо/іронічно бутафорність та показовість.</w:t>
      </w:r>
    </w:p>
    <w:p w14:paraId="2801F193"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Власні спостереження автора в м. Василівка, Запорізької області.</w:t>
      </w:r>
    </w:p>
    <w:p w14:paraId="6D9D4C4C" w14:textId="77777777" w:rsidR="00EA6A62" w:rsidRDefault="00EA6A62">
      <w:pPr>
        <w:spacing w:after="0" w:line="360" w:lineRule="auto"/>
        <w:ind w:firstLine="567"/>
        <w:jc w:val="center"/>
        <w:rPr>
          <w:rFonts w:ascii="Times New Roman" w:hAnsi="Times New Roman" w:cs="Times New Roman"/>
          <w:b/>
          <w:bCs/>
          <w:sz w:val="28"/>
          <w:szCs w:val="28"/>
          <w:lang w:val="uk-UA" w:eastAsia="ru-RU"/>
        </w:rPr>
      </w:pPr>
    </w:p>
    <w:p w14:paraId="4684ECC8" w14:textId="77777777" w:rsidR="00EA6A62" w:rsidRDefault="00ED455A">
      <w:pPr>
        <w:spacing w:after="0" w:line="360" w:lineRule="auto"/>
        <w:ind w:firstLine="567"/>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ЛІТЕРАТУРА</w:t>
      </w:r>
    </w:p>
    <w:p w14:paraId="747C8128"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Алексейчик М.Л.</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Чаг</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н Б.О. Критика методологии буржуазных теорий лесного хозяйства</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Лесное хозяйство и эксплуатация</w:t>
      </w:r>
      <w:r>
        <w:rPr>
          <w:rStyle w:val="spanstrong"/>
          <w:rFonts w:ascii="Times New Roman" w:hAnsi="Times New Roman" w:cs="Times New Roman"/>
          <w:sz w:val="28"/>
          <w:szCs w:val="28"/>
        </w:rPr>
        <w:t>. Ленинград</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1932. </w:t>
      </w:r>
      <w:r>
        <w:rPr>
          <w:rStyle w:val="spanstrong"/>
          <w:rFonts w:ascii="Times New Roman" w:hAnsi="Times New Roman" w:cs="Times New Roman"/>
          <w:sz w:val="28"/>
          <w:szCs w:val="28"/>
          <w:lang w:val="uk-UA"/>
        </w:rPr>
        <w:t>68 с</w:t>
      </w:r>
      <w:r>
        <w:rPr>
          <w:rStyle w:val="spanstrong"/>
          <w:rFonts w:ascii="Times New Roman" w:hAnsi="Times New Roman" w:cs="Times New Roman"/>
          <w:sz w:val="28"/>
          <w:szCs w:val="28"/>
        </w:rPr>
        <w:t>.</w:t>
      </w:r>
    </w:p>
    <w:p w14:paraId="6773C6D4"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Арнольд Ф.К. История лесничеств в России, Франции и Германии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Составил Ф.К. Арнольд. СПб: издание А. Ф. Маркса, 1895. 166</w:t>
      </w:r>
      <w:r>
        <w:rPr>
          <w:rStyle w:val="spanstrong"/>
          <w:rFonts w:ascii="Times New Roman" w:hAnsi="Times New Roman" w:cs="Times New Roman"/>
          <w:sz w:val="28"/>
          <w:szCs w:val="28"/>
          <w:lang w:val="uk-UA"/>
        </w:rPr>
        <w:t xml:space="preserve"> с</w:t>
      </w:r>
      <w:r>
        <w:rPr>
          <w:rStyle w:val="spanstrong"/>
          <w:rFonts w:ascii="Times New Roman" w:hAnsi="Times New Roman" w:cs="Times New Roman"/>
          <w:sz w:val="28"/>
          <w:szCs w:val="28"/>
        </w:rPr>
        <w:t>.</w:t>
      </w:r>
    </w:p>
    <w:p w14:paraId="5F9F910D"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Арнольд Ф.К. Русский лес. Т.1 СПб.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1893. 79</w:t>
      </w:r>
      <w:r>
        <w:rPr>
          <w:rStyle w:val="spanstrong"/>
          <w:rFonts w:ascii="Times New Roman" w:hAnsi="Times New Roman" w:cs="Times New Roman"/>
          <w:sz w:val="28"/>
          <w:szCs w:val="28"/>
          <w:lang w:val="uk-UA"/>
        </w:rPr>
        <w:t xml:space="preserve"> с</w:t>
      </w:r>
      <w:r>
        <w:rPr>
          <w:rStyle w:val="spanstrong"/>
          <w:rFonts w:ascii="Times New Roman" w:hAnsi="Times New Roman" w:cs="Times New Roman"/>
          <w:sz w:val="28"/>
          <w:szCs w:val="28"/>
        </w:rPr>
        <w:t>.</w:t>
      </w:r>
    </w:p>
    <w:p w14:paraId="078C77F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Бажан О. Каховське водосховище: історія створення та наслідки / О. Бажан // Краєзнавство.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2023. - № 3-4. С. 147-154.</w:t>
      </w:r>
    </w:p>
    <w:p w14:paraId="32E3FDB4"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Байцар А. Географія та картографія історико – географічних земель. (XⅠⅠ ст. - поч. XX ст.). Львів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2023. 251</w:t>
      </w:r>
      <w:r>
        <w:rPr>
          <w:rStyle w:val="spanstrong"/>
          <w:rFonts w:ascii="Times New Roman" w:hAnsi="Times New Roman" w:cs="Times New Roman"/>
          <w:sz w:val="28"/>
          <w:szCs w:val="28"/>
          <w:lang w:val="uk-UA"/>
        </w:rPr>
        <w:t xml:space="preserve"> с</w:t>
      </w:r>
      <w:r>
        <w:rPr>
          <w:rStyle w:val="spanstrong"/>
          <w:rFonts w:ascii="Times New Roman" w:hAnsi="Times New Roman" w:cs="Times New Roman"/>
          <w:sz w:val="28"/>
          <w:szCs w:val="28"/>
        </w:rPr>
        <w:t>.</w:t>
      </w:r>
    </w:p>
    <w:p w14:paraId="6F889F3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Беляев А.Р. Звезда КЭЦ // Собрание сочинений в 8 томах, Том 6. М., 1964, 464 с.</w:t>
      </w:r>
    </w:p>
    <w:p w14:paraId="6751872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Берг Л.С. Климат и жизнь. М.: Госиздат, 1922. 196</w:t>
      </w:r>
      <w:r>
        <w:rPr>
          <w:rStyle w:val="spanstrong"/>
          <w:rFonts w:ascii="Times New Roman" w:hAnsi="Times New Roman" w:cs="Times New Roman"/>
          <w:sz w:val="28"/>
          <w:szCs w:val="28"/>
          <w:lang w:val="uk-UA"/>
        </w:rPr>
        <w:t xml:space="preserve"> с</w:t>
      </w:r>
      <w:r>
        <w:rPr>
          <w:rStyle w:val="spanstrong"/>
          <w:rFonts w:ascii="Times New Roman" w:hAnsi="Times New Roman" w:cs="Times New Roman"/>
          <w:sz w:val="28"/>
          <w:szCs w:val="28"/>
        </w:rPr>
        <w:t>.</w:t>
      </w:r>
    </w:p>
    <w:p w14:paraId="3DBAD29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rPr>
        <w:t xml:space="preserve">Берг Л.С. О проблематичном усыхании степей и пустынь // Известия АН СССР. Серия географическая. </w:t>
      </w:r>
      <w:r>
        <w:rPr>
          <w:rFonts w:ascii="Times New Roman" w:hAnsi="Times New Roman" w:cs="Times New Roman"/>
          <w:sz w:val="28"/>
          <w:szCs w:val="28"/>
          <w:lang w:val="uk-UA"/>
        </w:rPr>
        <w:t>М.,</w:t>
      </w:r>
      <w:r>
        <w:rPr>
          <w:rFonts w:ascii="Times New Roman" w:hAnsi="Times New Roman" w:cs="Times New Roman"/>
          <w:sz w:val="28"/>
          <w:szCs w:val="28"/>
        </w:rPr>
        <w:t>1953. № 5. С. 5 – 13.</w:t>
      </w:r>
    </w:p>
    <w:p w14:paraId="432DA22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Берестень Ю.В. Альтернативна служба менонітів у лісництвах царської Росії на початок першої світової війни (липень 1914 – січень 1915)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Гуманітарний журнал. Дніпропетровськ: Видавництво Дніпропетровського університету, 2011. №. 3-4. С. 204 – 210.</w:t>
      </w:r>
    </w:p>
    <w:p w14:paraId="48B28DF4"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Богатчук С.С. Аграрна реформа 1861</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р. та її наслідки для економічного розвитку України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 Економіка, фінанси, менеджмент: актуальні питання науки </w:t>
      </w:r>
      <w:r>
        <w:rPr>
          <w:rStyle w:val="spanstrong"/>
          <w:rFonts w:ascii="Times New Roman" w:hAnsi="Times New Roman" w:cs="Times New Roman"/>
          <w:sz w:val="28"/>
          <w:szCs w:val="28"/>
          <w:lang w:val="uk-UA"/>
        </w:rPr>
        <w:t>й</w:t>
      </w:r>
      <w:r>
        <w:rPr>
          <w:rStyle w:val="spanstrong"/>
          <w:rFonts w:ascii="Times New Roman" w:hAnsi="Times New Roman" w:cs="Times New Roman"/>
          <w:sz w:val="28"/>
          <w:szCs w:val="28"/>
        </w:rPr>
        <w:t xml:space="preserve"> практики. Вінниця, 2018. № 4. С. 129-138.</w:t>
      </w:r>
    </w:p>
    <w:p w14:paraId="04FCB70A"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Бондарь С.Д. Секта меннонитов в России (в связи с историей немецкой колонизации на юге России). Петроград: Тип. В.Д. Смирнова. 1916. 207 с.</w:t>
      </w:r>
    </w:p>
    <w:p w14:paraId="6E06B59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t>Букет Є. Світовий досвід мобілізації: як призивють на військову службу в США, Туреччині та Ізраїлі // Армія інформ. Електронний ресурс. Точка доступу. https://armyinform.com.ua/2024/07/04/</w:t>
      </w:r>
      <w:r>
        <w:rPr>
          <w:rFonts w:ascii="Times New Roman" w:hAnsi="Times New Roman" w:cs="Times New Roman"/>
          <w:color w:val="00B0F0"/>
          <w:sz w:val="28"/>
          <w:szCs w:val="28"/>
          <w:lang w:val="uk-UA"/>
        </w:rPr>
        <w:t xml:space="preserve"> </w:t>
      </w:r>
      <w:r>
        <w:rPr>
          <w:rFonts w:ascii="Times New Roman" w:hAnsi="Times New Roman" w:cs="Times New Roman"/>
          <w:color w:val="002060"/>
          <w:sz w:val="28"/>
          <w:szCs w:val="28"/>
          <w:lang w:val="uk-UA"/>
        </w:rPr>
        <w:t>Дата звернення.12.12.2025.</w:t>
      </w:r>
    </w:p>
    <w:p w14:paraId="1271ACEA"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Буцький П. Особливості заліснення Північно-Західного Приазов’я. // Східноєвропейський історичний вісник. Дрогобич, 2017. С. 24-32.</w:t>
      </w:r>
    </w:p>
    <w:p w14:paraId="2E034A1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Вдовенко С.А., Гаврись І.Л., Полутін О.О. Субтропічні і рідкісні плодоовочеві рослини. Вінниця, 2020. С. 9 - 16.</w:t>
      </w:r>
    </w:p>
    <w:p w14:paraId="4F3D962A"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Ведров, С.В. О лесоохранении по русскому праву. СПб.: Тип. В. Безобразова и К</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1878. 224</w:t>
      </w:r>
      <w:r>
        <w:rPr>
          <w:rStyle w:val="spanstrong"/>
          <w:rFonts w:ascii="Times New Roman" w:hAnsi="Times New Roman" w:cs="Times New Roman"/>
          <w:sz w:val="28"/>
          <w:szCs w:val="28"/>
          <w:lang w:val="uk-UA"/>
        </w:rPr>
        <w:t xml:space="preserve"> с</w:t>
      </w:r>
      <w:r>
        <w:rPr>
          <w:rStyle w:val="spanstrong"/>
          <w:rFonts w:ascii="Times New Roman" w:hAnsi="Times New Roman" w:cs="Times New Roman"/>
          <w:sz w:val="28"/>
          <w:szCs w:val="28"/>
        </w:rPr>
        <w:t xml:space="preserve">. </w:t>
      </w:r>
    </w:p>
    <w:p w14:paraId="08B6AC3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Венгер Н.В. Господар регіону Іоган Корніс та колонізаційні процеси на Південному Заході Російської імперії. Дніпро: ДНУ, 2019. С. 125 - 140.</w:t>
      </w:r>
    </w:p>
    <w:p w14:paraId="62FA77F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Веселова О.М. Післявоєнна трагедія: голод 1946-1947 pp. в Україні / Веселова О.М. // Український історичний журнал.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2006. № 6. С. 98-124.</w:t>
      </w:r>
    </w:p>
    <w:p w14:paraId="3DD9872A"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t>Вергунов В.А. Професор Василь Васильович Докучаєв та становлення вітчизняної сільськогосподарської дослідницької справи як окремої галузі знань та організації. Історія наук про землю. Київ, 2017. 70 с.</w:t>
      </w:r>
    </w:p>
    <w:p w14:paraId="5D232BD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rPr>
        <w:t>Вибрані праці академіка В. І. Вернадського. Т. 1: Володимир Іванович Вернадський і Україна. Кн. 2:</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Вибрані праці / НАН України, Коміс. з наук. спадщини акад. В. І. Вернадського, Нац. б-ка України ім. В. І. Вернадського, Ін-т історії України; уклад.: О. С. Онищенко, В. М. Даниленко, Л. А. Дубровіна та ін. ; редкол.: А. Г. Загородній та ін. К</w:t>
      </w:r>
      <w:r>
        <w:rPr>
          <w:rFonts w:ascii="Times New Roman" w:eastAsia="Times New Roman" w:hAnsi="Times New Roman" w:cs="Times New Roman"/>
          <w:sz w:val="28"/>
          <w:szCs w:val="28"/>
          <w:lang w:val="uk-UA"/>
        </w:rPr>
        <w:t>иїв,</w:t>
      </w:r>
      <w:r>
        <w:rPr>
          <w:rFonts w:ascii="Times New Roman" w:eastAsia="Times New Roman" w:hAnsi="Times New Roman" w:cs="Times New Roman"/>
          <w:sz w:val="28"/>
          <w:szCs w:val="28"/>
        </w:rPr>
        <w:t xml:space="preserve"> 2011. 584 с. </w:t>
      </w:r>
    </w:p>
    <w:p w14:paraId="2955282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Вильямс В.Р. Избранные сочинения в 2-х томах. М.: Сельхозгиз, Т. 1. 1949. 539 с.</w:t>
      </w:r>
    </w:p>
    <w:p w14:paraId="42F131BC" w14:textId="77777777" w:rsidR="00EA6A62" w:rsidRDefault="00ED455A">
      <w:pPr>
        <w:pStyle w:val="aff3"/>
        <w:numPr>
          <w:ilvl w:val="0"/>
          <w:numId w:val="2"/>
        </w:numPr>
        <w:suppressAutoHyphens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Водотика, С.Г. Історія Херсонщини ХІІІ – ХІХ ст.: підручник / С. Г. Водотика. Херсон: ПРІПО, 2001. 176 с.</w:t>
      </w:r>
    </w:p>
    <w:p w14:paraId="3A0DD88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Высоцкий Г.Н. Возможно ли надежное лесоразведение в степи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Лесовод. №3. 1925.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С. 7-32.</w:t>
      </w:r>
    </w:p>
    <w:p w14:paraId="4038AE1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Высоцкий Г.Н. Избранные сочинения. Автобиография. Агролесомелиоратор.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1962. Т. 1. 17 с.</w:t>
      </w:r>
    </w:p>
    <w:p w14:paraId="597AF27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Высоцкий Г.Н. Избранные сочинения. Работы в Велико-Анадоле.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1962. Т. 1. 179 с.</w:t>
      </w:r>
    </w:p>
    <w:p w14:paraId="5CB541E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Высоцкий Г.Н. О лесничествах в борьбе з засухой // </w:t>
      </w:r>
      <w:r>
        <w:rPr>
          <w:rStyle w:val="spanstrong"/>
          <w:rFonts w:ascii="Times New Roman" w:hAnsi="Times New Roman" w:cs="Times New Roman"/>
          <w:bCs/>
          <w:sz w:val="28"/>
          <w:szCs w:val="28"/>
        </w:rPr>
        <w:t>Всесоюзная конференция по борьбе с засухой</w:t>
      </w:r>
      <w:r>
        <w:rPr>
          <w:rStyle w:val="spanstrong"/>
          <w:rFonts w:ascii="Times New Roman" w:hAnsi="Times New Roman" w:cs="Times New Roman"/>
          <w:sz w:val="28"/>
          <w:szCs w:val="28"/>
        </w:rPr>
        <w:t>. М., 1932. 317 с.</w:t>
      </w:r>
    </w:p>
    <w:p w14:paraId="30AD55D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Врангель В. История лесного законодательства Российской империи. С присоединением очерка истории корабельых лесов России. Типография Фишера. СПб.: 1841. 167 с.</w:t>
      </w:r>
    </w:p>
    <w:p w14:paraId="04C2F1A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bCs/>
          <w:sz w:val="28"/>
          <w:szCs w:val="28"/>
        </w:rPr>
        <w:t>Всесоюзная конференция по борьбе с засухой</w:t>
      </w:r>
      <w:r>
        <w:rPr>
          <w:rFonts w:ascii="Times New Roman" w:hAnsi="Times New Roman" w:cs="Times New Roman"/>
          <w:sz w:val="28"/>
          <w:szCs w:val="28"/>
          <w:shd w:val="clear" w:color="auto" w:fill="F8F8F8"/>
        </w:rPr>
        <w:t>. Тезисы и материалы к докладам. М.: изд-во и тип. изд-ва "Крест. газета". 1931. 110 с.</w:t>
      </w:r>
    </w:p>
    <w:p w14:paraId="45BE21C9"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Ганжа О. Опір селянства політиці суцільної колективізації в Україні. / Ганжа О. // Проблеми історії України: факти, судження, пошуки.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 xml:space="preserve">2000.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5. С. 200 – 215</w:t>
      </w:r>
      <w:r>
        <w:rPr>
          <w:rStyle w:val="spanstrong"/>
          <w:rFonts w:ascii="Times New Roman" w:hAnsi="Times New Roman" w:cs="Times New Roman"/>
          <w:sz w:val="28"/>
          <w:szCs w:val="28"/>
          <w:lang w:val="uk-UA"/>
        </w:rPr>
        <w:t>.</w:t>
      </w:r>
    </w:p>
    <w:p w14:paraId="2A22EEB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Гізцова Л.</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Демченко Л. Щоб заощадивши ліс було й на перед чим користуватися // Архіви України. Ки</w:t>
      </w:r>
      <w:r>
        <w:rPr>
          <w:rStyle w:val="spanstrong"/>
          <w:rFonts w:ascii="Times New Roman" w:hAnsi="Times New Roman" w:cs="Times New Roman"/>
          <w:sz w:val="28"/>
          <w:szCs w:val="28"/>
          <w:lang w:val="uk-UA"/>
        </w:rPr>
        <w:t>їв</w:t>
      </w:r>
      <w:r>
        <w:rPr>
          <w:rStyle w:val="spanstrong"/>
          <w:rFonts w:ascii="Times New Roman" w:hAnsi="Times New Roman" w:cs="Times New Roman"/>
          <w:sz w:val="28"/>
          <w:szCs w:val="28"/>
        </w:rPr>
        <w:t>: Наукова думка. 1994. Вип. 5 – 6. С. 78</w:t>
      </w:r>
      <w:r>
        <w:rPr>
          <w:rStyle w:val="spanstrong"/>
          <w:rFonts w:ascii="Times New Roman" w:hAnsi="Times New Roman" w:cs="Times New Roman"/>
          <w:sz w:val="28"/>
          <w:szCs w:val="28"/>
          <w:lang w:val="uk-UA"/>
        </w:rPr>
        <w:t xml:space="preserve"> - 85</w:t>
      </w:r>
      <w:r>
        <w:rPr>
          <w:rStyle w:val="spanstrong"/>
          <w:rFonts w:ascii="Times New Roman" w:hAnsi="Times New Roman" w:cs="Times New Roman"/>
          <w:sz w:val="28"/>
          <w:szCs w:val="28"/>
        </w:rPr>
        <w:t>.</w:t>
      </w:r>
    </w:p>
    <w:p w14:paraId="192DB6E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t>Голобуцький В.О. Економічна історія Української РСР. Вища школа. Київ, 1970 р. 300 с.</w:t>
      </w:r>
    </w:p>
    <w:p w14:paraId="09CDB700" w14:textId="77777777" w:rsidR="00EA6A62" w:rsidRDefault="00ED455A">
      <w:pPr>
        <w:pStyle w:val="a4"/>
        <w:numPr>
          <w:ilvl w:val="0"/>
          <w:numId w:val="2"/>
        </w:numPr>
        <w:spacing w:line="360" w:lineRule="auto"/>
        <w:jc w:val="both"/>
        <w:rPr>
          <w:rStyle w:val="spanstrong"/>
          <w:rFonts w:ascii="Times New Roman" w:hAnsi="Times New Roman" w:cs="Times New Roman"/>
          <w:bCs/>
          <w:sz w:val="28"/>
          <w:szCs w:val="28"/>
        </w:rPr>
      </w:pPr>
      <w:r>
        <w:rPr>
          <w:rStyle w:val="spanstrong"/>
          <w:rFonts w:ascii="Times New Roman" w:hAnsi="Times New Roman" w:cs="Times New Roman"/>
          <w:bCs/>
          <w:sz w:val="28"/>
          <w:szCs w:val="28"/>
        </w:rPr>
        <w:t>Гордієнко Г. Під щитом Марса (спогади). Т. 1. Філадельфія</w:t>
      </w:r>
      <w:r>
        <w:rPr>
          <w:rStyle w:val="spanstrong"/>
          <w:rFonts w:ascii="Times New Roman" w:hAnsi="Times New Roman" w:cs="Times New Roman"/>
          <w:bCs/>
          <w:sz w:val="28"/>
          <w:szCs w:val="28"/>
          <w:lang w:val="uk-UA"/>
        </w:rPr>
        <w:t>,</w:t>
      </w:r>
      <w:r>
        <w:rPr>
          <w:rStyle w:val="spanstrong"/>
          <w:rFonts w:ascii="Times New Roman" w:hAnsi="Times New Roman" w:cs="Times New Roman"/>
          <w:bCs/>
          <w:sz w:val="28"/>
          <w:szCs w:val="28"/>
        </w:rPr>
        <w:t xml:space="preserve"> 1976. 359 с.</w:t>
      </w:r>
    </w:p>
    <w:p w14:paraId="33F225A3"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Style w:val="spanstrong"/>
          <w:rFonts w:ascii="Times New Roman" w:hAnsi="Times New Roman" w:cs="Times New Roman"/>
          <w:sz w:val="28"/>
          <w:szCs w:val="28"/>
          <w:lang w:val="uk-UA"/>
        </w:rPr>
        <w:t xml:space="preserve">Горло Н.В. Основні підходи до забудови сіл та житлового будівництва у зоні водосховищ Дніпровського гідрокаскаду: історичний аспект (50 - 70-ті рр. </w:t>
      </w:r>
      <w:r>
        <w:rPr>
          <w:rStyle w:val="spanstrong"/>
          <w:rFonts w:ascii="Times New Roman" w:hAnsi="Times New Roman" w:cs="Times New Roman"/>
          <w:sz w:val="28"/>
          <w:szCs w:val="28"/>
        </w:rPr>
        <w:t>XX ст.</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 Н.В. Горло // </w:t>
      </w:r>
      <w:r>
        <w:rPr>
          <w:rStyle w:val="spanstrong"/>
          <w:rFonts w:ascii="Times New Roman" w:hAnsi="Times New Roman" w:cs="Times New Roman"/>
          <w:color w:val="4472C4" w:themeColor="accent5"/>
          <w:sz w:val="28"/>
          <w:szCs w:val="28"/>
        </w:rPr>
        <w:t xml:space="preserve"> </w:t>
      </w:r>
      <w:r>
        <w:rPr>
          <w:rFonts w:ascii="Times New Roman" w:hAnsi="Times New Roman" w:cs="Times New Roman"/>
          <w:sz w:val="28"/>
          <w:szCs w:val="28"/>
        </w:rPr>
        <w:t>Український селянин: Зб. наук праць / За ред. А.Г. Морозова. Черкаси: Черкаський національний університет ім. Б. Хмельницького, 2006. Вип. 10. С. 363–366</w:t>
      </w:r>
      <w:r>
        <w:rPr>
          <w:rFonts w:ascii="Times New Roman" w:hAnsi="Times New Roman" w:cs="Times New Roman"/>
          <w:sz w:val="28"/>
          <w:szCs w:val="28"/>
          <w:lang w:val="uk-UA"/>
        </w:rPr>
        <w:t>.</w:t>
      </w:r>
    </w:p>
    <w:p w14:paraId="6B9A9F4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lastRenderedPageBreak/>
        <w:t>Грановська Л.М. Гідрологічні та гідрогеологічні особлтвості утворення та використвння нижньодніпровських пісків. // Екологічні науки. Херсон, 2019. С. 40-45.</w:t>
      </w:r>
    </w:p>
    <w:p w14:paraId="25DC4D9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Грановська Л.М., Вожегова М.А. Деградація ґрунтів в умовах Південного степу України: причини, наслідки та заходи з їх попередження.</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Передгірне та гірське землеробство і тваринництво.</w:t>
      </w:r>
      <w:r>
        <w:rPr>
          <w:rFonts w:ascii="Times New Roman" w:hAnsi="Times New Roman" w:cs="Times New Roman"/>
          <w:sz w:val="28"/>
          <w:szCs w:val="28"/>
          <w:lang w:val="uk-UA"/>
        </w:rPr>
        <w:t xml:space="preserve"> </w:t>
      </w:r>
      <w:r>
        <w:rPr>
          <w:rFonts w:ascii="Times New Roman" w:hAnsi="Times New Roman" w:cs="Times New Roman"/>
          <w:sz w:val="28"/>
          <w:szCs w:val="28"/>
        </w:rPr>
        <w:t>Інститут зрошуваного землеробства НААН</w:t>
      </w:r>
      <w:r>
        <w:rPr>
          <w:rFonts w:ascii="Times New Roman" w:hAnsi="Times New Roman" w:cs="Times New Roman"/>
          <w:sz w:val="28"/>
          <w:szCs w:val="28"/>
          <w:lang w:val="uk-UA"/>
        </w:rPr>
        <w:t xml:space="preserve">. Вип. 68. Херсон, 2020. С. 82-96. </w:t>
      </w:r>
    </w:p>
    <w:p w14:paraId="0F987C2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Гуржій О., Реєнт О., Шапошнікова Н. Нариси з історії розвитку виробничих відносин і торгівлі в Україні. (друга половина </w:t>
      </w:r>
      <w:r>
        <w:rPr>
          <w:rStyle w:val="spanstrong"/>
          <w:rFonts w:ascii="Times New Roman" w:hAnsi="Times New Roman" w:cs="Times New Roman"/>
          <w:sz w:val="28"/>
          <w:szCs w:val="28"/>
        </w:rPr>
        <w:t>XVII</w:t>
      </w:r>
      <w:r>
        <w:rPr>
          <w:rStyle w:val="spanstrong"/>
          <w:rFonts w:ascii="Times New Roman" w:hAnsi="Times New Roman" w:cs="Times New Roman"/>
          <w:sz w:val="28"/>
          <w:szCs w:val="28"/>
          <w:lang w:val="uk-UA"/>
        </w:rPr>
        <w:t xml:space="preserve"> ст. – початок </w:t>
      </w:r>
      <w:r>
        <w:rPr>
          <w:rStyle w:val="spanstrong"/>
          <w:rFonts w:ascii="Times New Roman" w:hAnsi="Times New Roman" w:cs="Times New Roman"/>
          <w:sz w:val="28"/>
          <w:szCs w:val="28"/>
        </w:rPr>
        <w:t>XX</w:t>
      </w:r>
      <w:r>
        <w:rPr>
          <w:rStyle w:val="spanstrong"/>
          <w:rFonts w:ascii="Times New Roman" w:hAnsi="Times New Roman" w:cs="Times New Roman"/>
          <w:sz w:val="28"/>
          <w:szCs w:val="28"/>
          <w:lang w:val="uk-UA"/>
        </w:rPr>
        <w:t xml:space="preserve"> ст.). Київ, 2018. 365 с.</w:t>
      </w:r>
    </w:p>
    <w:p w14:paraId="67DEF0A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Дахнов Н.Я. 1909. Записка о направлении хозяйства в Великоанадольском лесничестве. Труды по лесному опытному делу в России. СПб.: вып. 15, С. 46–63.</w:t>
      </w:r>
    </w:p>
    <w:p w14:paraId="6EC226E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t xml:space="preserve">Дзиба А.А. Робінія псевдоакація у міських лісах Києва // </w:t>
      </w:r>
      <w:r>
        <w:rPr>
          <w:rFonts w:ascii="Times New Roman" w:hAnsi="Times New Roman" w:cs="Times New Roman"/>
          <w:sz w:val="28"/>
          <w:szCs w:val="28"/>
        </w:rPr>
        <w:t>Науковий вісник НЛТУ України. 2011. Вип. 21.16</w:t>
      </w:r>
      <w:r>
        <w:rPr>
          <w:rFonts w:ascii="Times New Roman" w:hAnsi="Times New Roman" w:cs="Times New Roman"/>
          <w:sz w:val="28"/>
          <w:szCs w:val="28"/>
          <w:lang w:val="uk-UA"/>
        </w:rPr>
        <w:t>. С. 306-311.</w:t>
      </w:r>
    </w:p>
    <w:p w14:paraId="295A7023"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Добролюбський А.О.</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Смірнов І.О. Кочовики Південно Західної України в </w:t>
      </w:r>
      <w:r>
        <w:rPr>
          <w:rStyle w:val="spanstrong"/>
          <w:rFonts w:ascii="Times New Roman" w:eastAsia="MS Gothic" w:hAnsi="Times New Roman" w:cs="Times New Roman"/>
          <w:sz w:val="28"/>
          <w:szCs w:val="28"/>
        </w:rPr>
        <w:t>Ⅹ</w:t>
      </w:r>
      <w:r>
        <w:rPr>
          <w:rStyle w:val="spanstrong"/>
          <w:rFonts w:ascii="Times New Roman" w:hAnsi="Times New Roman" w:cs="Times New Roman"/>
          <w:sz w:val="28"/>
          <w:szCs w:val="28"/>
        </w:rPr>
        <w:t>–</w:t>
      </w:r>
      <w:r>
        <w:rPr>
          <w:rStyle w:val="spanstrong"/>
          <w:rFonts w:ascii="Times New Roman" w:eastAsia="MS Gothic" w:hAnsi="Times New Roman" w:cs="Times New Roman"/>
          <w:sz w:val="28"/>
          <w:szCs w:val="28"/>
        </w:rPr>
        <w:t>ⅩⅤⅡ</w:t>
      </w:r>
      <w:r>
        <w:rPr>
          <w:rStyle w:val="spanstrong"/>
          <w:rFonts w:ascii="Times New Roman" w:hAnsi="Times New Roman" w:cs="Times New Roman"/>
          <w:sz w:val="28"/>
          <w:szCs w:val="28"/>
        </w:rPr>
        <w:t xml:space="preserve"> ст. 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2011. </w:t>
      </w:r>
      <w:r>
        <w:rPr>
          <w:rStyle w:val="spanstrong"/>
          <w:rFonts w:ascii="Times New Roman" w:hAnsi="Times New Roman" w:cs="Times New Roman"/>
          <w:sz w:val="28"/>
          <w:szCs w:val="28"/>
          <w:lang w:val="uk-UA"/>
        </w:rPr>
        <w:t>172 с</w:t>
      </w:r>
      <w:r>
        <w:rPr>
          <w:rStyle w:val="spanstrong"/>
          <w:rFonts w:ascii="Times New Roman" w:hAnsi="Times New Roman" w:cs="Times New Roman"/>
          <w:sz w:val="28"/>
          <w:szCs w:val="28"/>
        </w:rPr>
        <w:t>.</w:t>
      </w:r>
    </w:p>
    <w:p w14:paraId="0D8CC5D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Докуча</w:t>
      </w:r>
      <w:r>
        <w:rPr>
          <w:rStyle w:val="spanstrong"/>
          <w:rFonts w:ascii="Times New Roman" w:hAnsi="Times New Roman" w:cs="Times New Roman"/>
          <w:sz w:val="28"/>
          <w:szCs w:val="28"/>
          <w:lang w:val="uk-UA"/>
        </w:rPr>
        <w:t>е</w:t>
      </w:r>
      <w:r>
        <w:rPr>
          <w:rStyle w:val="spanstrong"/>
          <w:rFonts w:ascii="Times New Roman" w:hAnsi="Times New Roman" w:cs="Times New Roman"/>
          <w:sz w:val="28"/>
          <w:szCs w:val="28"/>
        </w:rPr>
        <w:t>в В.В. Наши степи прежде и теперь. СПб.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1892. 379 с.</w:t>
      </w:r>
    </w:p>
    <w:p w14:paraId="6C8F45E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Докучаев В.В.  Русский чернозём // </w:t>
      </w:r>
      <w:r>
        <w:rPr>
          <w:rStyle w:val="spanstrong"/>
          <w:rFonts w:ascii="Times New Roman" w:hAnsi="Times New Roman" w:cs="Times New Roman"/>
          <w:sz w:val="28"/>
          <w:szCs w:val="28"/>
          <w:lang w:val="uk-UA"/>
        </w:rPr>
        <w:t xml:space="preserve">СПБ., </w:t>
      </w:r>
      <w:r>
        <w:rPr>
          <w:rStyle w:val="spanstrong"/>
          <w:rFonts w:ascii="Times New Roman" w:hAnsi="Times New Roman" w:cs="Times New Roman"/>
          <w:sz w:val="28"/>
          <w:szCs w:val="28"/>
        </w:rPr>
        <w:t>Новь. 188</w:t>
      </w:r>
      <w:r>
        <w:rPr>
          <w:rStyle w:val="spanstrong"/>
          <w:rFonts w:ascii="Times New Roman" w:hAnsi="Times New Roman" w:cs="Times New Roman"/>
          <w:sz w:val="28"/>
          <w:szCs w:val="28"/>
          <w:lang w:val="uk-UA"/>
        </w:rPr>
        <w:t>3</w:t>
      </w:r>
      <w:r>
        <w:rPr>
          <w:rStyle w:val="spanstrong"/>
          <w:rFonts w:ascii="Times New Roman" w:hAnsi="Times New Roman" w:cs="Times New Roman"/>
          <w:sz w:val="28"/>
          <w:szCs w:val="28"/>
        </w:rPr>
        <w:t xml:space="preserve">. № 18. </w:t>
      </w:r>
      <w:r>
        <w:rPr>
          <w:rStyle w:val="spanstrong"/>
          <w:rFonts w:ascii="Times New Roman" w:hAnsi="Times New Roman" w:cs="Times New Roman"/>
          <w:sz w:val="28"/>
          <w:szCs w:val="28"/>
          <w:lang w:val="uk-UA"/>
        </w:rPr>
        <w:t>374</w:t>
      </w:r>
      <w:r>
        <w:rPr>
          <w:rStyle w:val="spanstrong"/>
          <w:rFonts w:ascii="Times New Roman" w:hAnsi="Times New Roman" w:cs="Times New Roman"/>
          <w:sz w:val="28"/>
          <w:szCs w:val="28"/>
        </w:rPr>
        <w:t xml:space="preserve"> с.</w:t>
      </w:r>
    </w:p>
    <w:p w14:paraId="4F79F64D"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Дорошенко О.М. Життя та діяльність Віктора Петровича Скаржинського крізь призму радянської історіографії і краєзнавства / Дорошенко О.М. // Чорноморський літопис. Одеса, </w:t>
      </w:r>
      <w:r>
        <w:rPr>
          <w:rStyle w:val="spanstrong"/>
          <w:rFonts w:ascii="Times New Roman" w:hAnsi="Times New Roman" w:cs="Times New Roman"/>
          <w:sz w:val="28"/>
          <w:szCs w:val="28"/>
        </w:rPr>
        <w:t xml:space="preserve">2011. </w:t>
      </w:r>
      <w:r>
        <w:rPr>
          <w:rStyle w:val="spanstrong"/>
          <w:rFonts w:ascii="Times New Roman" w:hAnsi="Times New Roman" w:cs="Times New Roman"/>
          <w:sz w:val="28"/>
          <w:szCs w:val="28"/>
          <w:lang w:val="uk-UA"/>
        </w:rPr>
        <w:t xml:space="preserve">Вип. </w:t>
      </w:r>
      <w:r>
        <w:rPr>
          <w:rStyle w:val="spanstrong"/>
          <w:rFonts w:ascii="Times New Roman" w:hAnsi="Times New Roman" w:cs="Times New Roman"/>
          <w:sz w:val="28"/>
          <w:szCs w:val="28"/>
        </w:rPr>
        <w:t>5. С. 104-110. </w:t>
      </w:r>
    </w:p>
    <w:p w14:paraId="14EACF27"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Дорошенко О.М. Рід Скаржинських в історії південної України (середина XVIII – початок XX століття</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Одеса</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2011. 165 с.</w:t>
      </w:r>
    </w:p>
    <w:p w14:paraId="0F19C33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Дояренко А. Г. Из агрономического прошлого. М., 1965. С. 63</w:t>
      </w:r>
    </w:p>
    <w:p w14:paraId="6A62E9B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Дудич Л.В.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Дудич Г.М. Дослідження американського досвіду щодо використання земель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Матеріали міжнародної наукової конференції. НУБ</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ПУ. 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2021. С. 27-32.</w:t>
      </w:r>
    </w:p>
    <w:p w14:paraId="6FAD48C1"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 xml:space="preserve">Єсипенко Д. Неначе злякані ягнята позамикались </w:t>
      </w:r>
      <w:r>
        <w:rPr>
          <w:rStyle w:val="spanstrong"/>
          <w:rFonts w:ascii="Times New Roman" w:hAnsi="Times New Roman" w:cs="Times New Roman"/>
          <w:sz w:val="28"/>
          <w:szCs w:val="28"/>
          <w:lang w:val="uk-UA"/>
        </w:rPr>
        <w:t>в</w:t>
      </w:r>
      <w:r>
        <w:rPr>
          <w:rStyle w:val="spanstrong"/>
          <w:rFonts w:ascii="Times New Roman" w:hAnsi="Times New Roman" w:cs="Times New Roman"/>
          <w:sz w:val="28"/>
          <w:szCs w:val="28"/>
        </w:rPr>
        <w:t xml:space="preserve"> хатах. Київ – Львів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2020. Розділ 4. 105 с.</w:t>
      </w:r>
    </w:p>
    <w:p w14:paraId="65CCF931"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Економічна історія України. Історико</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економічне дослідження в двох томах.</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Під редак</w:t>
      </w:r>
      <w:r>
        <w:rPr>
          <w:rStyle w:val="spanstrong"/>
          <w:rFonts w:ascii="Times New Roman" w:hAnsi="Times New Roman" w:cs="Times New Roman"/>
          <w:sz w:val="28"/>
          <w:szCs w:val="28"/>
          <w:lang w:val="uk-UA"/>
        </w:rPr>
        <w:t>ц</w:t>
      </w:r>
      <w:r>
        <w:rPr>
          <w:rStyle w:val="spanstrong"/>
          <w:rFonts w:ascii="Times New Roman" w:hAnsi="Times New Roman" w:cs="Times New Roman"/>
          <w:sz w:val="28"/>
          <w:szCs w:val="28"/>
        </w:rPr>
        <w:t>ією Литвин В.М. НАН</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У</w:t>
      </w:r>
      <w:r>
        <w:rPr>
          <w:rStyle w:val="spanstrong"/>
          <w:rFonts w:ascii="Times New Roman" w:hAnsi="Times New Roman" w:cs="Times New Roman"/>
          <w:sz w:val="28"/>
          <w:szCs w:val="28"/>
          <w:lang w:val="uk-UA"/>
        </w:rPr>
        <w:t>араїни</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Київ, 2011.</w:t>
      </w:r>
      <w:r>
        <w:rPr>
          <w:rStyle w:val="spanstrong"/>
          <w:rFonts w:ascii="Times New Roman" w:hAnsi="Times New Roman" w:cs="Times New Roman"/>
          <w:sz w:val="28"/>
          <w:szCs w:val="28"/>
        </w:rPr>
        <w:t xml:space="preserve"> Том 2. С. 384.</w:t>
      </w:r>
    </w:p>
    <w:p w14:paraId="0380A7FE"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Fonts w:ascii="Times New Roman" w:hAnsi="Times New Roman" w:cs="Times New Roman"/>
          <w:sz w:val="28"/>
          <w:szCs w:val="28"/>
          <w:lang w:val="uk-UA"/>
        </w:rPr>
        <w:t>Енциклопедический словарь Брокгауза та Єфрона. СПб., 1890 – 1907. Т. 5. С. 759.</w:t>
      </w:r>
    </w:p>
    <w:p w14:paraId="79B970E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Зайцев Д.М. Лесное законодате</w:t>
      </w:r>
      <w:r>
        <w:rPr>
          <w:rStyle w:val="spanstrong"/>
          <w:rFonts w:ascii="Times New Roman" w:hAnsi="Times New Roman" w:cs="Times New Roman"/>
          <w:sz w:val="28"/>
          <w:szCs w:val="28"/>
          <w:lang w:val="uk-UA"/>
        </w:rPr>
        <w:t>л</w:t>
      </w:r>
      <w:r>
        <w:rPr>
          <w:rStyle w:val="spanstrong"/>
          <w:rFonts w:ascii="Times New Roman" w:hAnsi="Times New Roman" w:cs="Times New Roman"/>
          <w:sz w:val="28"/>
          <w:szCs w:val="28"/>
        </w:rPr>
        <w:t>ьство. Доклад 1-му Всеросийскому сьезду представителей лесной промышлен</w:t>
      </w:r>
      <w:r>
        <w:rPr>
          <w:rStyle w:val="spanstrong"/>
          <w:rFonts w:ascii="Times New Roman" w:hAnsi="Times New Roman" w:cs="Times New Roman"/>
          <w:sz w:val="28"/>
          <w:szCs w:val="28"/>
          <w:lang w:val="uk-UA"/>
        </w:rPr>
        <w:t>н</w:t>
      </w:r>
      <w:r>
        <w:rPr>
          <w:rStyle w:val="spanstrong"/>
          <w:rFonts w:ascii="Times New Roman" w:hAnsi="Times New Roman" w:cs="Times New Roman"/>
          <w:sz w:val="28"/>
          <w:szCs w:val="28"/>
        </w:rPr>
        <w:t>ости и торговли. С</w:t>
      </w:r>
      <w:r>
        <w:rPr>
          <w:rStyle w:val="spanstrong"/>
          <w:rFonts w:ascii="Times New Roman" w:hAnsi="Times New Roman" w:cs="Times New Roman"/>
          <w:sz w:val="28"/>
          <w:szCs w:val="28"/>
          <w:lang w:val="uk-UA"/>
        </w:rPr>
        <w:t>П</w:t>
      </w:r>
      <w:r>
        <w:rPr>
          <w:rStyle w:val="spanstrong"/>
          <w:rFonts w:ascii="Times New Roman" w:hAnsi="Times New Roman" w:cs="Times New Roman"/>
          <w:sz w:val="28"/>
          <w:szCs w:val="28"/>
        </w:rPr>
        <w:t>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1913. 151 с.</w:t>
      </w:r>
    </w:p>
    <w:p w14:paraId="5A2DE9AC" w14:textId="77777777" w:rsidR="00EA6A62" w:rsidRDefault="00ED455A">
      <w:pPr>
        <w:pStyle w:val="aff3"/>
        <w:numPr>
          <w:ilvl w:val="0"/>
          <w:numId w:val="2"/>
        </w:numPr>
        <w:spacing w:after="0" w:line="360" w:lineRule="auto"/>
        <w:jc w:val="both"/>
        <w:rPr>
          <w:rStyle w:val="spanstrong"/>
          <w:rFonts w:ascii="Times New Roman" w:eastAsia="Times New Roman" w:hAnsi="Times New Roman" w:cs="Times New Roman"/>
          <w:sz w:val="28"/>
          <w:szCs w:val="28"/>
        </w:rPr>
      </w:pPr>
      <w:r>
        <w:rPr>
          <w:rFonts w:ascii="Times New Roman" w:eastAsia="Times New Roman" w:hAnsi="Times New Roman" w:cs="Times New Roman"/>
          <w:sz w:val="28"/>
          <w:szCs w:val="28"/>
        </w:rPr>
        <w:t>Измаильский А.А. Как высохла наша степь. Предварительное сообщение о результатах исследований влажности почвы в Полтавской губернии в 1886—1893 гг. / Общая ред. акад. В. Р. Вильямса. Вводная статья акад. В. Р. Вильямса. М.: Гос. изд-во колхозн. и совхозн. лит-ры «Сельхозгиз», 1937. 76 с. </w:t>
      </w:r>
    </w:p>
    <w:p w14:paraId="2E6A408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Ишин П. Влияние природно-исторических, производствен</w:t>
      </w:r>
      <w:r>
        <w:rPr>
          <w:rStyle w:val="spanstrong"/>
          <w:rFonts w:ascii="Times New Roman" w:hAnsi="Times New Roman" w:cs="Times New Roman"/>
          <w:sz w:val="28"/>
          <w:szCs w:val="28"/>
          <w:lang w:val="uk-UA"/>
        </w:rPr>
        <w:t>н</w:t>
      </w:r>
      <w:r>
        <w:rPr>
          <w:rStyle w:val="spanstrong"/>
          <w:rFonts w:ascii="Times New Roman" w:hAnsi="Times New Roman" w:cs="Times New Roman"/>
          <w:sz w:val="28"/>
          <w:szCs w:val="28"/>
        </w:rPr>
        <w:t xml:space="preserve">их </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 xml:space="preserve"> продуктивных факторов на продуктивность труда в лесном деле // Лесн</w:t>
      </w:r>
      <w:r>
        <w:rPr>
          <w:rStyle w:val="spanstrong"/>
          <w:rFonts w:ascii="Times New Roman" w:hAnsi="Times New Roman" w:cs="Times New Roman"/>
          <w:sz w:val="28"/>
          <w:szCs w:val="28"/>
          <w:lang w:val="uk-UA"/>
        </w:rPr>
        <w:t>ое</w:t>
      </w:r>
      <w:r>
        <w:rPr>
          <w:rStyle w:val="spanstrong"/>
          <w:rFonts w:ascii="Times New Roman" w:hAnsi="Times New Roman" w:cs="Times New Roman"/>
          <w:sz w:val="28"/>
          <w:szCs w:val="28"/>
        </w:rPr>
        <w:t xml:space="preserve"> хозяйство.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1940.</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№2. 27 с.</w:t>
      </w:r>
    </w:p>
    <w:p w14:paraId="3D3A5B1A" w14:textId="77777777" w:rsidR="00EA6A62" w:rsidRDefault="00A21AAF">
      <w:pPr>
        <w:pStyle w:val="a4"/>
        <w:numPr>
          <w:ilvl w:val="0"/>
          <w:numId w:val="2"/>
        </w:numPr>
        <w:spacing w:line="360" w:lineRule="auto"/>
        <w:jc w:val="both"/>
        <w:rPr>
          <w:rStyle w:val="spanstrong"/>
          <w:rFonts w:ascii="Times New Roman" w:hAnsi="Times New Roman" w:cs="Times New Roman"/>
          <w:sz w:val="28"/>
          <w:szCs w:val="28"/>
        </w:rPr>
      </w:pPr>
      <w:hyperlink r:id="rId15">
        <w:r w:rsidR="00ED455A">
          <w:rPr>
            <w:rFonts w:ascii="Times New Roman" w:hAnsi="Times New Roman" w:cs="Times New Roman"/>
            <w:sz w:val="28"/>
            <w:szCs w:val="28"/>
          </w:rPr>
          <w:t>Іщук Г.П.</w:t>
        </w:r>
        <w:r w:rsidR="00ED455A">
          <w:rPr>
            <w:rFonts w:ascii="Times New Roman" w:hAnsi="Times New Roman" w:cs="Times New Roman"/>
            <w:sz w:val="28"/>
            <w:szCs w:val="28"/>
            <w:lang w:val="uk-UA"/>
          </w:rPr>
          <w:t>,</w:t>
        </w:r>
        <w:r w:rsidR="00ED455A">
          <w:rPr>
            <w:rFonts w:ascii="Times New Roman" w:hAnsi="Times New Roman" w:cs="Times New Roman"/>
            <w:sz w:val="28"/>
            <w:szCs w:val="28"/>
          </w:rPr>
          <w:t> </w:t>
        </w:r>
      </w:hyperlink>
      <w:hyperlink r:id="rId16" w:tooltip="Шлапак Володимир Петрович">
        <w:r w:rsidR="00ED455A">
          <w:rPr>
            <w:rFonts w:ascii="Times New Roman" w:hAnsi="Times New Roman" w:cs="Times New Roman"/>
            <w:sz w:val="28"/>
            <w:szCs w:val="28"/>
          </w:rPr>
          <w:t>Шлапак В.П.</w:t>
        </w:r>
      </w:hyperlink>
      <w:r w:rsidR="00ED455A">
        <w:rPr>
          <w:rStyle w:val="spanstrong"/>
          <w:rFonts w:ascii="Times New Roman" w:hAnsi="Times New Roman" w:cs="Times New Roman"/>
          <w:sz w:val="28"/>
          <w:szCs w:val="28"/>
        </w:rPr>
        <w:t> Горіх чорний (Juglans nigra L.) у лісових культурах Моївського лісництва на Вінничині /</w:t>
      </w:r>
      <w:r w:rsidR="00ED455A">
        <w:rPr>
          <w:rStyle w:val="spanstrong"/>
          <w:rFonts w:ascii="Times New Roman" w:hAnsi="Times New Roman" w:cs="Times New Roman"/>
          <w:sz w:val="28"/>
          <w:szCs w:val="28"/>
          <w:lang w:val="uk-UA"/>
        </w:rPr>
        <w:t>/</w:t>
      </w:r>
      <w:r w:rsidR="00ED455A">
        <w:rPr>
          <w:rStyle w:val="spanstrong"/>
          <w:rFonts w:ascii="Times New Roman" w:hAnsi="Times New Roman" w:cs="Times New Roman"/>
          <w:sz w:val="28"/>
          <w:szCs w:val="28"/>
        </w:rPr>
        <w:t> </w:t>
      </w:r>
      <w:hyperlink r:id="rId17">
        <w:r w:rsidR="00ED455A">
          <w:rPr>
            <w:rFonts w:ascii="Times New Roman" w:hAnsi="Times New Roman" w:cs="Times New Roman"/>
            <w:sz w:val="28"/>
            <w:szCs w:val="28"/>
          </w:rPr>
          <w:t>Науковий вісник НЛТУ України</w:t>
        </w:r>
        <w:r w:rsidR="00ED455A">
          <w:rPr>
            <w:rFonts w:ascii="Times New Roman" w:hAnsi="Times New Roman" w:cs="Times New Roman"/>
            <w:sz w:val="28"/>
            <w:szCs w:val="28"/>
            <w:lang w:val="uk-UA"/>
          </w:rPr>
          <w:t>:</w:t>
        </w:r>
        <w:r w:rsidR="00ED455A">
          <w:rPr>
            <w:rFonts w:ascii="Times New Roman" w:hAnsi="Times New Roman" w:cs="Times New Roman"/>
            <w:sz w:val="28"/>
            <w:szCs w:val="28"/>
          </w:rPr>
          <w:t xml:space="preserve"> </w:t>
        </w:r>
        <w:r w:rsidR="00ED455A">
          <w:rPr>
            <w:rFonts w:ascii="Times New Roman" w:hAnsi="Times New Roman" w:cs="Times New Roman"/>
            <w:sz w:val="28"/>
            <w:szCs w:val="28"/>
            <w:lang w:val="uk-UA"/>
          </w:rPr>
          <w:t>з</w:t>
        </w:r>
        <w:r w:rsidR="00ED455A">
          <w:rPr>
            <w:rFonts w:ascii="Times New Roman" w:hAnsi="Times New Roman" w:cs="Times New Roman"/>
            <w:sz w:val="28"/>
            <w:szCs w:val="28"/>
          </w:rPr>
          <w:t>б</w:t>
        </w:r>
        <w:r w:rsidR="00ED455A">
          <w:rPr>
            <w:rFonts w:ascii="Times New Roman" w:hAnsi="Times New Roman" w:cs="Times New Roman"/>
            <w:sz w:val="28"/>
            <w:szCs w:val="28"/>
            <w:lang w:val="uk-UA"/>
          </w:rPr>
          <w:t>.</w:t>
        </w:r>
        <w:r w:rsidR="00ED455A">
          <w:rPr>
            <w:rFonts w:ascii="Times New Roman" w:hAnsi="Times New Roman" w:cs="Times New Roman"/>
            <w:sz w:val="28"/>
            <w:szCs w:val="28"/>
          </w:rPr>
          <w:t xml:space="preserve"> </w:t>
        </w:r>
        <w:r w:rsidR="00ED455A">
          <w:rPr>
            <w:rFonts w:ascii="Times New Roman" w:hAnsi="Times New Roman" w:cs="Times New Roman"/>
            <w:sz w:val="28"/>
            <w:szCs w:val="28"/>
            <w:lang w:val="uk-UA"/>
          </w:rPr>
          <w:t>н</w:t>
        </w:r>
        <w:r w:rsidR="00ED455A">
          <w:rPr>
            <w:rFonts w:ascii="Times New Roman" w:hAnsi="Times New Roman" w:cs="Times New Roman"/>
            <w:sz w:val="28"/>
            <w:szCs w:val="28"/>
          </w:rPr>
          <w:t>аук</w:t>
        </w:r>
        <w:r w:rsidR="00ED455A">
          <w:rPr>
            <w:rFonts w:ascii="Times New Roman" w:hAnsi="Times New Roman" w:cs="Times New Roman"/>
            <w:sz w:val="28"/>
            <w:szCs w:val="28"/>
            <w:lang w:val="uk-UA"/>
          </w:rPr>
          <w:t>.</w:t>
        </w:r>
        <w:r w:rsidR="00ED455A">
          <w:rPr>
            <w:rFonts w:ascii="Times New Roman" w:hAnsi="Times New Roman" w:cs="Times New Roman"/>
            <w:sz w:val="28"/>
            <w:szCs w:val="28"/>
          </w:rPr>
          <w:t>-тех</w:t>
        </w:r>
        <w:r w:rsidR="00ED455A">
          <w:rPr>
            <w:rFonts w:ascii="Times New Roman" w:hAnsi="Times New Roman" w:cs="Times New Roman"/>
            <w:sz w:val="28"/>
            <w:szCs w:val="28"/>
            <w:lang w:val="uk-UA"/>
          </w:rPr>
          <w:t>н.</w:t>
        </w:r>
        <w:r w:rsidR="00ED455A">
          <w:rPr>
            <w:rFonts w:ascii="Times New Roman" w:hAnsi="Times New Roman" w:cs="Times New Roman"/>
            <w:sz w:val="28"/>
            <w:szCs w:val="28"/>
          </w:rPr>
          <w:t xml:space="preserve"> праць</w:t>
        </w:r>
        <w:r w:rsidR="00ED455A">
          <w:rPr>
            <w:rFonts w:ascii="Times New Roman" w:hAnsi="Times New Roman" w:cs="Times New Roman"/>
            <w:sz w:val="28"/>
            <w:szCs w:val="28"/>
            <w:lang w:val="uk-UA"/>
          </w:rPr>
          <w:t xml:space="preserve">. </w:t>
        </w:r>
        <w:r w:rsidR="00ED455A">
          <w:rPr>
            <w:rFonts w:ascii="Times New Roman" w:hAnsi="Times New Roman" w:cs="Times New Roman"/>
            <w:sz w:val="28"/>
            <w:szCs w:val="28"/>
          </w:rPr>
          <w:t>Львів: НЛТУ України</w:t>
        </w:r>
        <w:r w:rsidR="00ED455A">
          <w:rPr>
            <w:rFonts w:ascii="Times New Roman" w:hAnsi="Times New Roman" w:cs="Times New Roman"/>
            <w:sz w:val="28"/>
            <w:szCs w:val="28"/>
            <w:lang w:val="uk-UA"/>
          </w:rPr>
          <w:t>,</w:t>
        </w:r>
        <w:r w:rsidR="00ED455A">
          <w:rPr>
            <w:rFonts w:ascii="Times New Roman" w:hAnsi="Times New Roman" w:cs="Times New Roman"/>
            <w:sz w:val="28"/>
            <w:szCs w:val="28"/>
          </w:rPr>
          <w:t xml:space="preserve"> 2007.  Вип. 17. </w:t>
        </w:r>
        <w:r w:rsidR="00ED455A">
          <w:rPr>
            <w:rFonts w:ascii="Times New Roman" w:hAnsi="Times New Roman" w:cs="Times New Roman"/>
            <w:sz w:val="28"/>
            <w:szCs w:val="28"/>
            <w:lang w:val="uk-UA"/>
          </w:rPr>
          <w:t>С. 20-26</w:t>
        </w:r>
        <w:r w:rsidR="00ED455A">
          <w:rPr>
            <w:rFonts w:ascii="Times New Roman" w:hAnsi="Times New Roman" w:cs="Times New Roman"/>
            <w:sz w:val="28"/>
            <w:szCs w:val="28"/>
          </w:rPr>
          <w:t>.</w:t>
        </w:r>
      </w:hyperlink>
    </w:p>
    <w:p w14:paraId="02C5C90B" w14:textId="3519497E" w:rsidR="00EA6A62" w:rsidRDefault="00F93C33">
      <w:pPr>
        <w:pStyle w:val="a4"/>
        <w:numPr>
          <w:ilvl w:val="0"/>
          <w:numId w:val="2"/>
        </w:numPr>
        <w:spacing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rPr>
        <w:t>Ко</w:t>
      </w:r>
      <w:r w:rsidR="00ED455A">
        <w:rPr>
          <w:rFonts w:ascii="Times New Roman" w:eastAsia="Times New Roman" w:hAnsi="Times New Roman" w:cs="Times New Roman"/>
          <w:sz w:val="28"/>
          <w:szCs w:val="28"/>
        </w:rPr>
        <w:t>рейша С.Д., Манос И.Л. Наставление по борьбе со снежными заносами. Петроград</w:t>
      </w:r>
      <w:r w:rsidR="00ED455A">
        <w:rPr>
          <w:rFonts w:ascii="Times New Roman" w:eastAsia="Times New Roman" w:hAnsi="Times New Roman" w:cs="Times New Roman"/>
          <w:sz w:val="28"/>
          <w:szCs w:val="28"/>
          <w:lang w:val="uk-UA"/>
        </w:rPr>
        <w:t>:</w:t>
      </w:r>
      <w:r w:rsidR="00ED455A">
        <w:rPr>
          <w:rFonts w:ascii="Times New Roman" w:eastAsia="Times New Roman" w:hAnsi="Times New Roman" w:cs="Times New Roman"/>
          <w:sz w:val="28"/>
          <w:szCs w:val="28"/>
        </w:rPr>
        <w:t xml:space="preserve"> </w:t>
      </w:r>
      <w:r w:rsidR="00ED455A">
        <w:rPr>
          <w:rFonts w:ascii="Times New Roman" w:eastAsia="Times New Roman" w:hAnsi="Times New Roman" w:cs="Times New Roman"/>
          <w:sz w:val="28"/>
          <w:szCs w:val="28"/>
          <w:lang w:val="uk-UA"/>
        </w:rPr>
        <w:t>р</w:t>
      </w:r>
      <w:r w:rsidR="00ED455A">
        <w:rPr>
          <w:rFonts w:ascii="Times New Roman" w:eastAsia="Times New Roman" w:hAnsi="Times New Roman" w:cs="Times New Roman"/>
          <w:sz w:val="28"/>
          <w:szCs w:val="28"/>
        </w:rPr>
        <w:t>ед</w:t>
      </w:r>
      <w:r w:rsidR="00ED455A">
        <w:rPr>
          <w:rFonts w:ascii="Times New Roman" w:eastAsia="Times New Roman" w:hAnsi="Times New Roman" w:cs="Times New Roman"/>
          <w:sz w:val="28"/>
          <w:szCs w:val="28"/>
          <w:lang w:val="uk-UA"/>
        </w:rPr>
        <w:t>. с</w:t>
      </w:r>
      <w:r w:rsidR="00ED455A">
        <w:rPr>
          <w:rFonts w:ascii="Times New Roman" w:eastAsia="Times New Roman" w:hAnsi="Times New Roman" w:cs="Times New Roman"/>
          <w:sz w:val="28"/>
          <w:szCs w:val="28"/>
        </w:rPr>
        <w:t>пец</w:t>
      </w:r>
      <w:r w:rsidR="00ED455A">
        <w:rPr>
          <w:rFonts w:ascii="Times New Roman" w:eastAsia="Times New Roman" w:hAnsi="Times New Roman" w:cs="Times New Roman"/>
          <w:sz w:val="28"/>
          <w:szCs w:val="28"/>
          <w:lang w:val="uk-UA"/>
        </w:rPr>
        <w:t xml:space="preserve">. </w:t>
      </w:r>
      <w:r w:rsidR="00ED455A">
        <w:rPr>
          <w:rFonts w:ascii="Times New Roman" w:eastAsia="Times New Roman" w:hAnsi="Times New Roman" w:cs="Times New Roman"/>
          <w:sz w:val="28"/>
          <w:szCs w:val="28"/>
        </w:rPr>
        <w:t>изданий. 1922. 176 с.</w:t>
      </w:r>
    </w:p>
    <w:p w14:paraId="78BE613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color w:val="2C1A00"/>
          <w:sz w:val="28"/>
          <w:szCs w:val="28"/>
          <w:shd w:val="clear" w:color="auto" w:fill="FFFFFF"/>
        </w:rPr>
        <w:t>Карпенко В.О. Скарби південного степу: нариси / В. О. Карпенко. Одеса: Маяк, 1978.</w:t>
      </w:r>
      <w:r>
        <w:rPr>
          <w:rFonts w:ascii="Times New Roman" w:hAnsi="Times New Roman" w:cs="Times New Roman"/>
          <w:color w:val="2C1A00"/>
          <w:sz w:val="28"/>
          <w:szCs w:val="28"/>
          <w:shd w:val="clear" w:color="auto" w:fill="FFFFFF"/>
          <w:lang w:val="uk-UA"/>
        </w:rPr>
        <w:t xml:space="preserve"> </w:t>
      </w:r>
      <w:r>
        <w:rPr>
          <w:rFonts w:ascii="Times New Roman" w:hAnsi="Times New Roman" w:cs="Times New Roman"/>
          <w:color w:val="2C1A00"/>
          <w:sz w:val="28"/>
          <w:szCs w:val="28"/>
          <w:shd w:val="clear" w:color="auto" w:fill="FFFFFF"/>
        </w:rPr>
        <w:t>С. 21-44.</w:t>
      </w:r>
    </w:p>
    <w:p w14:paraId="3AA574D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Калінін М.И. Привлечь миллионы на борьбу с засухой //Борьба з засухою. Всесоюзная конференция по борьбе з засухой. М., 1932. С. 21-34.</w:t>
      </w:r>
    </w:p>
    <w:p w14:paraId="788073D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Кахновіч В.А.</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Гончарук Г.І. Голодо</w:t>
      </w:r>
      <w:r>
        <w:rPr>
          <w:rStyle w:val="spanstrong"/>
          <w:rFonts w:ascii="Times New Roman" w:hAnsi="Times New Roman" w:cs="Times New Roman"/>
          <w:sz w:val="28"/>
          <w:szCs w:val="28"/>
          <w:lang w:val="uk-UA"/>
        </w:rPr>
        <w:t>м</w:t>
      </w:r>
      <w:r>
        <w:rPr>
          <w:rStyle w:val="spanstrong"/>
          <w:rFonts w:ascii="Times New Roman" w:hAnsi="Times New Roman" w:cs="Times New Roman"/>
          <w:sz w:val="28"/>
          <w:szCs w:val="28"/>
        </w:rPr>
        <w:t>ор 1930-х рр. у сучасній білоруській історіографії в контексті модернізації суспільства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Сторінки історії:</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збірник наукових праць. КПІ. К</w:t>
      </w:r>
      <w:r>
        <w:rPr>
          <w:rStyle w:val="spanstrong"/>
          <w:rFonts w:ascii="Times New Roman" w:hAnsi="Times New Roman" w:cs="Times New Roman"/>
          <w:sz w:val="28"/>
          <w:szCs w:val="28"/>
          <w:lang w:val="uk-UA"/>
        </w:rPr>
        <w:t>иїв</w:t>
      </w:r>
      <w:r>
        <w:rPr>
          <w:rStyle w:val="spanstrong"/>
          <w:rFonts w:ascii="Times New Roman" w:hAnsi="Times New Roman" w:cs="Times New Roman"/>
          <w:sz w:val="28"/>
          <w:szCs w:val="28"/>
        </w:rPr>
        <w:t>, 2020. Вип.50. С. 286-297.</w:t>
      </w:r>
    </w:p>
    <w:p w14:paraId="72E8ABC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Киндюк Б.В. Історико-правова характеристика закону «Про ліси в УНР»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Право і суспільство. Маріуполь</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2013. </w:t>
      </w:r>
      <w:r>
        <w:rPr>
          <w:rStyle w:val="spanstrong"/>
          <w:rFonts w:ascii="Times New Roman" w:hAnsi="Times New Roman" w:cs="Times New Roman"/>
          <w:sz w:val="28"/>
          <w:szCs w:val="28"/>
          <w:lang w:val="uk-UA"/>
        </w:rPr>
        <w:t xml:space="preserve">№ 6. </w:t>
      </w:r>
      <w:r>
        <w:rPr>
          <w:rStyle w:val="spanstrong"/>
          <w:rFonts w:ascii="Times New Roman" w:hAnsi="Times New Roman" w:cs="Times New Roman"/>
          <w:sz w:val="28"/>
          <w:szCs w:val="28"/>
        </w:rPr>
        <w:t>С. 24-28.</w:t>
      </w:r>
    </w:p>
    <w:p w14:paraId="63123B9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Кімейчук І., Хрик В. Лісорозведення – основний метод екоадаптаційного відтворення лісів та збільшення лісистості України // Інституційний Репозитарій Білоцерківського НАУ. Біла Церква, 2022. С. 20-41.</w:t>
      </w:r>
    </w:p>
    <w:p w14:paraId="4D8420E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Коваленко Н.П. Історія зародження і розвиток наукових знань про травопільні сівозміни // ННЦ Інститут землеробства УААН. Київ, 2020. С. 5 – 15.</w:t>
      </w:r>
    </w:p>
    <w:p w14:paraId="60EE7DE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Колданов В.Я. Очерки истории советского лесного хозяйства.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Эколог</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я.</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1992. 256 с</w:t>
      </w:r>
      <w:r>
        <w:rPr>
          <w:rStyle w:val="spanstrong"/>
          <w:rFonts w:ascii="Times New Roman" w:hAnsi="Times New Roman" w:cs="Times New Roman"/>
          <w:sz w:val="28"/>
          <w:szCs w:val="28"/>
          <w:lang w:val="uk-UA"/>
        </w:rPr>
        <w:t>.</w:t>
      </w:r>
    </w:p>
    <w:p w14:paraId="3861E8A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Колданов В.Я. Степное лесоразведение. М.</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Издательство «Лесная промышленность»</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1967. 22</w:t>
      </w:r>
      <w:r>
        <w:rPr>
          <w:rStyle w:val="spanstrong"/>
          <w:rFonts w:ascii="Times New Roman" w:hAnsi="Times New Roman" w:cs="Times New Roman"/>
          <w:sz w:val="28"/>
          <w:szCs w:val="28"/>
          <w:lang w:val="uk-UA"/>
        </w:rPr>
        <w:t>5</w:t>
      </w:r>
      <w:r>
        <w:rPr>
          <w:rStyle w:val="spanstrong"/>
          <w:rFonts w:ascii="Times New Roman" w:hAnsi="Times New Roman" w:cs="Times New Roman"/>
          <w:sz w:val="28"/>
          <w:szCs w:val="28"/>
        </w:rPr>
        <w:t xml:space="preserve"> с.</w:t>
      </w:r>
    </w:p>
    <w:p w14:paraId="1F273CAA" w14:textId="77777777" w:rsidR="00EA6A62" w:rsidRDefault="00ED455A">
      <w:pPr>
        <w:pStyle w:val="aff5"/>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Коломі</w:t>
      </w:r>
      <w:r>
        <w:rPr>
          <w:rStyle w:val="spanstrong"/>
          <w:rFonts w:ascii="Times New Roman" w:hAnsi="Times New Roman" w:cs="Times New Roman"/>
          <w:sz w:val="28"/>
          <w:szCs w:val="28"/>
          <w:lang w:val="uk-UA"/>
        </w:rPr>
        <w:t>є</w:t>
      </w:r>
      <w:r>
        <w:rPr>
          <w:rStyle w:val="spanstrong"/>
          <w:rFonts w:ascii="Times New Roman" w:hAnsi="Times New Roman" w:cs="Times New Roman"/>
          <w:sz w:val="28"/>
          <w:szCs w:val="28"/>
        </w:rPr>
        <w:t xml:space="preserve">ць Н. Вплив німців-менонітів на розвиток Південно- Українського сільського господарства у </w:t>
      </w:r>
      <w:r>
        <w:rPr>
          <w:rStyle w:val="spanstrong"/>
          <w:rFonts w:ascii="Times New Roman" w:eastAsia="MS Gothic" w:hAnsi="Times New Roman" w:cs="Times New Roman"/>
          <w:sz w:val="28"/>
          <w:szCs w:val="28"/>
        </w:rPr>
        <w:t>ⅩⅠⅩ</w:t>
      </w:r>
      <w:r>
        <w:rPr>
          <w:rStyle w:val="spanstrong"/>
          <w:rFonts w:ascii="Times New Roman" w:hAnsi="Times New Roman" w:cs="Times New Roman"/>
          <w:sz w:val="28"/>
          <w:szCs w:val="28"/>
        </w:rPr>
        <w:t xml:space="preserve"> столітті // Часопис Української історії. КНУ ім.Тараса Шевченка. Вип.32. </w:t>
      </w:r>
      <w:r>
        <w:rPr>
          <w:rStyle w:val="spanstrong"/>
          <w:rFonts w:ascii="Times New Roman" w:hAnsi="Times New Roman" w:cs="Times New Roman"/>
          <w:sz w:val="28"/>
          <w:szCs w:val="28"/>
          <w:lang w:val="uk-UA"/>
        </w:rPr>
        <w:t>Київ, 2015.</w:t>
      </w:r>
      <w:r>
        <w:rPr>
          <w:rStyle w:val="spanstrong"/>
          <w:rFonts w:ascii="Times New Roman" w:hAnsi="Times New Roman" w:cs="Times New Roman"/>
          <w:sz w:val="28"/>
          <w:szCs w:val="28"/>
        </w:rPr>
        <w:t xml:space="preserve"> С. 89-97.</w:t>
      </w:r>
    </w:p>
    <w:p w14:paraId="3F4F121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Коломіець Н.Д. Внесок професора В.І. Дейча у розвиток меліоративної справи </w:t>
      </w:r>
      <w:r>
        <w:rPr>
          <w:rStyle w:val="spanstrong"/>
          <w:rFonts w:ascii="Times New Roman" w:eastAsia="MS Gothic" w:hAnsi="Times New Roman" w:cs="Times New Roman"/>
          <w:sz w:val="28"/>
          <w:szCs w:val="28"/>
        </w:rPr>
        <w:t>ⅩⅠⅩ</w:t>
      </w:r>
      <w:r>
        <w:rPr>
          <w:rStyle w:val="spanstrong"/>
          <w:rFonts w:ascii="Times New Roman" w:hAnsi="Times New Roman" w:cs="Times New Roman"/>
          <w:sz w:val="28"/>
          <w:szCs w:val="28"/>
        </w:rPr>
        <w:t xml:space="preserve"> століття.</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Питання історії науки та техніки. Центр пам’ятокознавства НАН України.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2023. №2. С. 52-60.</w:t>
      </w:r>
    </w:p>
    <w:p w14:paraId="5776998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Коржинский С.И. Северная граница черноземностепной области восточной полосы Европейской России в ботанико-географическом и почвенном отношении. 1. Введение. Ботанико</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географический очерк Казанской губ. // Труды Общества естествоиспытателей при Имп. Казанском университете. </w:t>
      </w:r>
      <w:r>
        <w:rPr>
          <w:rStyle w:val="spanstrong"/>
          <w:rFonts w:ascii="Times New Roman" w:hAnsi="Times New Roman" w:cs="Times New Roman"/>
          <w:sz w:val="28"/>
          <w:szCs w:val="28"/>
          <w:lang w:val="uk-UA"/>
        </w:rPr>
        <w:t xml:space="preserve">Казань, </w:t>
      </w:r>
      <w:r>
        <w:rPr>
          <w:rStyle w:val="spanstrong"/>
          <w:rFonts w:ascii="Times New Roman" w:hAnsi="Times New Roman" w:cs="Times New Roman"/>
          <w:sz w:val="28"/>
          <w:szCs w:val="28"/>
        </w:rPr>
        <w:t>1888. 253 с.</w:t>
      </w:r>
    </w:p>
    <w:p w14:paraId="7BECDCA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Корзун О.В. Сільськогосподарська дослідна справа в Україні в роки Другої світової війни (1939-1945 рр.). </w:t>
      </w:r>
      <w:r>
        <w:rPr>
          <w:rStyle w:val="spanstrong"/>
          <w:rFonts w:ascii="Times New Roman" w:hAnsi="Times New Roman" w:cs="Times New Roman"/>
          <w:sz w:val="28"/>
          <w:szCs w:val="28"/>
          <w:lang w:val="uk-UA"/>
        </w:rPr>
        <w:t xml:space="preserve">Вінниця: </w:t>
      </w:r>
      <w:r>
        <w:rPr>
          <w:rStyle w:val="spanstrong"/>
          <w:rFonts w:ascii="Times New Roman" w:hAnsi="Times New Roman" w:cs="Times New Roman"/>
          <w:sz w:val="28"/>
          <w:szCs w:val="28"/>
        </w:rPr>
        <w:t xml:space="preserve">ТОВ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Твори</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2019. 440 с.</w:t>
      </w:r>
    </w:p>
    <w:p w14:paraId="48DAFD1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rPr>
        <w:lastRenderedPageBreak/>
        <w:t>Костичев П.Н. Руководство для практических хозяев. СПб.</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1885. 171 с.</w:t>
      </w:r>
    </w:p>
    <w:p w14:paraId="142C3B31" w14:textId="77777777" w:rsidR="00EA6A62" w:rsidRPr="00194759" w:rsidRDefault="00ED455A">
      <w:pPr>
        <w:pStyle w:val="a4"/>
        <w:numPr>
          <w:ilvl w:val="0"/>
          <w:numId w:val="2"/>
        </w:numPr>
        <w:spacing w:line="360" w:lineRule="auto"/>
        <w:jc w:val="both"/>
        <w:rPr>
          <w:rStyle w:val="spanstrong"/>
          <w:rFonts w:ascii="Times New Roman" w:hAnsi="Times New Roman" w:cs="Times New Roman"/>
          <w:bCs/>
          <w:sz w:val="28"/>
          <w:szCs w:val="28"/>
        </w:rPr>
      </w:pPr>
      <w:r w:rsidRPr="00194759">
        <w:rPr>
          <w:rStyle w:val="spanstrong"/>
          <w:rFonts w:ascii="Times New Roman" w:hAnsi="Times New Roman" w:cs="Times New Roman"/>
          <w:bCs/>
          <w:sz w:val="28"/>
          <w:szCs w:val="28"/>
        </w:rPr>
        <w:t>Костычев П.А. О борьбе с засухами посредством обработки полей и накопления на них снега / П.А. Костычев. Изд. 4-е. М.: Типолитография Т-ва И. Н. Кушнерев и К, 1907. 80 с.</w:t>
      </w:r>
    </w:p>
    <w:p w14:paraId="7FE7867C"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Котов А.И. Из истории лесоразведения на Юге Украины // Лесоводство и агролесомелиорация: республиканский межведомственный научный сборник. М., 1969. Вып. 16. С. 135-138</w:t>
      </w:r>
      <w:r>
        <w:rPr>
          <w:rFonts w:ascii="Times New Roman" w:hAnsi="Times New Roman" w:cs="Times New Roman"/>
          <w:sz w:val="28"/>
          <w:szCs w:val="28"/>
          <w:lang w:val="uk-UA"/>
        </w:rPr>
        <w:t>.</w:t>
      </w:r>
    </w:p>
    <w:p w14:paraId="701F5262"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Кривко І.М. Земельні громади Південної України (1922-1930 рр.). Дисертація на здобуття наукового ступення кандидата історичних наук / Кривко І.М. Запоріжжя, 1999. 229 с.</w:t>
      </w:r>
    </w:p>
    <w:p w14:paraId="7CA865DF"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 xml:space="preserve">Кривульченко А. Олешківські піски як ієрархічно побудована природна система // </w:t>
      </w:r>
      <w:r>
        <w:rPr>
          <w:rFonts w:ascii="Times New Roman" w:hAnsi="Times New Roman" w:cs="Times New Roman"/>
          <w:sz w:val="28"/>
          <w:szCs w:val="28"/>
        </w:rPr>
        <w:t xml:space="preserve">Вісник Львівського університету. </w:t>
      </w:r>
      <w:r>
        <w:rPr>
          <w:rFonts w:ascii="Times New Roman" w:hAnsi="Times New Roman" w:cs="Times New Roman"/>
          <w:sz w:val="28"/>
          <w:szCs w:val="28"/>
          <w:lang w:val="uk-UA"/>
        </w:rPr>
        <w:t xml:space="preserve">Львів, </w:t>
      </w:r>
      <w:r>
        <w:rPr>
          <w:rFonts w:ascii="Times New Roman" w:hAnsi="Times New Roman" w:cs="Times New Roman"/>
          <w:sz w:val="28"/>
          <w:szCs w:val="28"/>
        </w:rPr>
        <w:t>2019. Випуск 53. С. 197–209</w:t>
      </w:r>
      <w:r>
        <w:rPr>
          <w:rFonts w:ascii="Times New Roman" w:hAnsi="Times New Roman" w:cs="Times New Roman"/>
          <w:sz w:val="28"/>
          <w:szCs w:val="28"/>
          <w:lang w:val="uk-UA"/>
        </w:rPr>
        <w:t>.</w:t>
      </w:r>
    </w:p>
    <w:p w14:paraId="635907F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Крилов М.В. Крилова А.М. Останні кочівники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Мелітопольський краєзнавчий журнал. </w:t>
      </w:r>
      <w:r>
        <w:rPr>
          <w:rStyle w:val="spanstrong"/>
          <w:rFonts w:ascii="Times New Roman" w:hAnsi="Times New Roman" w:cs="Times New Roman"/>
          <w:sz w:val="28"/>
          <w:szCs w:val="28"/>
          <w:lang w:val="uk-UA"/>
        </w:rPr>
        <w:t xml:space="preserve">Мелитополь, </w:t>
      </w:r>
      <w:r>
        <w:rPr>
          <w:rStyle w:val="spanstrong"/>
          <w:rFonts w:ascii="Times New Roman" w:hAnsi="Times New Roman" w:cs="Times New Roman"/>
          <w:sz w:val="28"/>
          <w:szCs w:val="28"/>
        </w:rPr>
        <w:t>2019. № 14. С. 61-67.</w:t>
      </w:r>
    </w:p>
    <w:p w14:paraId="69941EA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Крилов М.В. Молочанські меноніти та лісорозведення в Запорізькому Приазов’ї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Мелітопольський педагогічний університет. Мелітополь</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2015. С. 23–34.</w:t>
      </w:r>
    </w:p>
    <w:p w14:paraId="7268807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Кунах В.А. Розвиток генетики в Національній академії наук України. 1. Започаткування і розвиток генетичних та селекційних досліджень у першій половині ХХ століття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Інститут молекулярної біології та хімії. Київ</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2008. С. </w:t>
      </w:r>
      <w:r>
        <w:rPr>
          <w:rFonts w:ascii="Times New Roman" w:eastAsia="Times New Roman" w:hAnsi="Times New Roman" w:cs="Times New Roman"/>
          <w:sz w:val="28"/>
          <w:szCs w:val="28"/>
          <w:lang w:val="uk-UA"/>
        </w:rPr>
        <w:t>35-50</w:t>
      </w:r>
      <w:r>
        <w:rPr>
          <w:rFonts w:ascii="Times New Roman" w:eastAsia="Times New Roman" w:hAnsi="Times New Roman" w:cs="Times New Roman"/>
          <w:sz w:val="28"/>
          <w:szCs w:val="28"/>
        </w:rPr>
        <w:t>.</w:t>
      </w:r>
    </w:p>
    <w:p w14:paraId="2E1493D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Кулик К.Н.</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Бєляєв О.І.</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Пугачєва А.</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М. Роль захисного лісорозведення в боротьбі з засухою та опуст</w:t>
      </w:r>
      <w:r>
        <w:rPr>
          <w:rStyle w:val="spanstrong"/>
          <w:rFonts w:ascii="Times New Roman" w:hAnsi="Times New Roman" w:cs="Times New Roman"/>
          <w:sz w:val="28"/>
          <w:szCs w:val="28"/>
          <w:lang w:val="uk-UA"/>
        </w:rPr>
        <w:t>елювання</w:t>
      </w:r>
      <w:r>
        <w:rPr>
          <w:rStyle w:val="spanstrong"/>
          <w:rFonts w:ascii="Times New Roman" w:hAnsi="Times New Roman" w:cs="Times New Roman"/>
          <w:sz w:val="28"/>
          <w:szCs w:val="28"/>
        </w:rPr>
        <w:t xml:space="preserve"> агроландшафтів. В</w:t>
      </w:r>
      <w:r>
        <w:rPr>
          <w:rStyle w:val="spanstrong"/>
          <w:rFonts w:ascii="Times New Roman" w:hAnsi="Times New Roman" w:cs="Times New Roman"/>
          <w:sz w:val="28"/>
          <w:szCs w:val="28"/>
          <w:lang w:val="uk-UA"/>
        </w:rPr>
        <w:t>інниця,</w:t>
      </w:r>
      <w:r>
        <w:rPr>
          <w:rStyle w:val="spanstrong"/>
          <w:rFonts w:ascii="Times New Roman" w:hAnsi="Times New Roman" w:cs="Times New Roman"/>
          <w:sz w:val="28"/>
          <w:szCs w:val="28"/>
        </w:rPr>
        <w:t xml:space="preserve"> 2022. С. 4-15.</w:t>
      </w:r>
    </w:p>
    <w:p w14:paraId="6677A33F" w14:textId="77777777" w:rsidR="00EA6A62" w:rsidRDefault="00ED455A">
      <w:pPr>
        <w:pStyle w:val="aff3"/>
        <w:numPr>
          <w:ilvl w:val="0"/>
          <w:numId w:val="2"/>
        </w:numPr>
        <w:spacing w:after="0" w:line="360" w:lineRule="auto"/>
        <w:jc w:val="both"/>
        <w:rPr>
          <w:rStyle w:val="spanstrong"/>
          <w:rFonts w:ascii="Times New Roman" w:eastAsia="Times New Roman" w:hAnsi="Times New Roman" w:cs="Times New Roman"/>
          <w:sz w:val="28"/>
          <w:szCs w:val="28"/>
        </w:rPr>
      </w:pPr>
      <w:r>
        <w:rPr>
          <w:rFonts w:ascii="Times New Roman" w:eastAsia="Times New Roman" w:hAnsi="Times New Roman" w:cs="Times New Roman"/>
          <w:sz w:val="28"/>
          <w:szCs w:val="28"/>
        </w:rPr>
        <w:t>Кушніренко І.К. Нестор Махно: від анархізму до… республіки.  Запоріжжя: Дніпровський металург, 2013. 230 с.</w:t>
      </w:r>
    </w:p>
    <w:p w14:paraId="16BE9E6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Лавриненко Ю.О.</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Боровик В.О. </w:t>
      </w:r>
      <w:r>
        <w:rPr>
          <w:rStyle w:val="spanstrong"/>
          <w:rFonts w:ascii="Times New Roman" w:hAnsi="Times New Roman" w:cs="Times New Roman"/>
          <w:sz w:val="28"/>
          <w:szCs w:val="28"/>
          <w:lang w:val="uk-UA"/>
        </w:rPr>
        <w:t>та ін.</w:t>
      </w:r>
      <w:r>
        <w:rPr>
          <w:rStyle w:val="spanstrong"/>
          <w:rFonts w:ascii="Times New Roman" w:hAnsi="Times New Roman" w:cs="Times New Roman"/>
          <w:sz w:val="28"/>
          <w:szCs w:val="28"/>
        </w:rPr>
        <w:t xml:space="preserve"> Еколого-генетичні аспекти вирощування бавовника на Півдні України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Таврійський науковий вісник № 80. Час</w:t>
      </w:r>
      <w:r>
        <w:rPr>
          <w:rStyle w:val="spanstrong"/>
          <w:rFonts w:ascii="Times New Roman" w:hAnsi="Times New Roman" w:cs="Times New Roman"/>
          <w:sz w:val="28"/>
          <w:szCs w:val="28"/>
          <w:lang w:val="uk-UA"/>
        </w:rPr>
        <w:t>т</w:t>
      </w:r>
      <w:r>
        <w:rPr>
          <w:rStyle w:val="spanstrong"/>
          <w:rFonts w:ascii="Times New Roman" w:hAnsi="Times New Roman" w:cs="Times New Roman"/>
          <w:sz w:val="28"/>
          <w:szCs w:val="28"/>
        </w:rPr>
        <w:t>ина 2. Херсон</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2012. </w:t>
      </w:r>
      <w:r>
        <w:rPr>
          <w:rStyle w:val="spanstrong"/>
          <w:rFonts w:ascii="Times New Roman" w:hAnsi="Times New Roman" w:cs="Times New Roman"/>
          <w:sz w:val="28"/>
          <w:szCs w:val="28"/>
          <w:lang w:val="uk-UA"/>
        </w:rPr>
        <w:t>Частина 2. С. 228-235</w:t>
      </w:r>
      <w:r>
        <w:rPr>
          <w:rStyle w:val="spanstrong"/>
          <w:rFonts w:ascii="Times New Roman" w:hAnsi="Times New Roman" w:cs="Times New Roman"/>
          <w:sz w:val="28"/>
          <w:szCs w:val="28"/>
        </w:rPr>
        <w:t>.</w:t>
      </w:r>
    </w:p>
    <w:p w14:paraId="29D07CB6"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Лисенко А.А. Спроби вирішення аграрного питання урядами А. Денікіна та П. Врангеля</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 Вісник Маріуп</w:t>
      </w:r>
      <w:r>
        <w:rPr>
          <w:rStyle w:val="spanstrong"/>
          <w:rFonts w:ascii="Times New Roman" w:hAnsi="Times New Roman" w:cs="Times New Roman"/>
          <w:sz w:val="28"/>
          <w:szCs w:val="28"/>
          <w:lang w:val="uk-UA"/>
        </w:rPr>
        <w:t>о</w:t>
      </w:r>
      <w:r>
        <w:rPr>
          <w:rStyle w:val="spanstrong"/>
          <w:rFonts w:ascii="Times New Roman" w:hAnsi="Times New Roman" w:cs="Times New Roman"/>
          <w:sz w:val="28"/>
          <w:szCs w:val="28"/>
        </w:rPr>
        <w:t>льського Державного Університету. Серія: Історія. Політологія</w:t>
      </w:r>
      <w:r>
        <w:rPr>
          <w:rStyle w:val="spanstrong"/>
          <w:rFonts w:ascii="Times New Roman" w:hAnsi="Times New Roman" w:cs="Times New Roman"/>
          <w:sz w:val="28"/>
          <w:szCs w:val="28"/>
          <w:lang w:val="uk-UA"/>
        </w:rPr>
        <w:t xml:space="preserve">. Маріуполь, </w:t>
      </w:r>
      <w:r>
        <w:rPr>
          <w:rStyle w:val="spanstrong"/>
          <w:rFonts w:ascii="Times New Roman" w:hAnsi="Times New Roman" w:cs="Times New Roman"/>
          <w:sz w:val="28"/>
          <w:szCs w:val="28"/>
        </w:rPr>
        <w:t>2016</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Вип. 15. С. 39-45.</w:t>
      </w:r>
    </w:p>
    <w:p w14:paraId="3E4D260A"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rPr>
        <w:t>Лысенко Т.Д. О положении в биологической науке: стенографический отчет сессии Всесоюзной академии сельскохозяйственных наук имени В. И. Ленина. 31 июля — 7 августа 1948 г. М</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Сельхозгиз, 1948. 66 с.</w:t>
      </w:r>
    </w:p>
    <w:p w14:paraId="30B911E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Литвин В.М. </w:t>
      </w:r>
      <w:r>
        <w:rPr>
          <w:rStyle w:val="spanstrong"/>
          <w:rFonts w:ascii="Times New Roman" w:hAnsi="Times New Roman" w:cs="Times New Roman"/>
          <w:sz w:val="28"/>
          <w:szCs w:val="28"/>
          <w:lang w:val="uk-UA"/>
        </w:rPr>
        <w:t xml:space="preserve">Економічна історія України. </w:t>
      </w:r>
      <w:r>
        <w:rPr>
          <w:rStyle w:val="spanstrong"/>
          <w:rFonts w:ascii="Times New Roman" w:hAnsi="Times New Roman" w:cs="Times New Roman"/>
          <w:sz w:val="28"/>
          <w:szCs w:val="28"/>
        </w:rPr>
        <w:t xml:space="preserve">Історико економічне дослідження в двох томах / </w:t>
      </w:r>
      <w:r>
        <w:rPr>
          <w:rStyle w:val="spanstrong"/>
          <w:rFonts w:ascii="Times New Roman" w:hAnsi="Times New Roman" w:cs="Times New Roman"/>
          <w:sz w:val="28"/>
          <w:szCs w:val="28"/>
          <w:lang w:val="uk-UA"/>
        </w:rPr>
        <w:t>За</w:t>
      </w:r>
      <w:r>
        <w:rPr>
          <w:rStyle w:val="spanstrong"/>
          <w:rFonts w:ascii="Times New Roman" w:hAnsi="Times New Roman" w:cs="Times New Roman"/>
          <w:sz w:val="28"/>
          <w:szCs w:val="28"/>
        </w:rPr>
        <w:t xml:space="preserve"> редак</w:t>
      </w:r>
      <w:r>
        <w:rPr>
          <w:rStyle w:val="spanstrong"/>
          <w:rFonts w:ascii="Times New Roman" w:hAnsi="Times New Roman" w:cs="Times New Roman"/>
          <w:sz w:val="28"/>
          <w:szCs w:val="28"/>
          <w:lang w:val="uk-UA"/>
        </w:rPr>
        <w:t>ц</w:t>
      </w:r>
      <w:r>
        <w:rPr>
          <w:rStyle w:val="spanstrong"/>
          <w:rFonts w:ascii="Times New Roman" w:hAnsi="Times New Roman" w:cs="Times New Roman"/>
          <w:sz w:val="28"/>
          <w:szCs w:val="28"/>
        </w:rPr>
        <w:t>ією Литвин В.</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М. НАНУ.</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2011. Том 2. 608 с.</w:t>
      </w:r>
    </w:p>
    <w:p w14:paraId="46F043E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Лоскутова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Федотова А. Велико</w:t>
      </w:r>
      <w:r>
        <w:rPr>
          <w:rStyle w:val="spanstrong"/>
          <w:rFonts w:ascii="Times New Roman" w:hAnsi="Times New Roman" w:cs="Times New Roman"/>
          <w:sz w:val="28"/>
          <w:szCs w:val="28"/>
          <w:lang w:val="uk-UA"/>
        </w:rPr>
        <w:t>а</w:t>
      </w:r>
      <w:r>
        <w:rPr>
          <w:rStyle w:val="spanstrong"/>
          <w:rFonts w:ascii="Times New Roman" w:hAnsi="Times New Roman" w:cs="Times New Roman"/>
          <w:sz w:val="28"/>
          <w:szCs w:val="28"/>
        </w:rPr>
        <w:t>надольське лісництво та створення лісового дослідницько</w:t>
      </w:r>
      <w:r>
        <w:rPr>
          <w:rStyle w:val="spanstrong"/>
          <w:rFonts w:ascii="Times New Roman" w:hAnsi="Times New Roman" w:cs="Times New Roman"/>
          <w:sz w:val="28"/>
          <w:szCs w:val="28"/>
          <w:lang w:val="uk-UA"/>
        </w:rPr>
        <w:t>ї</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справи</w:t>
      </w:r>
      <w:r>
        <w:rPr>
          <w:rStyle w:val="spanstrong"/>
          <w:rFonts w:ascii="Times New Roman" w:hAnsi="Times New Roman" w:cs="Times New Roman"/>
          <w:sz w:val="28"/>
          <w:szCs w:val="28"/>
        </w:rPr>
        <w:t xml:space="preserve"> в Росії (1840 – початок 1890</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х </w:t>
      </w:r>
      <w:r>
        <w:rPr>
          <w:rStyle w:val="spanstrong"/>
          <w:rFonts w:ascii="Times New Roman" w:hAnsi="Times New Roman" w:cs="Times New Roman"/>
          <w:sz w:val="28"/>
          <w:szCs w:val="28"/>
          <w:lang w:val="uk-UA"/>
        </w:rPr>
        <w:t xml:space="preserve">рр. </w:t>
      </w:r>
      <w:r>
        <w:rPr>
          <w:rStyle w:val="spanstrong"/>
          <w:rFonts w:ascii="Times New Roman" w:hAnsi="Times New Roman" w:cs="Times New Roman"/>
          <w:sz w:val="28"/>
          <w:szCs w:val="28"/>
        </w:rPr>
        <w:t>років).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w:t>
      </w:r>
      <w:r>
        <w:rPr>
          <w:rStyle w:val="spanstrong"/>
          <w:rFonts w:ascii="Times New Roman" w:hAnsi="Times New Roman" w:cs="Times New Roman"/>
          <w:sz w:val="28"/>
          <w:szCs w:val="28"/>
          <w:lang w:val="uk-UA"/>
        </w:rPr>
        <w:t>06</w:t>
      </w:r>
      <w:r>
        <w:rPr>
          <w:rStyle w:val="spanstrong"/>
          <w:rFonts w:ascii="Times New Roman" w:hAnsi="Times New Roman" w:cs="Times New Roman"/>
          <w:sz w:val="28"/>
          <w:szCs w:val="28"/>
        </w:rPr>
        <w:t>. С. 52–65.</w:t>
      </w:r>
    </w:p>
    <w:p w14:paraId="0A68BF5F"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bookmarkStart w:id="30" w:name="_Hlk226109064"/>
      <w:r>
        <w:rPr>
          <w:rStyle w:val="spanstrong"/>
          <w:rFonts w:ascii="Times New Roman" w:hAnsi="Times New Roman" w:cs="Times New Roman"/>
          <w:sz w:val="28"/>
          <w:szCs w:val="28"/>
        </w:rPr>
        <w:t>Луговий Б.В. Військові поселення на Правобережній Україні (1836 - 1866)</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д</w:t>
      </w:r>
      <w:r>
        <w:rPr>
          <w:rStyle w:val="spanstrong"/>
          <w:rFonts w:ascii="Times New Roman" w:hAnsi="Times New Roman" w:cs="Times New Roman"/>
          <w:sz w:val="28"/>
          <w:szCs w:val="28"/>
        </w:rPr>
        <w:t>исертація на здобуття наукового ступеня кандидата історичних наук. Тернопіль</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2009. 222 с.</w:t>
      </w:r>
    </w:p>
    <w:p w14:paraId="6F824E9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Лук</w:t>
      </w:r>
      <w:r>
        <w:rPr>
          <w:rFonts w:ascii="Times New Roman" w:hAnsi="Times New Roman" w:cs="Times New Roman"/>
          <w:sz w:val="28"/>
          <w:szCs w:val="28"/>
        </w:rPr>
        <w:t>’</w:t>
      </w:r>
      <w:r>
        <w:rPr>
          <w:rFonts w:ascii="Times New Roman" w:hAnsi="Times New Roman" w:cs="Times New Roman"/>
          <w:sz w:val="28"/>
          <w:szCs w:val="28"/>
          <w:lang w:val="uk-UA"/>
        </w:rPr>
        <w:t>янчук Н.Г. Аналіз результатів дослідження стану та функціонування лісонасаджень вздовж залізниці // Науковий вісник НЛТУ України. 2013. Вип. 23.11. Львів, 400 с. С. 110–116..</w:t>
      </w:r>
    </w:p>
    <w:p w14:paraId="750CED3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Малик Я.Й. Енциклопедія з історії Жовтневої революції та Громадянської війни в Україні. </w:t>
      </w:r>
      <w:r>
        <w:rPr>
          <w:rStyle w:val="spanstrong"/>
          <w:rFonts w:ascii="Times New Roman" w:hAnsi="Times New Roman" w:cs="Times New Roman"/>
          <w:sz w:val="28"/>
          <w:szCs w:val="28"/>
        </w:rPr>
        <w:t>Великий Жовтень і</w:t>
      </w:r>
      <w:r>
        <w:rPr>
          <w:rStyle w:val="spanstrong"/>
          <w:rFonts w:ascii="Times New Roman" w:hAnsi="Times New Roman" w:cs="Times New Roman"/>
          <w:sz w:val="28"/>
          <w:szCs w:val="28"/>
          <w:lang w:val="uk-UA"/>
        </w:rPr>
        <w:t xml:space="preserve"> г</w:t>
      </w:r>
      <w:r>
        <w:rPr>
          <w:rStyle w:val="spanstrong"/>
          <w:rFonts w:ascii="Times New Roman" w:hAnsi="Times New Roman" w:cs="Times New Roman"/>
          <w:sz w:val="28"/>
          <w:szCs w:val="28"/>
        </w:rPr>
        <w:t xml:space="preserve">ромадянська війна </w:t>
      </w:r>
      <w:r>
        <w:rPr>
          <w:rStyle w:val="spanstrong"/>
          <w:rFonts w:ascii="Times New Roman" w:hAnsi="Times New Roman" w:cs="Times New Roman"/>
          <w:sz w:val="28"/>
          <w:szCs w:val="28"/>
          <w:lang w:val="uk-UA"/>
        </w:rPr>
        <w:t>в</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У</w:t>
      </w:r>
      <w:r>
        <w:rPr>
          <w:rStyle w:val="spanstrong"/>
          <w:rFonts w:ascii="Times New Roman" w:hAnsi="Times New Roman" w:cs="Times New Roman"/>
          <w:sz w:val="28"/>
          <w:szCs w:val="28"/>
        </w:rPr>
        <w:t>кр</w:t>
      </w:r>
      <w:r>
        <w:rPr>
          <w:rStyle w:val="spanstrong"/>
          <w:rFonts w:ascii="Times New Roman" w:hAnsi="Times New Roman" w:cs="Times New Roman"/>
          <w:sz w:val="28"/>
          <w:szCs w:val="28"/>
          <w:lang w:val="uk-UA"/>
        </w:rPr>
        <w:t>а</w:t>
      </w:r>
      <w:r>
        <w:rPr>
          <w:rStyle w:val="spanstrong"/>
          <w:rFonts w:ascii="Times New Roman" w:hAnsi="Times New Roman" w:cs="Times New Roman"/>
          <w:sz w:val="28"/>
          <w:szCs w:val="28"/>
        </w:rPr>
        <w:t>їні. Енциклопед</w:t>
      </w:r>
      <w:r>
        <w:rPr>
          <w:rStyle w:val="spanstrong"/>
          <w:rFonts w:ascii="Times New Roman" w:hAnsi="Times New Roman" w:cs="Times New Roman"/>
          <w:sz w:val="28"/>
          <w:szCs w:val="28"/>
          <w:lang w:val="uk-UA"/>
        </w:rPr>
        <w:t>ія / за р</w:t>
      </w:r>
      <w:r>
        <w:rPr>
          <w:rStyle w:val="spanstrong"/>
          <w:rFonts w:ascii="Times New Roman" w:hAnsi="Times New Roman" w:cs="Times New Roman"/>
          <w:sz w:val="28"/>
          <w:szCs w:val="28"/>
        </w:rPr>
        <w:t xml:space="preserve">ед. І.Ф. Курас, К.: Гол. Ред. УРЕ,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1987. 632 с.</w:t>
      </w:r>
    </w:p>
    <w:p w14:paraId="0BF5170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Марченко О.Г. «Відновлення лісового господарства України». Харків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Книгоспілк</w:t>
      </w:r>
      <w:r>
        <w:rPr>
          <w:rStyle w:val="spanstrong"/>
          <w:rFonts w:ascii="Times New Roman" w:hAnsi="Times New Roman" w:cs="Times New Roman"/>
          <w:sz w:val="28"/>
          <w:szCs w:val="28"/>
          <w:lang w:val="uk-UA"/>
        </w:rPr>
        <w:t>а,</w:t>
      </w:r>
      <w:r>
        <w:rPr>
          <w:rStyle w:val="spanstrong"/>
          <w:rFonts w:ascii="Times New Roman" w:hAnsi="Times New Roman" w:cs="Times New Roman"/>
          <w:sz w:val="28"/>
          <w:szCs w:val="28"/>
        </w:rPr>
        <w:t xml:space="preserve"> 1923. 56 с.</w:t>
      </w:r>
    </w:p>
    <w:p w14:paraId="5481E68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Мацакова Н.</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Амаева Д. Діяльність </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осійського уряду по лісорозведенню в Калмицькому степу в Астраханській губернії в </w:t>
      </w:r>
      <w:r>
        <w:rPr>
          <w:rStyle w:val="spanstrong"/>
          <w:rFonts w:ascii="Times New Roman" w:eastAsia="MS Gothic" w:hAnsi="Times New Roman" w:cs="Times New Roman"/>
          <w:sz w:val="28"/>
          <w:szCs w:val="28"/>
        </w:rPr>
        <w:t>ⅩⅠⅩ</w:t>
      </w:r>
      <w:r>
        <w:rPr>
          <w:rStyle w:val="spanstrong"/>
          <w:rFonts w:ascii="Times New Roman" w:hAnsi="Times New Roman" w:cs="Times New Roman"/>
          <w:sz w:val="28"/>
          <w:szCs w:val="28"/>
        </w:rPr>
        <w:t xml:space="preserve"> ст.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КДУ</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2006. С. 35</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43.</w:t>
      </w:r>
    </w:p>
    <w:p w14:paraId="1675813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Медведев Д. </w:t>
      </w:r>
      <w:r>
        <w:rPr>
          <w:rStyle w:val="spanstrong"/>
          <w:rFonts w:ascii="Times New Roman" w:hAnsi="Times New Roman" w:cs="Times New Roman"/>
          <w:sz w:val="28"/>
          <w:szCs w:val="28"/>
          <w:lang w:val="uk-UA"/>
        </w:rPr>
        <w:t>Пильн</w:t>
      </w:r>
      <w:r>
        <w:rPr>
          <w:rStyle w:val="spanstrong"/>
          <w:rFonts w:ascii="Times New Roman" w:hAnsi="Times New Roman" w:cs="Times New Roman"/>
          <w:sz w:val="28"/>
          <w:szCs w:val="28"/>
        </w:rPr>
        <w:t>ый котел: екологическая и социальная катастрофа на Больших равнинах.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Мир</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1951. 77 с.</w:t>
      </w:r>
    </w:p>
    <w:p w14:paraId="34EBE3D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Мікулін Д.М. Розвиток Лісового права на Українських землях у </w:t>
      </w:r>
      <w:r>
        <w:rPr>
          <w:rStyle w:val="spanstrong"/>
          <w:rFonts w:ascii="Times New Roman" w:eastAsia="MS Gothic" w:hAnsi="Times New Roman" w:cs="Times New Roman"/>
          <w:sz w:val="28"/>
          <w:szCs w:val="28"/>
        </w:rPr>
        <w:t>ⅩⅠⅩ</w:t>
      </w:r>
      <w:r>
        <w:rPr>
          <w:rStyle w:val="spanstrong"/>
          <w:rFonts w:ascii="Times New Roman" w:hAnsi="Times New Roman" w:cs="Times New Roman"/>
          <w:sz w:val="28"/>
          <w:szCs w:val="28"/>
        </w:rPr>
        <w:t xml:space="preserve"> ст. // Теорія та практика правознавства. НЮУ ім. Ярослава Мудрого. Харків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2015. Вип. 1. С. 44</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55. </w:t>
      </w:r>
    </w:p>
    <w:p w14:paraId="5890916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Мічурін І.В. Підсумки шестидесятирічних робіт.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Державне видавництво сільськогосподарської літератури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1949. 672 с.</w:t>
      </w:r>
    </w:p>
    <w:p w14:paraId="3D274EF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Морозов Г.Ф. Почвоведение и лесоводство. С</w:t>
      </w:r>
      <w:r>
        <w:rPr>
          <w:rStyle w:val="spanstrong"/>
          <w:rFonts w:ascii="Times New Roman" w:hAnsi="Times New Roman" w:cs="Times New Roman"/>
          <w:sz w:val="28"/>
          <w:szCs w:val="28"/>
          <w:lang w:val="uk-UA"/>
        </w:rPr>
        <w:t>П</w:t>
      </w:r>
      <w:r>
        <w:rPr>
          <w:rStyle w:val="spanstrong"/>
          <w:rFonts w:ascii="Times New Roman" w:hAnsi="Times New Roman" w:cs="Times New Roman"/>
          <w:sz w:val="28"/>
          <w:szCs w:val="28"/>
        </w:rPr>
        <w:t>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Тип. ак. об.</w:t>
      </w:r>
      <w:r>
        <w:rPr>
          <w:rStyle w:val="spanstrong"/>
          <w:rFonts w:ascii="Times New Roman" w:hAnsi="Times New Roman" w:cs="Times New Roman"/>
          <w:sz w:val="28"/>
          <w:szCs w:val="28"/>
        </w:rPr>
        <w:t xml:space="preserve"> печ. дела в России </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Е. Евдокимов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1899. 20 с.</w:t>
      </w:r>
    </w:p>
    <w:p w14:paraId="280D7A8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Морозов Г.Ф. Учение о лесе. Вып. 1. Введение в биологию леса</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 Г.Ф. Морозов. СПб., 1912. 83 с.</w:t>
      </w:r>
    </w:p>
    <w:p w14:paraId="28225F3E" w14:textId="77777777" w:rsidR="00EA6A62" w:rsidRDefault="00ED455A">
      <w:pPr>
        <w:pStyle w:val="aff5"/>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Морозов О.В. Теоретико-</w:t>
      </w:r>
      <w:r>
        <w:rPr>
          <w:rStyle w:val="spanstrong"/>
          <w:rFonts w:ascii="Times New Roman" w:hAnsi="Times New Roman" w:cs="Times New Roman"/>
          <w:sz w:val="28"/>
          <w:szCs w:val="28"/>
          <w:lang w:val="uk-UA"/>
        </w:rPr>
        <w:t>м</w:t>
      </w:r>
      <w:r>
        <w:rPr>
          <w:rStyle w:val="spanstrong"/>
          <w:rFonts w:ascii="Times New Roman" w:hAnsi="Times New Roman" w:cs="Times New Roman"/>
          <w:sz w:val="28"/>
          <w:szCs w:val="28"/>
        </w:rPr>
        <w:t xml:space="preserve">етодологічні засади нормування меліоративних навантажень на зрошувані </w:t>
      </w:r>
      <w:r>
        <w:rPr>
          <w:rStyle w:val="spanstrong"/>
          <w:rFonts w:ascii="Times New Roman" w:hAnsi="Times New Roman" w:cs="Times New Roman"/>
          <w:sz w:val="28"/>
          <w:szCs w:val="28"/>
          <w:lang w:val="uk-UA"/>
        </w:rPr>
        <w:t>ґ</w:t>
      </w:r>
      <w:r>
        <w:rPr>
          <w:rStyle w:val="spanstrong"/>
          <w:rFonts w:ascii="Times New Roman" w:hAnsi="Times New Roman" w:cs="Times New Roman"/>
          <w:sz w:val="28"/>
          <w:szCs w:val="28"/>
        </w:rPr>
        <w:t>рунти сухостепової зони України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Таврійський науковий вісник.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120. Херсон</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2021. С. 262.</w:t>
      </w:r>
      <w:bookmarkEnd w:id="30"/>
    </w:p>
    <w:p w14:paraId="49AC8AF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Носатовский А.</w:t>
      </w:r>
      <w:r>
        <w:rPr>
          <w:rStyle w:val="spanstrong"/>
          <w:rFonts w:ascii="Times New Roman" w:hAnsi="Times New Roman" w:cs="Times New Roman"/>
          <w:sz w:val="28"/>
          <w:szCs w:val="28"/>
          <w:lang w:val="uk-UA"/>
        </w:rPr>
        <w:t>И</w:t>
      </w:r>
      <w:r>
        <w:rPr>
          <w:rStyle w:val="spanstrong"/>
          <w:rFonts w:ascii="Times New Roman" w:hAnsi="Times New Roman" w:cs="Times New Roman"/>
          <w:sz w:val="28"/>
          <w:szCs w:val="28"/>
        </w:rPr>
        <w:t>. Об основных причинах неурожая и борьба с ними //</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Боротьба з засухою. Всесоюзная конференция по бортьбе з засухой. М.,</w:t>
      </w:r>
      <w:r>
        <w:rPr>
          <w:rFonts w:ascii="Times New Roman" w:hAnsi="Times New Roman" w:cs="Times New Roman"/>
          <w:sz w:val="28"/>
          <w:szCs w:val="28"/>
          <w:shd w:val="clear" w:color="auto" w:fill="F8F8F8"/>
        </w:rPr>
        <w:t xml:space="preserve"> изд-во и тип. изд-ва "Крест. газета". 1931. 110 с.</w:t>
      </w:r>
    </w:p>
    <w:p w14:paraId="7B5BFD7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Опара М.М. Пам’яті великого вченого - </w:t>
      </w:r>
      <w:r>
        <w:rPr>
          <w:rStyle w:val="spanstrong"/>
          <w:rFonts w:ascii="Times New Roman" w:hAnsi="Times New Roman" w:cs="Times New Roman"/>
          <w:sz w:val="28"/>
          <w:szCs w:val="28"/>
          <w:lang w:val="uk-UA"/>
        </w:rPr>
        <w:t>ґ</w:t>
      </w:r>
      <w:r>
        <w:rPr>
          <w:rStyle w:val="spanstrong"/>
          <w:rFonts w:ascii="Times New Roman" w:hAnsi="Times New Roman" w:cs="Times New Roman"/>
          <w:sz w:val="28"/>
          <w:szCs w:val="28"/>
        </w:rPr>
        <w:t>рунтознавця</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Вісник Полтавської державної аграрної академії: Полтава: ПДАУ. № 2-3. 2016. С. 2-6.</w:t>
      </w:r>
    </w:p>
    <w:p w14:paraId="1317D95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Пащенко Л.В.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Потапенко В.І. Боротьба з сніжними заносами на залізничному транспорті</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 Д</w:t>
      </w:r>
      <w:r>
        <w:rPr>
          <w:rStyle w:val="spanstrong"/>
          <w:rFonts w:ascii="Times New Roman" w:hAnsi="Times New Roman" w:cs="Times New Roman"/>
          <w:sz w:val="28"/>
          <w:szCs w:val="28"/>
          <w:lang w:val="uk-UA"/>
        </w:rPr>
        <w:t>І</w:t>
      </w:r>
      <w:r>
        <w:rPr>
          <w:rStyle w:val="spanstrong"/>
          <w:rFonts w:ascii="Times New Roman" w:hAnsi="Times New Roman" w:cs="Times New Roman"/>
          <w:sz w:val="28"/>
          <w:szCs w:val="28"/>
        </w:rPr>
        <w:t>ЗТ. Донецьк</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2016. № 43. С. 22-33.</w:t>
      </w:r>
    </w:p>
    <w:p w14:paraId="14F96BB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Перга Т.Ю. Екологічні аспекти «Нового курсу» президента США Франкліна Рузвельта // Пр</w:t>
      </w:r>
      <w:r>
        <w:rPr>
          <w:rStyle w:val="spanstrong"/>
          <w:rFonts w:ascii="Times New Roman" w:hAnsi="Times New Roman" w:cs="Times New Roman"/>
          <w:sz w:val="28"/>
          <w:szCs w:val="28"/>
          <w:lang w:val="uk-UA"/>
        </w:rPr>
        <w:t>о</w:t>
      </w:r>
      <w:r>
        <w:rPr>
          <w:rStyle w:val="spanstrong"/>
          <w:rFonts w:ascii="Times New Roman" w:hAnsi="Times New Roman" w:cs="Times New Roman"/>
          <w:sz w:val="28"/>
          <w:szCs w:val="28"/>
        </w:rPr>
        <w:t>блеми всесвітньої історії. К</w:t>
      </w:r>
      <w:r>
        <w:rPr>
          <w:rStyle w:val="spanstrong"/>
          <w:rFonts w:ascii="Times New Roman" w:hAnsi="Times New Roman" w:cs="Times New Roman"/>
          <w:sz w:val="28"/>
          <w:szCs w:val="28"/>
          <w:lang w:val="uk-UA"/>
        </w:rPr>
        <w:t>иїв</w:t>
      </w:r>
      <w:r>
        <w:rPr>
          <w:rStyle w:val="spanstrong"/>
          <w:rFonts w:ascii="Times New Roman" w:hAnsi="Times New Roman" w:cs="Times New Roman"/>
          <w:sz w:val="28"/>
          <w:szCs w:val="28"/>
        </w:rPr>
        <w:t>, 2018. С. 110.</w:t>
      </w:r>
    </w:p>
    <w:p w14:paraId="3FA64384"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Перехрест О.Г. Сільське господарство України в роки Великої Вітчизняної війни (1941–1945 рр.) // НАН України. Ін-т історії України. К., 2010. 150 с.</w:t>
      </w:r>
    </w:p>
    <w:p w14:paraId="6878F85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Пермський О. Современные культуры в Великоанадольском степном лесничестве</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Лесной журнал. СПб.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1876. Вип. 1. С. 6.</w:t>
      </w:r>
    </w:p>
    <w:p w14:paraId="03DC163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Пиріг Р.Я. Земельна реформа гетьмана Павла Скоропадського: спроби проведення та причини невдачі // Український історичний журнал.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2006. № 3. С. 75.</w:t>
      </w:r>
    </w:p>
    <w:p w14:paraId="2D4C47EB"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Пірко 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Литвиновська М. Соляні промисли Донеччини в </w:t>
      </w:r>
      <w:r>
        <w:rPr>
          <w:rStyle w:val="spanstrong"/>
          <w:rFonts w:ascii="Times New Roman" w:eastAsia="MS Gothic" w:hAnsi="Times New Roman" w:cs="Times New Roman"/>
          <w:sz w:val="28"/>
          <w:szCs w:val="28"/>
        </w:rPr>
        <w:t>ⅩⅤⅠⅠ</w:t>
      </w:r>
      <w:r>
        <w:rPr>
          <w:rStyle w:val="spanstrong"/>
          <w:rFonts w:ascii="Times New Roman" w:hAnsi="Times New Roman" w:cs="Times New Roman"/>
          <w:sz w:val="28"/>
          <w:szCs w:val="28"/>
        </w:rPr>
        <w:t xml:space="preserve"> - </w:t>
      </w:r>
      <w:r>
        <w:rPr>
          <w:rStyle w:val="spanstrong"/>
          <w:rFonts w:ascii="Times New Roman" w:eastAsia="MS Gothic" w:hAnsi="Times New Roman" w:cs="Times New Roman"/>
          <w:sz w:val="28"/>
          <w:szCs w:val="28"/>
        </w:rPr>
        <w:t>ⅩⅤⅠⅠⅠ</w:t>
      </w:r>
      <w:r>
        <w:rPr>
          <w:rStyle w:val="spanstrong"/>
          <w:rFonts w:ascii="Times New Roman" w:hAnsi="Times New Roman" w:cs="Times New Roman"/>
          <w:sz w:val="28"/>
          <w:szCs w:val="28"/>
        </w:rPr>
        <w:t xml:space="preserve"> ст. </w:t>
      </w:r>
      <w:r>
        <w:rPr>
          <w:rStyle w:val="spanstrong"/>
          <w:rFonts w:ascii="Times New Roman" w:hAnsi="Times New Roman" w:cs="Times New Roman"/>
          <w:sz w:val="28"/>
          <w:szCs w:val="28"/>
          <w:lang w:val="uk-UA"/>
        </w:rPr>
        <w:t xml:space="preserve">// </w:t>
      </w:r>
      <w:r>
        <w:rPr>
          <w:rFonts w:ascii="Times New Roman" w:hAnsi="Times New Roman" w:cs="Times New Roman"/>
          <w:color w:val="444444"/>
          <w:sz w:val="28"/>
          <w:szCs w:val="28"/>
          <w:shd w:val="clear" w:color="auto" w:fill="F9F9F9"/>
        </w:rPr>
        <w:t>Дон. нац. ун-т, Дон. від. Наук. т-ва ім. Шевченка, Укр. культуролог. центр.</w:t>
      </w:r>
      <w:r>
        <w:rPr>
          <w:rFonts w:ascii="Times New Roman" w:hAnsi="Times New Roman" w:cs="Times New Roman"/>
          <w:color w:val="444444"/>
          <w:sz w:val="28"/>
          <w:szCs w:val="28"/>
          <w:shd w:val="clear" w:color="auto" w:fill="F9F9F9"/>
          <w:lang w:val="uk-UA"/>
        </w:rPr>
        <w:t xml:space="preserve"> </w:t>
      </w:r>
      <w:r>
        <w:rPr>
          <w:rStyle w:val="spanstrong"/>
          <w:rFonts w:ascii="Times New Roman" w:hAnsi="Times New Roman" w:cs="Times New Roman"/>
          <w:sz w:val="28"/>
          <w:szCs w:val="28"/>
          <w:lang w:val="uk-UA"/>
        </w:rPr>
        <w:t>Донецьк,</w:t>
      </w:r>
      <w:r>
        <w:rPr>
          <w:rStyle w:val="spanstrong"/>
          <w:rFonts w:ascii="Times New Roman" w:hAnsi="Times New Roman" w:cs="Times New Roman"/>
          <w:sz w:val="28"/>
          <w:szCs w:val="28"/>
        </w:rPr>
        <w:t xml:space="preserve"> 2005. С. 5-10.</w:t>
      </w:r>
    </w:p>
    <w:p w14:paraId="626FCE5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 xml:space="preserve">Полонська–Василенко Н. Заселення Південної України в другій половині </w:t>
      </w:r>
      <w:r>
        <w:rPr>
          <w:rStyle w:val="spanstrong"/>
          <w:rFonts w:ascii="Times New Roman" w:eastAsia="MS Gothic" w:hAnsi="Times New Roman" w:cs="Times New Roman"/>
          <w:sz w:val="28"/>
          <w:szCs w:val="28"/>
        </w:rPr>
        <w:t>ⅩⅤⅡⅠ</w:t>
      </w:r>
      <w:r>
        <w:rPr>
          <w:rStyle w:val="spanstrong"/>
          <w:rFonts w:ascii="Times New Roman" w:hAnsi="Times New Roman" w:cs="Times New Roman"/>
          <w:sz w:val="28"/>
          <w:szCs w:val="28"/>
        </w:rPr>
        <w:t xml:space="preserve"> ст. Український вільний Університет. Мюнхен</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1960. 118 с.</w:t>
      </w:r>
    </w:p>
    <w:p w14:paraId="764C0D36"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Правдюк О.В. Освіта менонітів у контексті культурного розвитку Півдня України (</w:t>
      </w:r>
      <w:r>
        <w:rPr>
          <w:rStyle w:val="spanstrong"/>
          <w:rFonts w:ascii="Times New Roman" w:eastAsia="MS Gothic" w:hAnsi="Times New Roman" w:cs="Times New Roman"/>
          <w:sz w:val="28"/>
          <w:szCs w:val="28"/>
        </w:rPr>
        <w:t>ⅩⅠⅩ</w:t>
      </w:r>
      <w:r>
        <w:rPr>
          <w:rStyle w:val="spanstrong"/>
          <w:rFonts w:ascii="Times New Roman" w:hAnsi="Times New Roman" w:cs="Times New Roman"/>
          <w:sz w:val="28"/>
          <w:szCs w:val="28"/>
        </w:rPr>
        <w:t xml:space="preserve"> – 20-ті рр. </w:t>
      </w:r>
      <w:r>
        <w:rPr>
          <w:rStyle w:val="spanstrong"/>
          <w:rFonts w:ascii="Times New Roman" w:eastAsia="MS Gothic" w:hAnsi="Times New Roman" w:cs="Times New Roman"/>
          <w:sz w:val="28"/>
          <w:szCs w:val="28"/>
        </w:rPr>
        <w:t>ⅩⅩ</w:t>
      </w:r>
      <w:r>
        <w:rPr>
          <w:rStyle w:val="spanstrong"/>
          <w:rFonts w:ascii="Times New Roman" w:hAnsi="Times New Roman" w:cs="Times New Roman"/>
          <w:sz w:val="28"/>
          <w:szCs w:val="28"/>
        </w:rPr>
        <w:t xml:space="preserve"> ст.).</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2011.</w:t>
      </w:r>
      <w:r>
        <w:rPr>
          <w:rStyle w:val="spanstrong"/>
          <w:rFonts w:ascii="Times New Roman" w:hAnsi="Times New Roman" w:cs="Times New Roman"/>
          <w:sz w:val="28"/>
          <w:szCs w:val="28"/>
          <w:lang w:val="uk-UA"/>
        </w:rPr>
        <w:t xml:space="preserve"> 252 с</w:t>
      </w:r>
      <w:r>
        <w:rPr>
          <w:rStyle w:val="spanstrong"/>
          <w:rFonts w:ascii="Times New Roman" w:hAnsi="Times New Roman" w:cs="Times New Roman"/>
          <w:sz w:val="28"/>
          <w:szCs w:val="28"/>
        </w:rPr>
        <w:t>.</w:t>
      </w:r>
    </w:p>
    <w:p w14:paraId="5EA3CB7F"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Примак І.Д. Присяжнюк Н.М. та ін. Періодизація еволюції вчення про системи землеробства в Україні у контексті розвиту систем сільського господарства // </w:t>
      </w:r>
      <w:r>
        <w:rPr>
          <w:rStyle w:val="spanstrong"/>
          <w:rFonts w:ascii="Times New Roman" w:hAnsi="Times New Roman" w:cs="Times New Roman"/>
          <w:sz w:val="28"/>
          <w:szCs w:val="28"/>
        </w:rPr>
        <w:t>Збалансоване природокористування. 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2023. № 2. С. 57-68.</w:t>
      </w:r>
    </w:p>
    <w:p w14:paraId="4CC2C325"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Реєнт О. Експорт хлібних продуктів з українських губерній Російської імперії (1861-1914 років)</w:t>
      </w:r>
      <w:r>
        <w:rPr>
          <w:rStyle w:val="spanstrong"/>
          <w:rFonts w:ascii="Times New Roman" w:hAnsi="Times New Roman" w:cs="Times New Roman"/>
          <w:sz w:val="28"/>
          <w:szCs w:val="28"/>
          <w:lang w:val="uk-UA"/>
        </w:rPr>
        <w:t xml:space="preserve"> // Студії з історії Української революції 1917–1921 років, К.: Інститут історії України. Київ, 2011, С. 122-147.</w:t>
      </w:r>
    </w:p>
    <w:p w14:paraId="66C52D84"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eastAsia="Times New Roman" w:hAnsi="Times New Roman" w:cs="Times New Roman"/>
          <w:sz w:val="28"/>
          <w:szCs w:val="28"/>
          <w:lang w:val="uk-UA"/>
        </w:rPr>
        <w:t>Рокитянський Я.Г. Сталін – ініціатор, Лисенко – головний підбурювач вбивства академіка М. І. Вавілова // Вісник Тімірязівської сільськогосподарської академії. М., 2012. Вип. 4. С. 150-163.</w:t>
      </w:r>
    </w:p>
    <w:p w14:paraId="3570214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eastAsia="Times New Roman" w:hAnsi="Times New Roman" w:cs="Times New Roman"/>
          <w:sz w:val="28"/>
          <w:szCs w:val="28"/>
        </w:rPr>
        <w:t>Рудзкий А. Руководство к устройству русских лесов. С</w:t>
      </w:r>
      <w:r>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типо-литография С.Муллер и И.Богельман, 1888. 574 с.</w:t>
      </w:r>
    </w:p>
    <w:p w14:paraId="29BA8CF2"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Рудченко К.В. Роль колоністів-менонітів у інтенсивному розвитку степового лісорозведення у першій половині XIX ст. // Наукові праці Запорізького національного університету. Т. 1. № 16. Запоріжжя, 2002. С. 34-40.</w:t>
      </w:r>
    </w:p>
    <w:p w14:paraId="74BDF10F"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Савчук В. Микола Якович Дахнов (1862–1930): знакова постать степового лісівництва. ДНУ ім. Гончара. Д</w:t>
      </w:r>
      <w:r>
        <w:rPr>
          <w:rStyle w:val="spanstrong"/>
          <w:rFonts w:ascii="Times New Roman" w:hAnsi="Times New Roman" w:cs="Times New Roman"/>
          <w:sz w:val="28"/>
          <w:szCs w:val="28"/>
          <w:lang w:val="uk-UA"/>
        </w:rPr>
        <w:t>ніпро:</w:t>
      </w:r>
      <w:r>
        <w:rPr>
          <w:rStyle w:val="spanstrong"/>
          <w:rFonts w:ascii="Times New Roman" w:hAnsi="Times New Roman" w:cs="Times New Roman"/>
          <w:sz w:val="28"/>
          <w:szCs w:val="28"/>
        </w:rPr>
        <w:t xml:space="preserve"> 2019. С .9-11.</w:t>
      </w:r>
    </w:p>
    <w:p w14:paraId="35D5C1CA"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Сахновський О.Н. Меры против снега для Сибирской железной дороги и метод для рационального выбора этих мер вообще на железных дорогах. Журнал Министерства путей сообщения. СПб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1884. Т. 1. 25 с.</w:t>
      </w:r>
    </w:p>
    <w:p w14:paraId="6478273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Сацький П.В. Будівництво Каховської ГЕС і створення південного енергорайону (Подніпров’я, Миколаїв, Херсон, Одеса і Крим) у 1950–1953 рр. / П.В. Сацький // </w:t>
      </w:r>
      <w:hyperlink r:id="rId18">
        <w:r>
          <w:rPr>
            <w:rFonts w:ascii="Times New Roman" w:hAnsi="Times New Roman" w:cs="Times New Roman"/>
            <w:sz w:val="28"/>
            <w:szCs w:val="28"/>
          </w:rPr>
          <w:t>Наукові праці Чорноморського державного університету імені Петра Могили</w:t>
        </w:r>
        <w:r>
          <w:rPr>
            <w:rFonts w:ascii="Times New Roman" w:hAnsi="Times New Roman" w:cs="Times New Roman"/>
            <w:sz w:val="28"/>
            <w:szCs w:val="28"/>
            <w:lang w:val="uk-UA"/>
          </w:rPr>
          <w:t>,</w:t>
        </w:r>
        <w:r>
          <w:rPr>
            <w:rFonts w:ascii="Times New Roman" w:hAnsi="Times New Roman" w:cs="Times New Roman"/>
            <w:sz w:val="28"/>
            <w:szCs w:val="28"/>
          </w:rPr>
          <w:t xml:space="preserve"> комплексу "Києво-Могилянська академія". Серія: Історія</w:t>
        </w:r>
      </w:hyperlink>
      <w:r>
        <w:rPr>
          <w:rStyle w:val="spanstrong"/>
          <w:rFonts w:ascii="Times New Roman" w:hAnsi="Times New Roman" w:cs="Times New Roman"/>
          <w:sz w:val="28"/>
          <w:szCs w:val="28"/>
        </w:rPr>
        <w:t xml:space="preserve">.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2016. Т. 282, Вип. 270. С. 88-93.</w:t>
      </w:r>
    </w:p>
    <w:p w14:paraId="70864C9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Семенов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Тян</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Шанський. В.П. Полноє описаниє нашего отечества: настольная и дорожная книга. СПб.</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Изд. А.</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Ф Дев</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xml:space="preserve">иена. 1910. </w:t>
      </w:r>
      <w:r>
        <w:rPr>
          <w:rStyle w:val="spanstrong"/>
          <w:rFonts w:ascii="Times New Roman" w:hAnsi="Times New Roman" w:cs="Times New Roman"/>
          <w:sz w:val="28"/>
          <w:szCs w:val="28"/>
          <w:lang w:val="uk-UA"/>
        </w:rPr>
        <w:t>861 с.</w:t>
      </w:r>
    </w:p>
    <w:p w14:paraId="6B35193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Сергеєв А. Ногайци на Молочных водах (1790–1832</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р</w:t>
      </w:r>
      <w:r>
        <w:rPr>
          <w:rStyle w:val="spanstrong"/>
          <w:rFonts w:ascii="Times New Roman" w:hAnsi="Times New Roman" w:cs="Times New Roman"/>
          <w:sz w:val="28"/>
          <w:szCs w:val="28"/>
          <w:lang w:val="uk-UA"/>
        </w:rPr>
        <w:t>р</w:t>
      </w:r>
      <w:r>
        <w:rPr>
          <w:rStyle w:val="spanstrong"/>
          <w:rFonts w:ascii="Times New Roman" w:hAnsi="Times New Roman" w:cs="Times New Roman"/>
          <w:sz w:val="28"/>
          <w:szCs w:val="28"/>
        </w:rPr>
        <w:t>.). Симферополь. Типография Таврического губернского земства. 1912. 144 с.</w:t>
      </w:r>
    </w:p>
    <w:p w14:paraId="6F16380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Сиволап Ю.М.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Малюта С.С. Ще раз про Лисенко</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 xml:space="preserve">Вісн. Укр. товариства генетиків і селекціонерів. </w:t>
      </w:r>
      <w:r>
        <w:rPr>
          <w:rStyle w:val="spanstrong"/>
          <w:rFonts w:ascii="Times New Roman" w:hAnsi="Times New Roman" w:cs="Times New Roman"/>
          <w:sz w:val="28"/>
          <w:szCs w:val="28"/>
          <w:lang w:val="uk-UA"/>
        </w:rPr>
        <w:t>Т</w:t>
      </w:r>
      <w:r>
        <w:rPr>
          <w:rStyle w:val="spanstrong"/>
          <w:rFonts w:ascii="Times New Roman" w:hAnsi="Times New Roman" w:cs="Times New Roman"/>
          <w:sz w:val="28"/>
          <w:szCs w:val="28"/>
        </w:rPr>
        <w:t>ом 6</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 2. </w:t>
      </w:r>
      <w:r>
        <w:rPr>
          <w:rStyle w:val="spanstrong"/>
          <w:rFonts w:ascii="Times New Roman" w:hAnsi="Times New Roman" w:cs="Times New Roman"/>
          <w:sz w:val="28"/>
          <w:szCs w:val="28"/>
          <w:lang w:val="uk-UA"/>
        </w:rPr>
        <w:t xml:space="preserve">Київ, </w:t>
      </w:r>
      <w:r>
        <w:rPr>
          <w:rStyle w:val="spanstrong"/>
          <w:rFonts w:ascii="Times New Roman" w:hAnsi="Times New Roman" w:cs="Times New Roman"/>
          <w:sz w:val="28"/>
          <w:szCs w:val="28"/>
        </w:rPr>
        <w:t>2008</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С. 359-361.</w:t>
      </w:r>
    </w:p>
    <w:p w14:paraId="426FB8D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Собиневский К.Э. Облесение и обводнение наших степей // Лесопромышленный вестник. </w:t>
      </w:r>
      <w:r>
        <w:rPr>
          <w:rStyle w:val="spanstrong"/>
          <w:rFonts w:ascii="Times New Roman" w:hAnsi="Times New Roman" w:cs="Times New Roman"/>
          <w:sz w:val="28"/>
          <w:szCs w:val="28"/>
          <w:lang w:val="uk-UA"/>
        </w:rPr>
        <w:t xml:space="preserve">СПб., </w:t>
      </w:r>
      <w:r>
        <w:rPr>
          <w:rStyle w:val="spanstrong"/>
          <w:rFonts w:ascii="Times New Roman" w:hAnsi="Times New Roman" w:cs="Times New Roman"/>
          <w:sz w:val="28"/>
          <w:szCs w:val="28"/>
        </w:rPr>
        <w:t>1901. № 7. С. 97-100.</w:t>
      </w:r>
    </w:p>
    <w:p w14:paraId="5313ADC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Сред</w:t>
      </w:r>
      <w:r>
        <w:rPr>
          <w:rStyle w:val="spanstrong"/>
          <w:rFonts w:ascii="Times New Roman" w:hAnsi="Times New Roman" w:cs="Times New Roman"/>
          <w:sz w:val="28"/>
          <w:szCs w:val="28"/>
          <w:lang w:val="uk-UA"/>
        </w:rPr>
        <w:t>н</w:t>
      </w:r>
      <w:r>
        <w:rPr>
          <w:rStyle w:val="spanstrong"/>
          <w:rFonts w:ascii="Times New Roman" w:hAnsi="Times New Roman" w:cs="Times New Roman"/>
          <w:sz w:val="28"/>
          <w:szCs w:val="28"/>
        </w:rPr>
        <w:t>инский Н.</w:t>
      </w:r>
      <w:r>
        <w:rPr>
          <w:rStyle w:val="spanstrong"/>
          <w:rFonts w:ascii="Times New Roman" w:hAnsi="Times New Roman" w:cs="Times New Roman"/>
          <w:sz w:val="28"/>
          <w:szCs w:val="28"/>
          <w:lang w:val="uk-UA"/>
        </w:rPr>
        <w:t xml:space="preserve">К. </w:t>
      </w:r>
      <w:r>
        <w:rPr>
          <w:rStyle w:val="spanstrong"/>
          <w:rFonts w:ascii="Times New Roman" w:hAnsi="Times New Roman" w:cs="Times New Roman"/>
          <w:sz w:val="28"/>
          <w:szCs w:val="28"/>
        </w:rPr>
        <w:t xml:space="preserve">Необходимые сведения при осмотре на Харьковской сельскохозяйственной выставке 1880 г. образцов защитных от снежных заносов насаждений и приемов устройства оных вдоль полотна Курско - Харьково - Азовской железной дороги с приложением заметок, полезных для любителей древоразведения. </w:t>
      </w:r>
      <w:r>
        <w:rPr>
          <w:rStyle w:val="spanstrong"/>
          <w:rFonts w:ascii="Times New Roman" w:hAnsi="Times New Roman" w:cs="Times New Roman"/>
          <w:sz w:val="28"/>
          <w:szCs w:val="28"/>
          <w:lang w:val="uk-UA"/>
        </w:rPr>
        <w:t xml:space="preserve">СПб.: </w:t>
      </w:r>
      <w:r>
        <w:rPr>
          <w:rStyle w:val="spanstrong"/>
          <w:rFonts w:ascii="Times New Roman" w:hAnsi="Times New Roman" w:cs="Times New Roman"/>
          <w:sz w:val="28"/>
          <w:szCs w:val="28"/>
        </w:rPr>
        <w:t>Х. М. Зильберберга, 1880. 2</w:t>
      </w:r>
      <w:r>
        <w:rPr>
          <w:rStyle w:val="spanstrong"/>
          <w:rFonts w:ascii="Times New Roman" w:hAnsi="Times New Roman" w:cs="Times New Roman"/>
          <w:sz w:val="28"/>
          <w:szCs w:val="28"/>
          <w:lang w:val="uk-UA"/>
        </w:rPr>
        <w:t>5 с</w:t>
      </w:r>
      <w:r>
        <w:rPr>
          <w:rStyle w:val="spanstrong"/>
          <w:rFonts w:ascii="Times New Roman" w:hAnsi="Times New Roman" w:cs="Times New Roman"/>
          <w:sz w:val="28"/>
          <w:szCs w:val="28"/>
        </w:rPr>
        <w:t>.</w:t>
      </w:r>
    </w:p>
    <w:p w14:paraId="34FFA88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Сред</w:t>
      </w:r>
      <w:r>
        <w:rPr>
          <w:rStyle w:val="spanstrong"/>
          <w:rFonts w:ascii="Times New Roman" w:hAnsi="Times New Roman" w:cs="Times New Roman"/>
          <w:sz w:val="28"/>
          <w:szCs w:val="28"/>
          <w:lang w:val="uk-UA"/>
        </w:rPr>
        <w:t>н</w:t>
      </w:r>
      <w:r>
        <w:rPr>
          <w:rStyle w:val="spanstrong"/>
          <w:rFonts w:ascii="Times New Roman" w:hAnsi="Times New Roman" w:cs="Times New Roman"/>
          <w:sz w:val="28"/>
          <w:szCs w:val="28"/>
        </w:rPr>
        <w:t>инский Н.К. Очерк работ по устройству защитных насаждений от снежных заносов на Курско-Харьково-Азовской ж. д., произведенных в 1882 году, СПб., 1882. 82 с.</w:t>
      </w:r>
    </w:p>
    <w:p w14:paraId="4EF1241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rPr>
        <w:t>Станко В.Н. Історія первісного суспільства</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підруч. для студ. гуманіт. спец. вузів / В.Н. Станко [та ін], гол. ред. С.В. Головко. Київ: Либідь, 1999. 239 с. </w:t>
      </w:r>
    </w:p>
    <w:p w14:paraId="1401CF5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lastRenderedPageBreak/>
        <w:t>Ткач В.П. Мешкова В.Л. Роль УкрНДІЛГА в розвитку Української лісової науки // Лісництво та агромеліорація. Харків, УкрНДІЛГ. 2015. Вип. 126. С. 3-16.</w:t>
      </w:r>
    </w:p>
    <w:p w14:paraId="247CC9D3"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Трипутина Н.П.</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Професор О.І. Колесников: сторінки життя та діяльності. Харків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ХНУМГ.</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2011.</w:t>
      </w:r>
      <w:r>
        <w:rPr>
          <w:rStyle w:val="spanstrong"/>
          <w:rFonts w:ascii="Times New Roman" w:hAnsi="Times New Roman" w:cs="Times New Roman"/>
          <w:sz w:val="28"/>
          <w:szCs w:val="28"/>
          <w:lang w:val="uk-UA"/>
        </w:rPr>
        <w:t xml:space="preserve"> 285 с</w:t>
      </w:r>
      <w:r>
        <w:rPr>
          <w:rStyle w:val="spanstrong"/>
          <w:rFonts w:ascii="Times New Roman" w:hAnsi="Times New Roman" w:cs="Times New Roman"/>
          <w:sz w:val="28"/>
          <w:szCs w:val="28"/>
        </w:rPr>
        <w:t>.</w:t>
      </w:r>
    </w:p>
    <w:p w14:paraId="62576F7A" w14:textId="77777777" w:rsidR="00EA6A62" w:rsidRDefault="00ED455A">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Толвинскый</w:t>
      </w:r>
      <w:r>
        <w:rPr>
          <w:rFonts w:ascii="Times New Roman" w:hAnsi="Times New Roman" w:cs="Times New Roman"/>
          <w:sz w:val="28"/>
          <w:szCs w:val="28"/>
          <w:lang w:val="uk-UA"/>
        </w:rPr>
        <w:t xml:space="preserve"> А.Л</w:t>
      </w:r>
      <w:r>
        <w:rPr>
          <w:rFonts w:ascii="Times New Roman" w:hAnsi="Times New Roman" w:cs="Times New Roman"/>
          <w:sz w:val="28"/>
          <w:szCs w:val="28"/>
        </w:rPr>
        <w:t>. Устройство защитных от снежных заносов насаждений на некоторых жел</w:t>
      </w:r>
      <w:r>
        <w:rPr>
          <w:rFonts w:ascii="Times New Roman" w:hAnsi="Times New Roman" w:cs="Times New Roman"/>
          <w:sz w:val="28"/>
          <w:szCs w:val="28"/>
          <w:lang w:val="uk-UA"/>
        </w:rPr>
        <w:t>езних</w:t>
      </w:r>
      <w:r>
        <w:rPr>
          <w:rFonts w:ascii="Times New Roman" w:hAnsi="Times New Roman" w:cs="Times New Roman"/>
          <w:sz w:val="28"/>
          <w:szCs w:val="28"/>
        </w:rPr>
        <w:t>. Дорогах / А.М</w:t>
      </w:r>
      <w:r>
        <w:rPr>
          <w:rFonts w:ascii="Times New Roman" w:hAnsi="Times New Roman" w:cs="Times New Roman"/>
          <w:sz w:val="28"/>
          <w:szCs w:val="28"/>
          <w:lang w:val="uk-UA"/>
        </w:rPr>
        <w:t>. Толвинськый,</w:t>
      </w:r>
      <w:r>
        <w:rPr>
          <w:rFonts w:ascii="Times New Roman" w:hAnsi="Times New Roman" w:cs="Times New Roman"/>
          <w:sz w:val="28"/>
          <w:szCs w:val="28"/>
        </w:rPr>
        <w:t xml:space="preserve"> М., 1889 г. </w:t>
      </w:r>
      <w:r>
        <w:rPr>
          <w:rFonts w:ascii="Times New Roman" w:hAnsi="Times New Roman" w:cs="Times New Roman"/>
          <w:sz w:val="28"/>
          <w:szCs w:val="28"/>
          <w:lang w:val="uk-UA"/>
        </w:rPr>
        <w:t>51 с.</w:t>
      </w:r>
    </w:p>
    <w:p w14:paraId="4F5C94A1"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rPr>
        <w:t>Турский М.К. Лесоводство. М.: типо-литогр. т-ва И. Н. Кушнарев и К., 1915. 379 с. </w:t>
      </w:r>
    </w:p>
    <w:p w14:paraId="2DBEC14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Усенко П.Г. Докучаєв Василь Васильович // Енциклопедія історії України: Т. 2: Г- Д / Редкол.: В.А. Смолій (голова) та ін. НАН України. Інститут історії України. К.: В-во "Наукова думка", 2004. С. 688.</w:t>
      </w:r>
    </w:p>
    <w:p w14:paraId="0A088926"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Філоретова Л.М. Заснування системи військових поселень на півдні України // Наукові записки КДПУ. Серія: Історичні науки / ред. В.М. Філоретов [та ін.]. Кіровоград: КДПУ ім. В. Винниченка, 2005. Вип. 9. С. 2</w:t>
      </w:r>
      <w:r>
        <w:rPr>
          <w:rStyle w:val="spanstrong"/>
          <w:rFonts w:ascii="Times New Roman" w:hAnsi="Times New Roman" w:cs="Times New Roman"/>
          <w:sz w:val="28"/>
          <w:szCs w:val="28"/>
          <w:lang w:val="uk-UA"/>
        </w:rPr>
        <w:t>16 -220</w:t>
      </w:r>
      <w:r>
        <w:rPr>
          <w:rStyle w:val="spanstrong"/>
          <w:rFonts w:ascii="Times New Roman" w:hAnsi="Times New Roman" w:cs="Times New Roman"/>
          <w:sz w:val="28"/>
          <w:szCs w:val="28"/>
        </w:rPr>
        <w:t>.</w:t>
      </w:r>
    </w:p>
    <w:p w14:paraId="04822291"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Хайнсйорг Кюстер. Історя лісу. Погляд з Німеччини. Вища школа економіки. М., 2008. 127 с.</w:t>
      </w:r>
    </w:p>
    <w:p w14:paraId="0F74CB2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lang w:val="uk-UA"/>
        </w:rPr>
      </w:pPr>
      <w:r>
        <w:rPr>
          <w:rFonts w:ascii="Times New Roman" w:hAnsi="Times New Roman" w:cs="Times New Roman"/>
          <w:sz w:val="28"/>
          <w:szCs w:val="28"/>
          <w:lang w:val="uk-UA"/>
        </w:rPr>
        <w:t>Хотиненко О.М. Ґрунти, їх класифікація та номенклатура. Методичні рекомендації. МНУ. Миколаїв, 2015. 87 с.</w:t>
      </w:r>
    </w:p>
    <w:p w14:paraId="0EA24CAC"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Хромов П.О. Економическая история СССР. Период промышленного и монополистического капитализма в Росии. М.</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Высшая школа. 1982. 222 с.</w:t>
      </w:r>
    </w:p>
    <w:p w14:paraId="03640A20"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Чепурда Г.М. Формування нормативно правової бази та практичних рекомендацій та здійснення «Великого плану перетворення природи»</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 xml:space="preserve"> Вісник ЧДТУ. </w:t>
      </w:r>
      <w:r>
        <w:rPr>
          <w:rStyle w:val="spanstrong"/>
          <w:rFonts w:ascii="Times New Roman" w:hAnsi="Times New Roman" w:cs="Times New Roman"/>
          <w:sz w:val="28"/>
          <w:szCs w:val="28"/>
          <w:lang w:val="uk-UA"/>
        </w:rPr>
        <w:t xml:space="preserve">Черкаси, </w:t>
      </w:r>
      <w:r>
        <w:rPr>
          <w:rStyle w:val="spanstrong"/>
          <w:rFonts w:ascii="Times New Roman" w:hAnsi="Times New Roman" w:cs="Times New Roman"/>
          <w:sz w:val="28"/>
          <w:szCs w:val="28"/>
        </w:rPr>
        <w:t>2016. Вип. 9. С. 5</w:t>
      </w:r>
      <w:r>
        <w:rPr>
          <w:rStyle w:val="spanstrong"/>
          <w:rFonts w:ascii="Times New Roman" w:hAnsi="Times New Roman" w:cs="Times New Roman"/>
          <w:sz w:val="28"/>
          <w:szCs w:val="28"/>
          <w:lang w:val="uk-UA"/>
        </w:rPr>
        <w:t>6-66</w:t>
      </w:r>
      <w:r>
        <w:rPr>
          <w:rStyle w:val="spanstrong"/>
          <w:rFonts w:ascii="Times New Roman" w:hAnsi="Times New Roman" w:cs="Times New Roman"/>
          <w:sz w:val="28"/>
          <w:szCs w:val="28"/>
        </w:rPr>
        <w:t>.</w:t>
      </w:r>
    </w:p>
    <w:p w14:paraId="2FE5247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 xml:space="preserve">Чепурда Г.М. "Великий план перетворення природи" (1948 – 1965 рр.) та його вплив на довкілля України // Гуманітарний вісник. Серія: Історичні </w:t>
      </w:r>
      <w:r>
        <w:rPr>
          <w:rStyle w:val="spanstrong"/>
          <w:rFonts w:ascii="Times New Roman" w:hAnsi="Times New Roman" w:cs="Times New Roman"/>
          <w:sz w:val="28"/>
          <w:szCs w:val="28"/>
        </w:rPr>
        <w:lastRenderedPageBreak/>
        <w:t xml:space="preserve">науки. 2017. Вип. 10. С. </w:t>
      </w:r>
      <w:r>
        <w:rPr>
          <w:rStyle w:val="spanstrong"/>
          <w:rFonts w:ascii="Times New Roman" w:hAnsi="Times New Roman" w:cs="Times New Roman"/>
          <w:sz w:val="28"/>
          <w:szCs w:val="28"/>
          <w:lang w:val="uk-UA"/>
        </w:rPr>
        <w:t>23 - 34</w:t>
      </w:r>
      <w:r>
        <w:rPr>
          <w:rStyle w:val="spanstrong"/>
          <w:rFonts w:ascii="Times New Roman" w:hAnsi="Times New Roman" w:cs="Times New Roman"/>
          <w:sz w:val="28"/>
          <w:szCs w:val="28"/>
        </w:rPr>
        <w:t>.</w:t>
      </w:r>
      <w:r>
        <w:rPr>
          <w:rStyle w:val="spanstrong"/>
          <w:rFonts w:ascii="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Режим доступу: </w:t>
      </w:r>
      <w:hyperlink r:id="rId19" w:tgtFrame="_blank">
        <w:r>
          <w:rPr>
            <w:rFonts w:ascii="Times New Roman" w:hAnsi="Times New Roman" w:cs="Times New Roman"/>
            <w:color w:val="0000FF"/>
            <w:sz w:val="28"/>
            <w:szCs w:val="28"/>
            <w:u w:val="single"/>
          </w:rPr>
          <w:t>http://nbuv.gov.ua/UJRN/Gvi_2017_26_10_5</w:t>
        </w:r>
      </w:hyperlink>
      <w:r>
        <w:rPr>
          <w:rFonts w:ascii="Times New Roman" w:hAnsi="Times New Roman" w:cs="Times New Roman"/>
          <w:sz w:val="28"/>
          <w:szCs w:val="28"/>
        </w:rPr>
        <w:t xml:space="preserve"> (дата звернення: 28.0</w:t>
      </w:r>
      <w:r>
        <w:rPr>
          <w:rFonts w:ascii="Times New Roman" w:hAnsi="Times New Roman" w:cs="Times New Roman"/>
          <w:sz w:val="28"/>
          <w:szCs w:val="28"/>
          <w:lang w:val="uk-UA"/>
        </w:rPr>
        <w:t>9</w:t>
      </w:r>
      <w:r>
        <w:rPr>
          <w:rFonts w:ascii="Times New Roman" w:hAnsi="Times New Roman" w:cs="Times New Roman"/>
          <w:sz w:val="28"/>
          <w:szCs w:val="28"/>
        </w:rPr>
        <w:t>.202</w:t>
      </w:r>
      <w:r>
        <w:rPr>
          <w:rFonts w:ascii="Times New Roman" w:hAnsi="Times New Roman" w:cs="Times New Roman"/>
          <w:sz w:val="28"/>
          <w:szCs w:val="28"/>
          <w:lang w:val="uk-UA"/>
        </w:rPr>
        <w:t>5</w:t>
      </w:r>
      <w:r>
        <w:rPr>
          <w:rFonts w:ascii="Times New Roman" w:hAnsi="Times New Roman" w:cs="Times New Roman"/>
          <w:sz w:val="28"/>
          <w:szCs w:val="28"/>
        </w:rPr>
        <w:t>).</w:t>
      </w:r>
    </w:p>
    <w:p w14:paraId="04B50E4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Чепурда Г.</w:t>
      </w:r>
      <w:r>
        <w:rPr>
          <w:rStyle w:val="spanstrong"/>
          <w:rFonts w:ascii="Times New Roman" w:hAnsi="Times New Roman" w:cs="Times New Roman"/>
          <w:sz w:val="28"/>
          <w:szCs w:val="28"/>
          <w:lang w:val="uk-UA"/>
        </w:rPr>
        <w:t>М</w:t>
      </w:r>
      <w:r>
        <w:rPr>
          <w:rStyle w:val="spanstrong"/>
          <w:rFonts w:ascii="Times New Roman" w:hAnsi="Times New Roman" w:cs="Times New Roman"/>
          <w:sz w:val="28"/>
          <w:szCs w:val="28"/>
        </w:rPr>
        <w:t xml:space="preserve">. Великий план перетворення природи: Український вимір. </w:t>
      </w:r>
      <w:r>
        <w:rPr>
          <w:rStyle w:val="spanstrong"/>
          <w:rFonts w:ascii="Times New Roman" w:hAnsi="Times New Roman" w:cs="Times New Roman"/>
          <w:sz w:val="28"/>
          <w:szCs w:val="28"/>
          <w:lang w:val="uk-UA"/>
        </w:rPr>
        <w:t>Д</w:t>
      </w:r>
      <w:r>
        <w:rPr>
          <w:rStyle w:val="spanstrong"/>
          <w:rFonts w:ascii="Times New Roman" w:hAnsi="Times New Roman" w:cs="Times New Roman"/>
          <w:sz w:val="28"/>
          <w:szCs w:val="28"/>
        </w:rPr>
        <w:t>исертація</w:t>
      </w:r>
      <w:r>
        <w:rPr>
          <w:rStyle w:val="spanstrong"/>
          <w:rFonts w:ascii="Times New Roman" w:hAnsi="Times New Roman" w:cs="Times New Roman"/>
          <w:sz w:val="28"/>
          <w:szCs w:val="28"/>
          <w:lang w:val="uk-UA"/>
        </w:rPr>
        <w:t xml:space="preserve"> кандидата історичних наук / Чепурда Г.М</w:t>
      </w:r>
      <w:r>
        <w:rPr>
          <w:rStyle w:val="spanstrong"/>
          <w:rFonts w:ascii="Times New Roman" w:hAnsi="Times New Roman" w:cs="Times New Roman"/>
          <w:sz w:val="28"/>
          <w:szCs w:val="28"/>
        </w:rPr>
        <w:t>. Черкаси</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2017. 309 с.</w:t>
      </w:r>
    </w:p>
    <w:p w14:paraId="30F2595E"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Черказьянова І.В. Молочанський відділ Імператорського Російського товариства плодівництва // Сучасні дослідження з німецької історії. </w:t>
      </w:r>
      <w:r>
        <w:rPr>
          <w:rStyle w:val="spanstrong"/>
          <w:rFonts w:ascii="Times New Roman" w:hAnsi="Times New Roman" w:cs="Times New Roman"/>
          <w:sz w:val="28"/>
          <w:szCs w:val="28"/>
        </w:rPr>
        <w:t>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2018. С. 40. 152 с.</w:t>
      </w:r>
    </w:p>
    <w:p w14:paraId="5C5B4A3B"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uk-UA"/>
        </w:rPr>
        <w:t xml:space="preserve">Чорнобров О.Ю., Соломаха В.А. </w:t>
      </w:r>
      <w:r>
        <w:rPr>
          <w:rStyle w:val="spanstrong"/>
          <w:rFonts w:ascii="Times New Roman" w:hAnsi="Times New Roman" w:cs="Times New Roman"/>
          <w:i/>
          <w:sz w:val="28"/>
          <w:szCs w:val="28"/>
        </w:rPr>
        <w:t>Robinia</w:t>
      </w:r>
      <w:r>
        <w:rPr>
          <w:rStyle w:val="spanstrong"/>
          <w:rFonts w:ascii="Times New Roman" w:hAnsi="Times New Roman" w:cs="Times New Roman"/>
          <w:i/>
          <w:sz w:val="28"/>
          <w:szCs w:val="28"/>
          <w:lang w:val="uk-UA"/>
        </w:rPr>
        <w:t xml:space="preserve"> </w:t>
      </w:r>
      <w:r>
        <w:rPr>
          <w:rStyle w:val="spanstrong"/>
          <w:rFonts w:ascii="Times New Roman" w:hAnsi="Times New Roman" w:cs="Times New Roman"/>
          <w:i/>
          <w:sz w:val="28"/>
          <w:szCs w:val="28"/>
        </w:rPr>
        <w:t>Pseudoacacia</w:t>
      </w:r>
      <w:r>
        <w:rPr>
          <w:rStyle w:val="spanstrong"/>
          <w:rFonts w:ascii="Times New Roman" w:hAnsi="Times New Roman" w:cs="Times New Roman"/>
          <w:i/>
          <w:sz w:val="28"/>
          <w:szCs w:val="28"/>
          <w:lang w:val="uk-UA"/>
        </w:rPr>
        <w:t xml:space="preserve"> </w:t>
      </w:r>
      <w:r>
        <w:rPr>
          <w:rStyle w:val="spanstrong"/>
          <w:rFonts w:ascii="Times New Roman" w:hAnsi="Times New Roman" w:cs="Times New Roman"/>
          <w:i/>
          <w:sz w:val="28"/>
          <w:szCs w:val="28"/>
        </w:rPr>
        <w:t>L</w:t>
      </w:r>
      <w:r>
        <w:rPr>
          <w:rStyle w:val="spanstrong"/>
          <w:rFonts w:ascii="Times New Roman" w:hAnsi="Times New Roman" w:cs="Times New Roman"/>
          <w:i/>
          <w:sz w:val="28"/>
          <w:szCs w:val="28"/>
          <w:lang w:val="uk-UA"/>
        </w:rPr>
        <w:t>.</w:t>
      </w:r>
      <w:r>
        <w:rPr>
          <w:rStyle w:val="spanstrong"/>
          <w:rFonts w:ascii="Times New Roman" w:hAnsi="Times New Roman" w:cs="Times New Roman"/>
          <w:sz w:val="28"/>
          <w:szCs w:val="28"/>
          <w:lang w:val="uk-UA"/>
        </w:rPr>
        <w:t xml:space="preserve"> — Важливий інтродуктивний деревний виду у захисних насадженнях лісоаграрних ландшафтів України // Збалансоване природокористування. </w:t>
      </w:r>
      <w:r>
        <w:rPr>
          <w:rStyle w:val="spanstrong"/>
          <w:rFonts w:ascii="Times New Roman" w:hAnsi="Times New Roman" w:cs="Times New Roman"/>
          <w:sz w:val="28"/>
          <w:szCs w:val="28"/>
        </w:rPr>
        <w:t>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2023. С. </w:t>
      </w:r>
      <w:r>
        <w:rPr>
          <w:rStyle w:val="spanstrong"/>
          <w:rFonts w:ascii="Times New Roman" w:hAnsi="Times New Roman" w:cs="Times New Roman"/>
          <w:sz w:val="28"/>
          <w:szCs w:val="28"/>
          <w:lang w:val="uk-UA"/>
        </w:rPr>
        <w:t>69-76</w:t>
      </w:r>
      <w:r>
        <w:rPr>
          <w:rStyle w:val="spanstrong"/>
          <w:rFonts w:ascii="Times New Roman" w:hAnsi="Times New Roman" w:cs="Times New Roman"/>
          <w:sz w:val="28"/>
          <w:szCs w:val="28"/>
        </w:rPr>
        <w:t>.</w:t>
      </w:r>
    </w:p>
    <w:p w14:paraId="353BA688"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Шейміна Н.М. Роль музеїв у культурному просторі України й світу: стан, проблеми, перспективи розвитку музейної галузі</w:t>
      </w:r>
      <w:r>
        <w:rPr>
          <w:rStyle w:val="spanstrong"/>
          <w:rFonts w:ascii="Times New Roman" w:hAnsi="Times New Roman" w:cs="Times New Roman"/>
          <w:sz w:val="28"/>
          <w:szCs w:val="28"/>
          <w:lang w:val="uk-UA"/>
        </w:rPr>
        <w:t xml:space="preserve"> // </w:t>
      </w:r>
      <w:r>
        <w:rPr>
          <w:rStyle w:val="spanstrong"/>
          <w:rFonts w:ascii="Times New Roman" w:hAnsi="Times New Roman" w:cs="Times New Roman"/>
          <w:sz w:val="28"/>
          <w:szCs w:val="28"/>
        </w:rPr>
        <w:t>Збірник матеріалів загальноукраїнської наукової конференції з проблем музеєзнавства, присвяченої 160річчю заснуван¬ня Дніпропетровського історичного музею ім. Д.І. Яворннцького</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Вин. 11. Д.: АРТПРЕС. </w:t>
      </w:r>
      <w:r>
        <w:rPr>
          <w:rStyle w:val="spanstrong"/>
          <w:rFonts w:ascii="Times New Roman" w:hAnsi="Times New Roman" w:cs="Times New Roman"/>
          <w:sz w:val="28"/>
          <w:szCs w:val="28"/>
          <w:lang w:val="uk-UA"/>
        </w:rPr>
        <w:t xml:space="preserve">Дніпро, </w:t>
      </w:r>
      <w:r>
        <w:rPr>
          <w:rStyle w:val="spanstrong"/>
          <w:rFonts w:ascii="Times New Roman" w:hAnsi="Times New Roman" w:cs="Times New Roman"/>
          <w:sz w:val="28"/>
          <w:szCs w:val="28"/>
        </w:rPr>
        <w:t>2009. 608 с.</w:t>
      </w:r>
    </w:p>
    <w:p w14:paraId="4C7074DD"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Fonts w:ascii="Times New Roman" w:hAnsi="Times New Roman" w:cs="Times New Roman"/>
          <w:sz w:val="28"/>
          <w:szCs w:val="28"/>
        </w:rPr>
        <w:t>Шелгунов Н.В. История русского лесного законодательства. СПб.: В тип. М-ва гос. имуществ, 1857. 378 с.</w:t>
      </w:r>
    </w:p>
    <w:p w14:paraId="11402ABD"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Шелест П.Ю. Україна наша Радянська.</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Київ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1970. 275 с.</w:t>
      </w:r>
    </w:p>
    <w:p w14:paraId="65B45014"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Fonts w:ascii="Times New Roman" w:eastAsia="Times New Roman" w:hAnsi="Times New Roman" w:cs="Times New Roman"/>
          <w:sz w:val="28"/>
          <w:szCs w:val="28"/>
        </w:rPr>
        <w:t>Шолохов М.О. Піднята цілина. Київ</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вид-во «Дніпро»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1985. 600 с.</w:t>
      </w:r>
    </w:p>
    <w:p w14:paraId="5170EAAD" w14:textId="77777777" w:rsidR="00EA6A62" w:rsidRDefault="00ED455A">
      <w:pPr>
        <w:pStyle w:val="a4"/>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Энциклопедический словарь Брокгауза та Єфрона. СПб., 1890 – 1907. Т. 5. 759 с.</w:t>
      </w:r>
    </w:p>
    <w:p w14:paraId="73E7DFC3"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Юрчишин Н.Г. Розвиток лісових правовідносин у Радянський період (1917-1990 рр.) // Прикарпатський юридичний вісник. Збірник наукових праць. Івано Франківськ, Випуск 1. 2011. С. 170-184.</w:t>
      </w:r>
    </w:p>
    <w:p w14:paraId="218031C7"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t>Яценко</w:t>
      </w:r>
      <w:r>
        <w:rPr>
          <w:rStyle w:val="spanstrong"/>
          <w:rFonts w:ascii="Times New Roman" w:hAnsi="Times New Roman" w:cs="Times New Roman"/>
          <w:sz w:val="28"/>
          <w:szCs w:val="28"/>
          <w:lang w:val="uk-UA"/>
        </w:rPr>
        <w:t xml:space="preserve"> </w:t>
      </w:r>
      <w:r>
        <w:rPr>
          <w:rStyle w:val="spanstrong"/>
          <w:rFonts w:ascii="Times New Roman" w:hAnsi="Times New Roman" w:cs="Times New Roman"/>
          <w:sz w:val="28"/>
          <w:szCs w:val="28"/>
        </w:rPr>
        <w:t>А. Рекреаційне лісокористування в Північно-Західному Приазов’ї. К</w:t>
      </w:r>
      <w:r>
        <w:rPr>
          <w:rStyle w:val="spanstrong"/>
          <w:rFonts w:ascii="Times New Roman" w:hAnsi="Times New Roman" w:cs="Times New Roman"/>
          <w:sz w:val="28"/>
          <w:szCs w:val="28"/>
          <w:lang w:val="uk-UA"/>
        </w:rPr>
        <w:t>иїв,</w:t>
      </w:r>
      <w:r>
        <w:rPr>
          <w:rStyle w:val="spanstrong"/>
          <w:rFonts w:ascii="Times New Roman" w:hAnsi="Times New Roman" w:cs="Times New Roman"/>
          <w:sz w:val="28"/>
          <w:szCs w:val="28"/>
        </w:rPr>
        <w:t xml:space="preserve"> 2016. С. 33-34.</w:t>
      </w:r>
    </w:p>
    <w:p w14:paraId="4E027589" w14:textId="77777777" w:rsidR="00EA6A62" w:rsidRDefault="00ED455A">
      <w:pPr>
        <w:pStyle w:val="a4"/>
        <w:numPr>
          <w:ilvl w:val="0"/>
          <w:numId w:val="2"/>
        </w:numPr>
        <w:spacing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rPr>
        <w:lastRenderedPageBreak/>
        <w:t>Ячменіхін К. Армія і реформи: Військові поселення в політиці Російського самодержавства. Чернігів</w:t>
      </w:r>
      <w:r>
        <w:rPr>
          <w:rStyle w:val="spanstrong"/>
          <w:rFonts w:ascii="Times New Roman" w:hAnsi="Times New Roman" w:cs="Times New Roman"/>
          <w:sz w:val="28"/>
          <w:szCs w:val="28"/>
          <w:lang w:val="uk-UA"/>
        </w:rPr>
        <w:t>,</w:t>
      </w:r>
      <w:r>
        <w:rPr>
          <w:rStyle w:val="spanstrong"/>
          <w:rFonts w:ascii="Times New Roman" w:hAnsi="Times New Roman" w:cs="Times New Roman"/>
          <w:sz w:val="28"/>
          <w:szCs w:val="28"/>
        </w:rPr>
        <w:t xml:space="preserve"> 2006. 244 с.</w:t>
      </w:r>
    </w:p>
    <w:p w14:paraId="4F63E53B"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en-US"/>
        </w:rPr>
        <w:t xml:space="preserve">Brain, Stephen. “The Great Stalin Plan for the Transformation of Nature.” Environmental History 15, no. 4 (2010): 670–700. Brain, Stephen. Song of the Forest: Russian Forestry and Stalinist Environmentalism, 1905–1953. </w:t>
      </w:r>
      <w:r>
        <w:rPr>
          <w:rStyle w:val="spanstrong"/>
          <w:rFonts w:ascii="Times New Roman" w:hAnsi="Times New Roman" w:cs="Times New Roman"/>
          <w:sz w:val="28"/>
          <w:szCs w:val="28"/>
        </w:rPr>
        <w:t>University of Pittsburgh Press, 2011</w:t>
      </w:r>
    </w:p>
    <w:p w14:paraId="465DE7D1"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lang w:val="en-US"/>
        </w:rPr>
      </w:pPr>
      <w:r>
        <w:rPr>
          <w:rStyle w:val="spanstrong"/>
          <w:rFonts w:ascii="Times New Roman" w:hAnsi="Times New Roman" w:cs="Times New Roman"/>
          <w:sz w:val="28"/>
          <w:szCs w:val="28"/>
          <w:lang w:val="en-US"/>
        </w:rPr>
        <w:t xml:space="preserve"> Moon D. The environmental history of the Russian Steppes: Vasilii Dokuchaev and the harvest failure of 1891. Transactions of the Royal Historical Society. 2005; 15:149-174. doi:10.1017/S0080440105000320</w:t>
      </w:r>
    </w:p>
    <w:p w14:paraId="1B931F89" w14:textId="77777777" w:rsidR="00EA6A62" w:rsidRDefault="00ED455A">
      <w:pPr>
        <w:pStyle w:val="aff3"/>
        <w:numPr>
          <w:ilvl w:val="0"/>
          <w:numId w:val="2"/>
        </w:numPr>
        <w:spacing w:after="0" w:line="360" w:lineRule="auto"/>
        <w:jc w:val="both"/>
        <w:rPr>
          <w:rStyle w:val="spanstrong"/>
          <w:rFonts w:ascii="Times New Roman" w:hAnsi="Times New Roman" w:cs="Times New Roman"/>
          <w:sz w:val="28"/>
          <w:szCs w:val="28"/>
        </w:rPr>
      </w:pPr>
      <w:r>
        <w:rPr>
          <w:rStyle w:val="spanstrong"/>
          <w:rFonts w:ascii="Times New Roman" w:hAnsi="Times New Roman" w:cs="Times New Roman"/>
          <w:sz w:val="28"/>
          <w:szCs w:val="28"/>
          <w:lang w:val="en-US"/>
        </w:rPr>
        <w:t>Moon, David. The Plough That Broke the Steppes: Agriculture and Environment on Russia’s Grasslands, 1700–1914. Oxford University Press, 2013.</w:t>
      </w:r>
    </w:p>
    <w:p w14:paraId="762D7FBE" w14:textId="77777777" w:rsidR="00EA6A62" w:rsidRDefault="00ED455A">
      <w:pPr>
        <w:spacing w:after="0" w:line="360" w:lineRule="auto"/>
        <w:ind w:firstLine="567"/>
        <w:rPr>
          <w:rFonts w:ascii="Times New Roman" w:hAnsi="Times New Roman" w:cs="Times New Roman"/>
          <w:sz w:val="28"/>
          <w:szCs w:val="28"/>
        </w:rPr>
      </w:pPr>
      <w:r>
        <w:br w:type="page"/>
      </w:r>
    </w:p>
    <w:p w14:paraId="4A8A85F9" w14:textId="3698EB82" w:rsidR="00EA6A62" w:rsidRDefault="00ED455A">
      <w:pPr>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lastRenderedPageBreak/>
        <w:t>ДОДАТКИ</w:t>
      </w:r>
    </w:p>
    <w:p w14:paraId="238F9D5D" w14:textId="398D2F37" w:rsidR="006C792F" w:rsidRDefault="006C792F">
      <w:pPr>
        <w:spacing w:after="0" w:line="240" w:lineRule="auto"/>
        <w:jc w:val="center"/>
        <w:rPr>
          <w:rFonts w:ascii="Times New Roman" w:hAnsi="Times New Roman" w:cs="Times New Roman"/>
          <w:b/>
          <w:sz w:val="28"/>
          <w:szCs w:val="28"/>
          <w:lang w:val="uk-UA" w:eastAsia="ru-RU"/>
        </w:rPr>
      </w:pPr>
    </w:p>
    <w:p w14:paraId="78592B7E" w14:textId="49B981B5" w:rsidR="006C792F" w:rsidRDefault="006C792F">
      <w:pPr>
        <w:spacing w:after="0" w:line="240" w:lineRule="auto"/>
        <w:jc w:val="center"/>
        <w:rPr>
          <w:rFonts w:ascii="Times New Roman" w:hAnsi="Times New Roman" w:cs="Times New Roman"/>
          <w:b/>
          <w:sz w:val="28"/>
          <w:szCs w:val="28"/>
          <w:lang w:val="uk-UA" w:eastAsia="ru-RU"/>
        </w:rPr>
      </w:pPr>
    </w:p>
    <w:p w14:paraId="6CB1DCE2" w14:textId="33C88CFD" w:rsidR="006C792F" w:rsidRDefault="006C792F">
      <w:pPr>
        <w:spacing w:after="0" w:line="240" w:lineRule="auto"/>
        <w:jc w:val="center"/>
        <w:rPr>
          <w:rFonts w:ascii="Times New Roman" w:hAnsi="Times New Roman" w:cs="Times New Roman"/>
          <w:b/>
          <w:sz w:val="28"/>
          <w:szCs w:val="28"/>
          <w:lang w:val="uk-UA" w:eastAsia="ru-RU"/>
        </w:rPr>
      </w:pPr>
    </w:p>
    <w:p w14:paraId="2FD58D8B" w14:textId="77777777" w:rsidR="006C792F" w:rsidRDefault="006C792F">
      <w:pPr>
        <w:spacing w:after="0" w:line="240" w:lineRule="auto"/>
        <w:jc w:val="center"/>
        <w:rPr>
          <w:rFonts w:ascii="Times New Roman" w:hAnsi="Times New Roman" w:cs="Times New Roman"/>
          <w:i/>
          <w:sz w:val="28"/>
          <w:szCs w:val="28"/>
          <w:lang w:val="uk-UA" w:eastAsia="ru-RU"/>
        </w:rPr>
      </w:pPr>
    </w:p>
    <w:p w14:paraId="3F42754D" w14:textId="77777777" w:rsidR="00EA6A62" w:rsidRDefault="00ED455A">
      <w:pPr>
        <w:spacing w:after="0" w:line="240" w:lineRule="auto"/>
        <w:ind w:left="6372" w:firstLine="708"/>
        <w:jc w:val="center"/>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t xml:space="preserve">Додаток </w:t>
      </w:r>
      <w:r>
        <w:rPr>
          <w:rFonts w:ascii="Times New Roman" w:hAnsi="Times New Roman" w:cs="Times New Roman"/>
          <w:i/>
          <w:sz w:val="28"/>
          <w:szCs w:val="28"/>
          <w:lang w:eastAsia="ru-RU"/>
        </w:rPr>
        <w:t>1</w:t>
      </w:r>
      <w:r>
        <w:rPr>
          <w:rFonts w:ascii="Times New Roman" w:hAnsi="Times New Roman" w:cs="Times New Roman"/>
          <w:i/>
          <w:sz w:val="28"/>
          <w:szCs w:val="28"/>
          <w:lang w:val="uk-UA" w:eastAsia="ru-RU"/>
        </w:rPr>
        <w:t>.</w:t>
      </w:r>
    </w:p>
    <w:p w14:paraId="739AEEA0" w14:textId="1EC981A0" w:rsidR="00EA6A62" w:rsidRDefault="00ED455A">
      <w:pPr>
        <w:pStyle w:val="1"/>
        <w:spacing w:before="0" w:line="360" w:lineRule="auto"/>
        <w:ind w:firstLine="708"/>
        <w:jc w:val="both"/>
        <w:textAlignment w:val="baseline"/>
        <w:rPr>
          <w:rFonts w:eastAsia="Times New Roman" w:cs="Times New Roman"/>
          <w:b/>
          <w:bCs/>
          <w:color w:val="auto"/>
          <w:kern w:val="2"/>
          <w:szCs w:val="28"/>
          <w:lang w:val="uk-UA" w:eastAsia="ru-RU"/>
        </w:rPr>
      </w:pPr>
      <w:r>
        <w:rPr>
          <w:rFonts w:eastAsia="Times New Roman" w:cs="Times New Roman"/>
          <w:b/>
          <w:bCs/>
          <w:color w:val="auto"/>
          <w:kern w:val="2"/>
          <w:szCs w:val="28"/>
          <w:lang w:val="uk-UA" w:eastAsia="ru-RU"/>
        </w:rPr>
        <w:t>Карта, створена в 1842 р.</w:t>
      </w:r>
      <w:r w:rsidR="00575D20">
        <w:rPr>
          <w:rFonts w:eastAsia="Times New Roman" w:cs="Times New Roman"/>
          <w:b/>
          <w:bCs/>
          <w:color w:val="auto"/>
          <w:kern w:val="2"/>
          <w:szCs w:val="28"/>
          <w:lang w:val="uk-UA" w:eastAsia="ru-RU"/>
        </w:rPr>
        <w:t>,</w:t>
      </w:r>
      <w:r>
        <w:rPr>
          <w:rFonts w:eastAsia="Times New Roman" w:cs="Times New Roman"/>
          <w:b/>
          <w:bCs/>
          <w:color w:val="auto"/>
          <w:kern w:val="2"/>
          <w:szCs w:val="28"/>
          <w:lang w:val="uk-UA" w:eastAsia="ru-RU"/>
        </w:rPr>
        <w:t xml:space="preserve"> наглядно демонструє майже повну відсутність деревонасаджень і зрошувальної мережі на всій території Південної України.</w:t>
      </w:r>
    </w:p>
    <w:p w14:paraId="19C1604C" w14:textId="77777777" w:rsidR="00EA6A62" w:rsidRDefault="00EA6A62">
      <w:pPr>
        <w:spacing w:after="0"/>
        <w:rPr>
          <w:rFonts w:ascii="Times New Roman" w:hAnsi="Times New Roman" w:cs="Times New Roman"/>
          <w:lang w:val="uk-UA" w:eastAsia="ru-RU"/>
        </w:rPr>
      </w:pPr>
    </w:p>
    <w:p w14:paraId="2A97F3F1" w14:textId="77777777" w:rsidR="00EA6A62" w:rsidRDefault="00ED455A">
      <w:pPr>
        <w:spacing w:after="0" w:line="360" w:lineRule="auto"/>
        <w:jc w:val="both"/>
        <w:rPr>
          <w:rFonts w:ascii="Times New Roman" w:hAnsi="Times New Roman" w:cs="Times New Roman"/>
          <w:lang w:val="uk-UA" w:eastAsia="ru-RU"/>
        </w:rPr>
      </w:pPr>
      <w:r>
        <w:rPr>
          <w:noProof/>
          <w:lang w:eastAsia="ru-RU"/>
        </w:rPr>
        <w:drawing>
          <wp:inline distT="0" distB="0" distL="0" distR="0" wp14:anchorId="366FD339" wp14:editId="7B070AA5">
            <wp:extent cx="5943600" cy="43840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20"/>
                    <a:stretch>
                      <a:fillRect/>
                    </a:stretch>
                  </pic:blipFill>
                  <pic:spPr bwMode="auto">
                    <a:xfrm>
                      <a:off x="0" y="0"/>
                      <a:ext cx="5943600" cy="4384040"/>
                    </a:xfrm>
                    <a:prstGeom prst="rect">
                      <a:avLst/>
                    </a:prstGeom>
                    <a:noFill/>
                  </pic:spPr>
                </pic:pic>
              </a:graphicData>
            </a:graphic>
          </wp:inline>
        </w:drawing>
      </w:r>
    </w:p>
    <w:p w14:paraId="22761E19" w14:textId="77777777" w:rsidR="00EA6A62" w:rsidRDefault="00EA6A62">
      <w:pPr>
        <w:spacing w:after="0" w:line="240" w:lineRule="auto"/>
        <w:rPr>
          <w:rStyle w:val="spanstrong"/>
          <w:rFonts w:ascii="Times New Roman" w:hAnsi="Times New Roman" w:cs="Times New Roman"/>
          <w:sz w:val="28"/>
          <w:szCs w:val="28"/>
        </w:rPr>
      </w:pPr>
    </w:p>
    <w:p w14:paraId="286D6BBE" w14:textId="77777777" w:rsidR="00EA6A62" w:rsidRDefault="00ED455A">
      <w:pPr>
        <w:pStyle w:val="1"/>
        <w:spacing w:before="0" w:line="360" w:lineRule="auto"/>
        <w:jc w:val="both"/>
        <w:textAlignment w:val="baseline"/>
        <w:rPr>
          <w:rFonts w:eastAsia="Times New Roman" w:cs="Times New Roman"/>
          <w:b/>
          <w:bCs/>
          <w:color w:val="auto"/>
          <w:kern w:val="2"/>
          <w:sz w:val="30"/>
          <w:szCs w:val="30"/>
          <w:lang w:val="uk-UA" w:eastAsia="ru-RU"/>
        </w:rPr>
      </w:pPr>
      <w:bookmarkStart w:id="31" w:name="_Hlk225091013"/>
      <w:r>
        <w:rPr>
          <w:rFonts w:cs="Times New Roman"/>
          <w:color w:val="auto"/>
          <w:szCs w:val="28"/>
          <w:shd w:val="clear" w:color="auto" w:fill="FFFFFF"/>
          <w:lang w:val="uk-UA"/>
        </w:rPr>
        <w:t xml:space="preserve">РДБ. Географічні карти Росії з ⅩⅤⅠⅠ ст., до 1917 р. Європейська </w:t>
      </w:r>
      <w:r>
        <w:rPr>
          <w:rFonts w:cs="Times New Roman"/>
          <w:color w:val="auto"/>
          <w:szCs w:val="28"/>
          <w:shd w:val="clear" w:color="auto" w:fill="FFFFFF"/>
        </w:rPr>
        <w:t xml:space="preserve">частина. </w:t>
      </w:r>
      <w:r>
        <w:rPr>
          <w:rFonts w:cs="Times New Roman"/>
          <w:color w:val="auto"/>
          <w:szCs w:val="28"/>
          <w:shd w:val="clear" w:color="auto" w:fill="FFFFFF"/>
          <w:lang w:val="uk-UA"/>
        </w:rPr>
        <w:t>«</w:t>
      </w:r>
      <w:r>
        <w:rPr>
          <w:rFonts w:cs="Times New Roman"/>
          <w:color w:val="auto"/>
          <w:szCs w:val="28"/>
          <w:shd w:val="clear" w:color="auto" w:fill="FFFFFF"/>
        </w:rPr>
        <w:t>Карта для обозрения состояния лесов и лесной промышленности в России</w:t>
      </w:r>
      <w:r>
        <w:rPr>
          <w:rFonts w:cs="Times New Roman"/>
          <w:color w:val="auto"/>
          <w:szCs w:val="28"/>
          <w:shd w:val="clear" w:color="auto" w:fill="FFFFFF"/>
          <w:lang w:val="uk-UA"/>
        </w:rPr>
        <w:t>». 1842 р.</w:t>
      </w:r>
      <w:r>
        <w:rPr>
          <w:rFonts w:eastAsia="Times New Roman" w:cs="Times New Roman"/>
          <w:bCs/>
          <w:color w:val="auto"/>
          <w:kern w:val="2"/>
          <w:szCs w:val="28"/>
          <w:lang w:eastAsia="ru-RU"/>
        </w:rPr>
        <w:t xml:space="preserve"> (1 л.); 83х128 см, слож. 32,5х21,5 см</w:t>
      </w:r>
      <w:r>
        <w:rPr>
          <w:rFonts w:eastAsia="Times New Roman" w:cs="Times New Roman"/>
          <w:bCs/>
          <w:color w:val="auto"/>
          <w:kern w:val="2"/>
          <w:szCs w:val="28"/>
          <w:lang w:val="uk-UA" w:eastAsia="ru-RU"/>
        </w:rPr>
        <w:t xml:space="preserve">. </w:t>
      </w:r>
      <w:bookmarkEnd w:id="31"/>
    </w:p>
    <w:p w14:paraId="08CB1684" w14:textId="77777777" w:rsidR="00EA6A62" w:rsidRDefault="00ED455A">
      <w:pPr>
        <w:spacing w:after="0" w:line="240" w:lineRule="auto"/>
        <w:rPr>
          <w:rFonts w:ascii="Times New Roman" w:hAnsi="Times New Roman" w:cs="Times New Roman"/>
          <w:sz w:val="28"/>
          <w:szCs w:val="28"/>
        </w:rPr>
      </w:pPr>
      <w:r>
        <w:br w:type="page"/>
      </w:r>
    </w:p>
    <w:p w14:paraId="722B8C28" w14:textId="77777777" w:rsidR="00EA6A62" w:rsidRDefault="00ED455A">
      <w:pPr>
        <w:pStyle w:val="aff3"/>
        <w:spacing w:after="0" w:line="360" w:lineRule="auto"/>
        <w:ind w:left="0"/>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Додаток 2.</w:t>
      </w:r>
    </w:p>
    <w:p w14:paraId="0BACE24E" w14:textId="77777777" w:rsidR="00EA6A62" w:rsidRDefault="00ED455A">
      <w:pPr>
        <w:pStyle w:val="aff3"/>
        <w:spacing w:after="0" w:line="360" w:lineRule="auto"/>
        <w:ind w:left="0" w:firstLine="70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uk-UA"/>
        </w:rPr>
        <w:t>Розмах кліматичної негоди - «</w:t>
      </w:r>
      <w:r>
        <w:rPr>
          <w:rFonts w:ascii="Times New Roman" w:hAnsi="Times New Roman" w:cs="Times New Roman"/>
          <w:b/>
          <w:sz w:val="28"/>
          <w:szCs w:val="28"/>
          <w:shd w:val="clear" w:color="auto" w:fill="FFFFFF"/>
        </w:rPr>
        <w:t>Ч</w:t>
      </w:r>
      <w:r>
        <w:rPr>
          <w:rFonts w:ascii="Times New Roman" w:hAnsi="Times New Roman" w:cs="Times New Roman"/>
          <w:b/>
          <w:sz w:val="28"/>
          <w:szCs w:val="28"/>
          <w:shd w:val="clear" w:color="auto" w:fill="FFFFFF"/>
          <w:lang w:val="uk-UA"/>
        </w:rPr>
        <w:t>о</w:t>
      </w:r>
      <w:r>
        <w:rPr>
          <w:rFonts w:ascii="Times New Roman" w:hAnsi="Times New Roman" w:cs="Times New Roman"/>
          <w:b/>
          <w:sz w:val="28"/>
          <w:szCs w:val="28"/>
          <w:shd w:val="clear" w:color="auto" w:fill="FFFFFF"/>
        </w:rPr>
        <w:t xml:space="preserve">рна буря», </w:t>
      </w:r>
      <w:r>
        <w:rPr>
          <w:rFonts w:ascii="Times New Roman" w:hAnsi="Times New Roman" w:cs="Times New Roman"/>
          <w:b/>
          <w:sz w:val="28"/>
          <w:szCs w:val="28"/>
          <w:shd w:val="clear" w:color="auto" w:fill="FFFFFF"/>
          <w:lang w:val="uk-UA"/>
        </w:rPr>
        <w:t xml:space="preserve">що вразила центральні штати США в 1931-1935 рр. </w:t>
      </w:r>
    </w:p>
    <w:p w14:paraId="027282E9" w14:textId="77777777" w:rsidR="00EA6A62" w:rsidRDefault="00EA6A62">
      <w:pPr>
        <w:pStyle w:val="aff3"/>
        <w:spacing w:after="0" w:line="360" w:lineRule="auto"/>
        <w:ind w:left="0"/>
        <w:jc w:val="both"/>
        <w:rPr>
          <w:rFonts w:ascii="Times New Roman" w:hAnsi="Times New Roman" w:cs="Times New Roman"/>
          <w:sz w:val="28"/>
          <w:szCs w:val="28"/>
        </w:rPr>
      </w:pPr>
    </w:p>
    <w:p w14:paraId="7E14DD70" w14:textId="77777777" w:rsidR="00EA6A62" w:rsidRDefault="00ED455A">
      <w:pPr>
        <w:spacing w:after="0" w:line="360" w:lineRule="auto"/>
        <w:jc w:val="both"/>
        <w:rPr>
          <w:rFonts w:ascii="Times New Roman" w:hAnsi="Times New Roman" w:cs="Times New Roman"/>
          <w:lang w:val="uk-UA" w:eastAsia="ru-RU"/>
        </w:rPr>
      </w:pPr>
      <w:r>
        <w:rPr>
          <w:noProof/>
          <w:lang w:eastAsia="ru-RU"/>
        </w:rPr>
        <w:drawing>
          <wp:inline distT="0" distB="0" distL="0" distR="0" wp14:anchorId="58304D15" wp14:editId="500A0342">
            <wp:extent cx="5784850" cy="3589655"/>
            <wp:effectExtent l="0" t="0" r="0" b="0"/>
            <wp:docPr id="2" name="Рисунок 18" descr="C:\Users\1\Desktop\picture_of_the_day_dust_bowl_2_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8" descr="C:\Users\1\Desktop\picture_of_the_day_dust_bowl_2_703.jpg"/>
                    <pic:cNvPicPr>
                      <a:picLocks noChangeAspect="1" noChangeArrowheads="1"/>
                    </pic:cNvPicPr>
                  </pic:nvPicPr>
                  <pic:blipFill>
                    <a:blip r:embed="rId21"/>
                    <a:stretch>
                      <a:fillRect/>
                    </a:stretch>
                  </pic:blipFill>
                  <pic:spPr bwMode="auto">
                    <a:xfrm>
                      <a:off x="0" y="0"/>
                      <a:ext cx="5784850" cy="3589655"/>
                    </a:xfrm>
                    <a:prstGeom prst="rect">
                      <a:avLst/>
                    </a:prstGeom>
                    <a:noFill/>
                  </pic:spPr>
                </pic:pic>
              </a:graphicData>
            </a:graphic>
          </wp:inline>
        </w:drawing>
      </w:r>
    </w:p>
    <w:p w14:paraId="018005C2" w14:textId="77777777" w:rsidR="00EA6A62" w:rsidRDefault="00ED455A">
      <w:pPr>
        <w:spacing w:after="0" w:line="240" w:lineRule="auto"/>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Чорна буря. </w:t>
      </w:r>
      <w:r>
        <w:rPr>
          <w:rFonts w:ascii="Times New Roman" w:hAnsi="Times New Roman" w:cs="Times New Roman"/>
          <w:bCs/>
          <w:sz w:val="28"/>
          <w:szCs w:val="28"/>
          <w:shd w:val="clear" w:color="auto" w:fill="FFFFFF"/>
          <w:lang w:val="uk-UA"/>
        </w:rPr>
        <w:t>Північна Дакота, 1934</w:t>
      </w:r>
      <w:r>
        <w:rPr>
          <w:rFonts w:ascii="Times New Roman" w:hAnsi="Times New Roman" w:cs="Times New Roman"/>
          <w:bCs/>
          <w:sz w:val="28"/>
          <w:szCs w:val="28"/>
          <w:shd w:val="clear" w:color="auto" w:fill="FFFFFF"/>
        </w:rPr>
        <w:t> </w:t>
      </w:r>
      <w:r>
        <w:rPr>
          <w:rFonts w:ascii="Times New Roman" w:hAnsi="Times New Roman" w:cs="Times New Roman"/>
          <w:bCs/>
          <w:sz w:val="28"/>
          <w:szCs w:val="28"/>
          <w:shd w:val="clear" w:color="auto" w:fill="FFFFFF"/>
          <w:lang w:val="uk-UA"/>
        </w:rPr>
        <w:t>рік.</w:t>
      </w:r>
      <w:r>
        <w:rPr>
          <w:rStyle w:val="spanstrong"/>
          <w:rFonts w:ascii="Times New Roman" w:hAnsi="Times New Roman" w:cs="Times New Roman"/>
          <w:sz w:val="28"/>
          <w:szCs w:val="28"/>
          <w:lang w:val="uk-UA"/>
        </w:rPr>
        <w:t xml:space="preserve"> </w:t>
      </w:r>
    </w:p>
    <w:p w14:paraId="27699575" w14:textId="77777777" w:rsidR="00EA6A62" w:rsidRDefault="00ED455A">
      <w:pPr>
        <w:spacing w:after="0" w:line="240" w:lineRule="auto"/>
        <w:rPr>
          <w:rStyle w:val="spanstrong"/>
          <w:lang w:val="uk-UA"/>
        </w:rPr>
      </w:pPr>
      <w:r>
        <w:rPr>
          <w:rStyle w:val="spanstrong"/>
          <w:rFonts w:ascii="Times New Roman" w:hAnsi="Times New Roman" w:cs="Times New Roman"/>
          <w:sz w:val="28"/>
          <w:szCs w:val="28"/>
          <w:lang w:val="uk-UA"/>
        </w:rPr>
        <w:t xml:space="preserve">Електронний ресурс. </w:t>
      </w:r>
      <w:r>
        <w:rPr>
          <w:rFonts w:ascii="Times New Roman" w:hAnsi="Times New Roman" w:cs="Times New Roman"/>
          <w:sz w:val="28"/>
          <w:szCs w:val="28"/>
          <w:shd w:val="clear" w:color="auto" w:fill="FFFFFF"/>
          <w:lang w:val="uk-UA"/>
        </w:rPr>
        <w:t>Режим доступу.</w:t>
      </w:r>
      <w:r>
        <w:rPr>
          <w:lang w:val="uk-UA"/>
        </w:rPr>
        <w:t xml:space="preserve"> </w:t>
      </w:r>
      <w:r>
        <w:rPr>
          <w:rFonts w:ascii="Times New Roman" w:hAnsi="Times New Roman" w:cs="Times New Roman"/>
          <w:sz w:val="28"/>
          <w:szCs w:val="28"/>
          <w:shd w:val="clear" w:color="auto" w:fill="FFFFFF"/>
          <w:lang w:val="uk-UA"/>
        </w:rPr>
        <w:t>https://www.reddit.com/r/geography/comments/</w:t>
      </w:r>
      <w:r>
        <w:br w:type="page"/>
      </w:r>
    </w:p>
    <w:p w14:paraId="189762E7" w14:textId="77777777" w:rsidR="00EA6A62" w:rsidRDefault="00ED455A">
      <w:pPr>
        <w:pStyle w:val="aff3"/>
        <w:spacing w:after="0" w:line="360" w:lineRule="auto"/>
        <w:ind w:left="0"/>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Додаток № 3.</w:t>
      </w:r>
    </w:p>
    <w:p w14:paraId="02B9FC25" w14:textId="77777777" w:rsidR="00EA6A62" w:rsidRDefault="00ED455A">
      <w:pPr>
        <w:spacing w:after="0"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Діафільм «Сталінський план перетворення природи» в доступній формі пропагандує всі етапи ландшафтних змін.</w:t>
      </w:r>
    </w:p>
    <w:p w14:paraId="340AC676" w14:textId="77777777" w:rsidR="00EA6A62" w:rsidRDefault="00ED455A">
      <w:pPr>
        <w:spacing w:after="0" w:line="360" w:lineRule="auto"/>
        <w:jc w:val="both"/>
        <w:rPr>
          <w:rFonts w:ascii="Times New Roman" w:eastAsia="Times New Roman" w:hAnsi="Times New Roman" w:cs="Times New Roman"/>
          <w:sz w:val="0"/>
          <w:szCs w:val="0"/>
          <w:u w:color="000000"/>
          <w:shd w:val="clear" w:color="auto" w:fill="000000"/>
          <w:lang w:val="x-none" w:eastAsia="x-none" w:bidi="x-none"/>
        </w:rPr>
      </w:pPr>
      <w:r>
        <w:rPr>
          <w:noProof/>
          <w:lang w:eastAsia="ru-RU"/>
        </w:rPr>
        <w:drawing>
          <wp:inline distT="0" distB="0" distL="0" distR="0" wp14:anchorId="2B2BD2A5" wp14:editId="4B3CCB59">
            <wp:extent cx="5808345" cy="1804670"/>
            <wp:effectExtent l="0" t="0" r="0" b="0"/>
            <wp:docPr id="3" name="Рисунок 20" descr="C:\Users\1\Desktop\04-pSu-sHKMM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0" descr="C:\Users\1\Desktop\04-pSu-sHKMMpI.jpg"/>
                    <pic:cNvPicPr>
                      <a:picLocks noChangeAspect="1" noChangeArrowheads="1"/>
                    </pic:cNvPicPr>
                  </pic:nvPicPr>
                  <pic:blipFill>
                    <a:blip r:embed="rId22"/>
                    <a:stretch>
                      <a:fillRect/>
                    </a:stretch>
                  </pic:blipFill>
                  <pic:spPr bwMode="auto">
                    <a:xfrm>
                      <a:off x="0" y="0"/>
                      <a:ext cx="5808345" cy="1804670"/>
                    </a:xfrm>
                    <a:prstGeom prst="rect">
                      <a:avLst/>
                    </a:prstGeom>
                    <a:noFill/>
                  </pic:spPr>
                </pic:pic>
              </a:graphicData>
            </a:graphic>
          </wp:inline>
        </w:drawing>
      </w:r>
      <w:r>
        <w:rPr>
          <w:noProof/>
          <w:lang w:eastAsia="ru-RU"/>
        </w:rPr>
        <mc:AlternateContent>
          <mc:Choice Requires="wps">
            <w:drawing>
              <wp:inline distT="0" distB="0" distL="0" distR="0" wp14:anchorId="7651F324" wp14:editId="40E995CD">
                <wp:extent cx="302895" cy="302895"/>
                <wp:effectExtent l="0" t="0" r="0" b="0"/>
                <wp:docPr id="4" name="AutoShape 4" descr="https://southklad.ru/forum/pic/163987.jpg"/>
                <wp:cNvGraphicFramePr/>
                <a:graphic xmlns:a="http://schemas.openxmlformats.org/drawingml/2006/main">
                  <a:graphicData uri="http://schemas.microsoft.com/office/word/2010/wordprocessingShape">
                    <wps:wsp>
                      <wps:cNvSpPr/>
                      <wps:spPr>
                        <a:xfrm>
                          <a:off x="0" y="0"/>
                          <a:ext cx="302760" cy="3027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xmlns:pic="http://schemas.openxmlformats.org/drawingml/2006/picture">
            <w:pict>
              <v:rect id="shape_0" stroked="f" o:allowincell="f" style="position:absolute;margin-left:0pt;margin-top:-23.9pt;width:23.8pt;height:23.8pt;mso-wrap-style:none;v-text-anchor:middle;mso-position-vertical:top" wp14:anchorId="463A663F">
                <v:fill o:detectmouseclick="t" on="false"/>
                <v:stroke color="#3465a4" joinstyle="round" endcap="flat"/>
                <w10:wrap type="square"/>
              </v:rect>
            </w:pict>
          </mc:Fallback>
        </mc:AlternateContent>
      </w:r>
      <w:r>
        <w:rPr>
          <w:rFonts w:ascii="Times New Roman" w:eastAsia="Times New Roman" w:hAnsi="Times New Roman" w:cs="Times New Roman"/>
          <w:sz w:val="0"/>
          <w:szCs w:val="0"/>
          <w:u w:color="000000"/>
          <w:shd w:val="clear" w:color="auto" w:fill="000000"/>
          <w:lang w:val="x-none" w:eastAsia="x-none" w:bidi="x-none"/>
        </w:rPr>
        <w:t xml:space="preserve"> </w:t>
      </w:r>
    </w:p>
    <w:p w14:paraId="1C6C62BE"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5C24BEB3" wp14:editId="08B4C215">
            <wp:extent cx="5779135" cy="1609090"/>
            <wp:effectExtent l="0" t="0" r="0" b="0"/>
            <wp:docPr id="5" name="Рисунок 23" descr="C:\Users\1\Desktop\09-FzHeKn4x9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3" descr="C:\Users\1\Desktop\09-FzHeKn4x9og.jpg"/>
                    <pic:cNvPicPr>
                      <a:picLocks noChangeAspect="1" noChangeArrowheads="1"/>
                    </pic:cNvPicPr>
                  </pic:nvPicPr>
                  <pic:blipFill>
                    <a:blip r:embed="rId23"/>
                    <a:stretch>
                      <a:fillRect/>
                    </a:stretch>
                  </pic:blipFill>
                  <pic:spPr bwMode="auto">
                    <a:xfrm>
                      <a:off x="0" y="0"/>
                      <a:ext cx="5779135" cy="1609090"/>
                    </a:xfrm>
                    <a:prstGeom prst="rect">
                      <a:avLst/>
                    </a:prstGeom>
                    <a:noFill/>
                  </pic:spPr>
                </pic:pic>
              </a:graphicData>
            </a:graphic>
          </wp:inline>
        </w:drawing>
      </w:r>
    </w:p>
    <w:p w14:paraId="0514D8E6"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19864612" wp14:editId="4F3ADAFC">
            <wp:extent cx="5778500" cy="1875790"/>
            <wp:effectExtent l="0" t="0" r="0" b="0"/>
            <wp:docPr id="6" name="Рисунок 31" descr="C:\Users\1\Desktop\36-wAT29Pyk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1" descr="C:\Users\1\Desktop\36-wAT29PykTe4.jpg"/>
                    <pic:cNvPicPr>
                      <a:picLocks noChangeAspect="1" noChangeArrowheads="1"/>
                    </pic:cNvPicPr>
                  </pic:nvPicPr>
                  <pic:blipFill>
                    <a:blip r:embed="rId24"/>
                    <a:stretch>
                      <a:fillRect/>
                    </a:stretch>
                  </pic:blipFill>
                  <pic:spPr bwMode="auto">
                    <a:xfrm>
                      <a:off x="0" y="0"/>
                      <a:ext cx="5778500" cy="1875790"/>
                    </a:xfrm>
                    <a:prstGeom prst="rect">
                      <a:avLst/>
                    </a:prstGeom>
                    <a:noFill/>
                  </pic:spPr>
                </pic:pic>
              </a:graphicData>
            </a:graphic>
          </wp:inline>
        </w:drawing>
      </w:r>
    </w:p>
    <w:p w14:paraId="0BD19E6D"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1FEFC31A" wp14:editId="4C1C6FD9">
            <wp:extent cx="5791835" cy="2186305"/>
            <wp:effectExtent l="0" t="0" r="0" b="0"/>
            <wp:docPr id="7" name="Рисунок 32" descr="C:\Users\1\Desktop\48-dKlaVXd6Y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2" descr="C:\Users\1\Desktop\48-dKlaVXd6YSk.jpg"/>
                    <pic:cNvPicPr>
                      <a:picLocks noChangeAspect="1" noChangeArrowheads="1"/>
                    </pic:cNvPicPr>
                  </pic:nvPicPr>
                  <pic:blipFill>
                    <a:blip r:embed="rId25"/>
                    <a:stretch>
                      <a:fillRect/>
                    </a:stretch>
                  </pic:blipFill>
                  <pic:spPr bwMode="auto">
                    <a:xfrm>
                      <a:off x="0" y="0"/>
                      <a:ext cx="5791835" cy="2186305"/>
                    </a:xfrm>
                    <a:prstGeom prst="rect">
                      <a:avLst/>
                    </a:prstGeom>
                    <a:noFill/>
                  </pic:spPr>
                </pic:pic>
              </a:graphicData>
            </a:graphic>
          </wp:inline>
        </w:drawing>
      </w:r>
    </w:p>
    <w:p w14:paraId="03B77389"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lastRenderedPageBreak/>
        <w:drawing>
          <wp:inline distT="0" distB="0" distL="0" distR="0" wp14:anchorId="79FBA288" wp14:editId="45973F48">
            <wp:extent cx="5647055" cy="1840230"/>
            <wp:effectExtent l="0" t="0" r="0" b="0"/>
            <wp:docPr id="8" name="Рисунок 33" descr="C:\Users\1\Desktop\50-JMFH-hiN-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3" descr="C:\Users\1\Desktop\50-JMFH-hiN-0s.jpg"/>
                    <pic:cNvPicPr>
                      <a:picLocks noChangeAspect="1" noChangeArrowheads="1"/>
                    </pic:cNvPicPr>
                  </pic:nvPicPr>
                  <pic:blipFill>
                    <a:blip r:embed="rId26"/>
                    <a:stretch>
                      <a:fillRect/>
                    </a:stretch>
                  </pic:blipFill>
                  <pic:spPr bwMode="auto">
                    <a:xfrm>
                      <a:off x="0" y="0"/>
                      <a:ext cx="5647055" cy="1840230"/>
                    </a:xfrm>
                    <a:prstGeom prst="rect">
                      <a:avLst/>
                    </a:prstGeom>
                    <a:noFill/>
                  </pic:spPr>
                </pic:pic>
              </a:graphicData>
            </a:graphic>
          </wp:inline>
        </w:drawing>
      </w:r>
    </w:p>
    <w:p w14:paraId="2FD805E1"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56637B01" wp14:editId="4172CB00">
            <wp:extent cx="5662295" cy="1935480"/>
            <wp:effectExtent l="0" t="0" r="0" b="0"/>
            <wp:docPr id="9" name="Рисунок 34" descr="C:\Users\1\Desktop\52-H3d6jaesC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4" descr="C:\Users\1\Desktop\52-H3d6jaesCvU.jpg"/>
                    <pic:cNvPicPr>
                      <a:picLocks noChangeAspect="1" noChangeArrowheads="1"/>
                    </pic:cNvPicPr>
                  </pic:nvPicPr>
                  <pic:blipFill>
                    <a:blip r:embed="rId27"/>
                    <a:stretch>
                      <a:fillRect/>
                    </a:stretch>
                  </pic:blipFill>
                  <pic:spPr bwMode="auto">
                    <a:xfrm flipH="1">
                      <a:off x="0" y="0"/>
                      <a:ext cx="5662295" cy="1935480"/>
                    </a:xfrm>
                    <a:prstGeom prst="rect">
                      <a:avLst/>
                    </a:prstGeom>
                    <a:noFill/>
                  </pic:spPr>
                </pic:pic>
              </a:graphicData>
            </a:graphic>
          </wp:inline>
        </w:drawing>
      </w:r>
    </w:p>
    <w:p w14:paraId="0D66664A"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6BE29F95" wp14:editId="7010F623">
            <wp:extent cx="5764530" cy="1952625"/>
            <wp:effectExtent l="0" t="0" r="0" b="0"/>
            <wp:docPr id="10" name="Рисунок 35" descr="C:\Users\1\Desktop\58-rJcjOCbV-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5" descr="C:\Users\1\Desktop\58-rJcjOCbV-ao.jpg"/>
                    <pic:cNvPicPr>
                      <a:picLocks noChangeAspect="1" noChangeArrowheads="1"/>
                    </pic:cNvPicPr>
                  </pic:nvPicPr>
                  <pic:blipFill>
                    <a:blip r:embed="rId28"/>
                    <a:stretch>
                      <a:fillRect/>
                    </a:stretch>
                  </pic:blipFill>
                  <pic:spPr bwMode="auto">
                    <a:xfrm>
                      <a:off x="0" y="0"/>
                      <a:ext cx="5764530" cy="1952625"/>
                    </a:xfrm>
                    <a:prstGeom prst="rect">
                      <a:avLst/>
                    </a:prstGeom>
                    <a:noFill/>
                  </pic:spPr>
                </pic:pic>
              </a:graphicData>
            </a:graphic>
          </wp:inline>
        </w:drawing>
      </w:r>
    </w:p>
    <w:p w14:paraId="2C6EE30A"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55BF82D7" wp14:editId="2F0B6220">
            <wp:extent cx="5763895" cy="2232025"/>
            <wp:effectExtent l="0" t="0" r="0" b="0"/>
            <wp:docPr id="11" name="Рисунок 36" descr="C:\Users\1\Desktop\60-JXEeV1kUV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6" descr="C:\Users\1\Desktop\60-JXEeV1kUVaI.jpg"/>
                    <pic:cNvPicPr>
                      <a:picLocks noChangeAspect="1" noChangeArrowheads="1"/>
                    </pic:cNvPicPr>
                  </pic:nvPicPr>
                  <pic:blipFill>
                    <a:blip r:embed="rId29"/>
                    <a:stretch>
                      <a:fillRect/>
                    </a:stretch>
                  </pic:blipFill>
                  <pic:spPr bwMode="auto">
                    <a:xfrm>
                      <a:off x="0" y="0"/>
                      <a:ext cx="5763895" cy="2232025"/>
                    </a:xfrm>
                    <a:prstGeom prst="rect">
                      <a:avLst/>
                    </a:prstGeom>
                    <a:noFill/>
                  </pic:spPr>
                </pic:pic>
              </a:graphicData>
            </a:graphic>
          </wp:inline>
        </w:drawing>
      </w:r>
    </w:p>
    <w:p w14:paraId="3508B0AA" w14:textId="77777777" w:rsidR="00EA6A62" w:rsidRDefault="00ED455A">
      <w:pPr>
        <w:spacing w:after="0" w:line="360" w:lineRule="auto"/>
        <w:ind w:firstLine="567"/>
        <w:jc w:val="center"/>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rPr>
        <w:t>Центральний державний аудіовізуальний та електронний архів</w:t>
      </w:r>
      <w:r>
        <w:rPr>
          <w:rFonts w:ascii="Times New Roman" w:hAnsi="Times New Roman" w:cs="Times New Roman"/>
          <w:b/>
          <w:color w:val="000000"/>
          <w:sz w:val="28"/>
          <w:szCs w:val="28"/>
          <w:shd w:val="clear" w:color="auto" w:fill="FFFFFF"/>
          <w:lang w:val="uk-UA"/>
        </w:rPr>
        <w:t>.</w:t>
      </w:r>
    </w:p>
    <w:p w14:paraId="296E4A88" w14:textId="77777777" w:rsidR="00EA6A62" w:rsidRDefault="00ED455A">
      <w:pPr>
        <w:spacing w:after="0" w:line="360" w:lineRule="auto"/>
        <w:jc w:val="both"/>
        <w:rPr>
          <w:rStyle w:val="spanstrong"/>
          <w:rFonts w:ascii="Times New Roman" w:hAnsi="Times New Roman" w:cs="Times New Roman"/>
          <w:bCs/>
          <w:sz w:val="28"/>
          <w:szCs w:val="28"/>
          <w:lang w:val="uk-UA"/>
        </w:rPr>
      </w:pPr>
      <w:r>
        <w:rPr>
          <w:rFonts w:ascii="Times New Roman" w:hAnsi="Times New Roman" w:cs="Times New Roman"/>
          <w:sz w:val="28"/>
          <w:szCs w:val="28"/>
          <w:lang w:val="uk-UA"/>
        </w:rPr>
        <w:t>Од. об. 0 - 017800.</w:t>
      </w:r>
      <w:r>
        <w:rPr>
          <w:rFonts w:ascii="Times New Roman" w:hAnsi="Times New Roman" w:cs="Times New Roman"/>
          <w:b/>
          <w:sz w:val="28"/>
          <w:szCs w:val="28"/>
          <w:lang w:val="uk-UA"/>
        </w:rPr>
        <w:t xml:space="preserve"> </w:t>
      </w:r>
      <w:r>
        <w:rPr>
          <w:rFonts w:ascii="Times New Roman" w:hAnsi="Times New Roman" w:cs="Times New Roman"/>
          <w:bCs/>
          <w:sz w:val="28"/>
          <w:szCs w:val="28"/>
          <w:lang w:val="uk-UA"/>
        </w:rPr>
        <w:t xml:space="preserve">Сталінський план перетоворення природи (1948-1953 рр.). Діафильм. 1949 р. </w:t>
      </w:r>
      <w:r>
        <w:br w:type="page"/>
      </w:r>
    </w:p>
    <w:p w14:paraId="072DFA4C" w14:textId="77777777" w:rsidR="00EA6A62" w:rsidRDefault="00ED455A">
      <w:pPr>
        <w:spacing w:after="0" w:line="240" w:lineRule="auto"/>
        <w:ind w:left="6372" w:firstLine="708"/>
        <w:rPr>
          <w:rStyle w:val="spanstrong"/>
          <w:rFonts w:ascii="Times New Roman" w:hAnsi="Times New Roman" w:cs="Times New Roman"/>
          <w:bCs/>
          <w:i/>
          <w:iCs/>
          <w:sz w:val="28"/>
          <w:szCs w:val="28"/>
          <w:lang w:val="uk-UA"/>
        </w:rPr>
      </w:pPr>
      <w:r>
        <w:rPr>
          <w:rStyle w:val="spanstrong"/>
          <w:rFonts w:ascii="Times New Roman" w:hAnsi="Times New Roman" w:cs="Times New Roman"/>
          <w:bCs/>
          <w:i/>
          <w:iCs/>
          <w:sz w:val="28"/>
          <w:szCs w:val="28"/>
          <w:lang w:val="uk-UA"/>
        </w:rPr>
        <w:lastRenderedPageBreak/>
        <w:t>Долаток № 4.</w:t>
      </w:r>
    </w:p>
    <w:p w14:paraId="09E7D7E5" w14:textId="77777777" w:rsidR="00EA6A62" w:rsidRDefault="00EA6A62">
      <w:pPr>
        <w:spacing w:after="0" w:line="240" w:lineRule="auto"/>
        <w:rPr>
          <w:rStyle w:val="spanstrong"/>
          <w:rFonts w:ascii="Times New Roman" w:hAnsi="Times New Roman" w:cs="Times New Roman"/>
          <w:bCs/>
          <w:sz w:val="28"/>
          <w:szCs w:val="28"/>
          <w:lang w:val="uk-UA"/>
        </w:rPr>
      </w:pPr>
    </w:p>
    <w:p w14:paraId="1E521059" w14:textId="30725F35" w:rsidR="00EA6A62" w:rsidRDefault="00ED455A">
      <w:pPr>
        <w:spacing w:after="0" w:line="360" w:lineRule="auto"/>
        <w:ind w:firstLine="708"/>
        <w:jc w:val="both"/>
        <w:rPr>
          <w:rStyle w:val="spanstrong"/>
          <w:rFonts w:ascii="Times New Roman" w:hAnsi="Times New Roman" w:cs="Times New Roman"/>
          <w:b/>
          <w:sz w:val="28"/>
          <w:szCs w:val="28"/>
          <w:lang w:val="uk-UA"/>
        </w:rPr>
      </w:pPr>
      <w:r>
        <w:rPr>
          <w:rStyle w:val="spanstrong"/>
          <w:rFonts w:ascii="Times New Roman" w:hAnsi="Times New Roman" w:cs="Times New Roman"/>
          <w:b/>
          <w:sz w:val="28"/>
          <w:szCs w:val="28"/>
          <w:lang w:val="uk-UA"/>
        </w:rPr>
        <w:t xml:space="preserve">Схематична мапа, яка демонструє плани керівництва СРСР </w:t>
      </w:r>
      <w:r w:rsidR="008F6FDE">
        <w:rPr>
          <w:rStyle w:val="spanstrong"/>
          <w:rFonts w:ascii="Times New Roman" w:hAnsi="Times New Roman" w:cs="Times New Roman"/>
          <w:b/>
          <w:sz w:val="28"/>
          <w:szCs w:val="28"/>
          <w:lang w:val="uk-UA"/>
        </w:rPr>
        <w:t>щодо</w:t>
      </w:r>
      <w:r>
        <w:rPr>
          <w:rStyle w:val="spanstrong"/>
          <w:rFonts w:ascii="Times New Roman" w:hAnsi="Times New Roman" w:cs="Times New Roman"/>
          <w:b/>
          <w:sz w:val="28"/>
          <w:szCs w:val="28"/>
          <w:lang w:val="uk-UA"/>
        </w:rPr>
        <w:t xml:space="preserve"> кардинальн</w:t>
      </w:r>
      <w:r w:rsidR="008F6FDE">
        <w:rPr>
          <w:rStyle w:val="spanstrong"/>
          <w:rFonts w:ascii="Times New Roman" w:hAnsi="Times New Roman" w:cs="Times New Roman"/>
          <w:b/>
          <w:sz w:val="28"/>
          <w:szCs w:val="28"/>
          <w:lang w:val="uk-UA"/>
        </w:rPr>
        <w:t>их</w:t>
      </w:r>
      <w:r>
        <w:rPr>
          <w:rStyle w:val="spanstrong"/>
          <w:rFonts w:ascii="Times New Roman" w:hAnsi="Times New Roman" w:cs="Times New Roman"/>
          <w:b/>
          <w:sz w:val="28"/>
          <w:szCs w:val="28"/>
          <w:lang w:val="uk-UA"/>
        </w:rPr>
        <w:t xml:space="preserve"> змін природного-ландшафтного сердовища на антропогенно-промислове.</w:t>
      </w:r>
    </w:p>
    <w:p w14:paraId="4D49DF3D" w14:textId="77777777" w:rsidR="00EA6A62" w:rsidRDefault="00ED455A">
      <w:pPr>
        <w:spacing w:after="0" w:line="240" w:lineRule="auto"/>
        <w:rPr>
          <w:rStyle w:val="spanstrong"/>
          <w:rFonts w:ascii="Times New Roman" w:hAnsi="Times New Roman" w:cs="Times New Roman"/>
          <w:bCs/>
          <w:sz w:val="28"/>
          <w:szCs w:val="28"/>
          <w:lang w:val="uk-UA"/>
        </w:rPr>
      </w:pPr>
      <w:r>
        <w:rPr>
          <w:noProof/>
          <w:lang w:eastAsia="ru-RU"/>
        </w:rPr>
        <w:drawing>
          <wp:inline distT="0" distB="0" distL="0" distR="0" wp14:anchorId="62C02E4E" wp14:editId="01BD4786">
            <wp:extent cx="6228080" cy="4721225"/>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5"/>
                    <pic:cNvPicPr>
                      <a:picLocks noChangeAspect="1" noChangeArrowheads="1"/>
                    </pic:cNvPicPr>
                  </pic:nvPicPr>
                  <pic:blipFill>
                    <a:blip r:embed="rId30"/>
                    <a:stretch>
                      <a:fillRect/>
                    </a:stretch>
                  </pic:blipFill>
                  <pic:spPr bwMode="auto">
                    <a:xfrm>
                      <a:off x="0" y="0"/>
                      <a:ext cx="6228080" cy="4721225"/>
                    </a:xfrm>
                    <a:prstGeom prst="rect">
                      <a:avLst/>
                    </a:prstGeom>
                    <a:noFill/>
                  </pic:spPr>
                </pic:pic>
              </a:graphicData>
            </a:graphic>
          </wp:inline>
        </w:drawing>
      </w:r>
    </w:p>
    <w:p w14:paraId="2606127F" w14:textId="77777777" w:rsidR="00EA6A62" w:rsidRDefault="00EA6A62">
      <w:pPr>
        <w:spacing w:after="0" w:line="360" w:lineRule="auto"/>
        <w:jc w:val="both"/>
        <w:rPr>
          <w:rStyle w:val="spanstrong"/>
          <w:rFonts w:ascii="Times New Roman" w:hAnsi="Times New Roman" w:cs="Times New Roman"/>
          <w:bCs/>
          <w:sz w:val="28"/>
          <w:szCs w:val="28"/>
          <w:lang w:val="uk-UA"/>
        </w:rPr>
      </w:pPr>
    </w:p>
    <w:p w14:paraId="52006083" w14:textId="77777777" w:rsidR="00EA6A62" w:rsidRDefault="00EA6A62">
      <w:pPr>
        <w:spacing w:after="0" w:line="360" w:lineRule="auto"/>
        <w:jc w:val="both"/>
        <w:rPr>
          <w:rStyle w:val="spanstrong"/>
          <w:rFonts w:ascii="Times New Roman" w:hAnsi="Times New Roman" w:cs="Times New Roman"/>
          <w:bCs/>
          <w:sz w:val="28"/>
          <w:szCs w:val="28"/>
          <w:lang w:val="uk-UA"/>
        </w:rPr>
      </w:pPr>
    </w:p>
    <w:p w14:paraId="73835B47" w14:textId="5A1DB6C8" w:rsidR="00EA6A62" w:rsidRDefault="00ED455A">
      <w:pPr>
        <w:spacing w:after="0" w:line="360" w:lineRule="auto"/>
        <w:jc w:val="both"/>
        <w:rPr>
          <w:rStyle w:val="spanstrong"/>
          <w:rFonts w:ascii="Times New Roman" w:hAnsi="Times New Roman" w:cs="Times New Roman"/>
          <w:bCs/>
          <w:sz w:val="28"/>
          <w:szCs w:val="28"/>
          <w:lang w:val="uk-UA"/>
        </w:rPr>
      </w:pPr>
      <w:r>
        <w:rPr>
          <w:rStyle w:val="spanstrong"/>
          <w:rFonts w:ascii="Times New Roman" w:hAnsi="Times New Roman" w:cs="Times New Roman"/>
          <w:bCs/>
          <w:sz w:val="28"/>
          <w:szCs w:val="28"/>
          <w:lang w:val="uk-UA"/>
        </w:rPr>
        <w:t>Електрон</w:t>
      </w:r>
      <w:r w:rsidR="008F6FDE">
        <w:rPr>
          <w:rStyle w:val="spanstrong"/>
          <w:rFonts w:ascii="Times New Roman" w:hAnsi="Times New Roman" w:cs="Times New Roman"/>
          <w:bCs/>
          <w:sz w:val="28"/>
          <w:szCs w:val="28"/>
          <w:lang w:val="uk-UA"/>
        </w:rPr>
        <w:t>н</w:t>
      </w:r>
      <w:r>
        <w:rPr>
          <w:rStyle w:val="spanstrong"/>
          <w:rFonts w:ascii="Times New Roman" w:hAnsi="Times New Roman" w:cs="Times New Roman"/>
          <w:bCs/>
          <w:sz w:val="28"/>
          <w:szCs w:val="28"/>
          <w:lang w:val="uk-UA"/>
        </w:rPr>
        <w:t xml:space="preserve">ий ресурс. Режим доступу. </w:t>
      </w:r>
      <w:r>
        <w:rPr>
          <w:rFonts w:ascii="Times New Roman" w:hAnsi="Times New Roman" w:cs="Times New Roman"/>
          <w:bCs/>
          <w:sz w:val="28"/>
          <w:szCs w:val="28"/>
          <w:lang w:val="uk-UA"/>
        </w:rPr>
        <w:t>https://www.chaspik41.ru/news/</w:t>
      </w:r>
    </w:p>
    <w:p w14:paraId="11519CE5" w14:textId="77777777" w:rsidR="00EA6A62" w:rsidRDefault="00ED455A">
      <w:pPr>
        <w:spacing w:after="0" w:line="240" w:lineRule="auto"/>
        <w:rPr>
          <w:rStyle w:val="spanstrong"/>
          <w:rFonts w:ascii="Times New Roman" w:hAnsi="Times New Roman" w:cs="Times New Roman"/>
          <w:bCs/>
          <w:sz w:val="28"/>
          <w:szCs w:val="28"/>
          <w:lang w:val="uk-UA"/>
        </w:rPr>
      </w:pPr>
      <w:r>
        <w:br w:type="page"/>
      </w:r>
    </w:p>
    <w:p w14:paraId="02FCB877" w14:textId="77777777" w:rsidR="00EA6A62" w:rsidRDefault="00ED455A">
      <w:pPr>
        <w:pStyle w:val="aff3"/>
        <w:spacing w:after="0" w:line="360" w:lineRule="auto"/>
        <w:ind w:left="5664" w:firstLine="708"/>
        <w:jc w:val="center"/>
        <w:rPr>
          <w:rStyle w:val="spanstrong"/>
          <w:rFonts w:ascii="Times New Roman" w:hAnsi="Times New Roman" w:cs="Times New Roman"/>
          <w:i/>
          <w:sz w:val="28"/>
          <w:szCs w:val="28"/>
          <w:lang w:val="uk-UA"/>
        </w:rPr>
      </w:pPr>
      <w:r>
        <w:rPr>
          <w:rStyle w:val="spanstrong"/>
          <w:rFonts w:ascii="Times New Roman" w:hAnsi="Times New Roman" w:cs="Times New Roman"/>
          <w:i/>
          <w:sz w:val="28"/>
          <w:szCs w:val="28"/>
          <w:lang w:val="uk-UA"/>
        </w:rPr>
        <w:lastRenderedPageBreak/>
        <w:t>Додаток № 5.</w:t>
      </w:r>
    </w:p>
    <w:p w14:paraId="343D5458" w14:textId="19E59E0C" w:rsidR="00EA6A62" w:rsidRDefault="00ED455A">
      <w:pPr>
        <w:pStyle w:val="aff3"/>
        <w:spacing w:after="0" w:line="360" w:lineRule="auto"/>
        <w:ind w:left="0" w:firstLine="708"/>
        <w:jc w:val="both"/>
        <w:rPr>
          <w:rStyle w:val="af2"/>
          <w:rFonts w:ascii="Times New Roman" w:hAnsi="Times New Roman" w:cs="Times New Roman"/>
          <w:b/>
          <w:i w:val="0"/>
          <w:sz w:val="28"/>
          <w:szCs w:val="28"/>
          <w:shd w:val="clear" w:color="auto" w:fill="FFFFFF"/>
          <w:lang w:val="uk-UA"/>
        </w:rPr>
      </w:pPr>
      <w:r>
        <w:rPr>
          <w:rStyle w:val="spanstrong"/>
          <w:rFonts w:ascii="Times New Roman" w:hAnsi="Times New Roman" w:cs="Times New Roman"/>
          <w:b/>
          <w:sz w:val="28"/>
          <w:szCs w:val="28"/>
          <w:lang w:val="uk-UA"/>
        </w:rPr>
        <w:t xml:space="preserve">Військовослужбовців </w:t>
      </w:r>
      <w:r w:rsidR="008F6FDE">
        <w:rPr>
          <w:rStyle w:val="spanstrong"/>
          <w:rFonts w:ascii="Times New Roman" w:hAnsi="Times New Roman" w:cs="Times New Roman"/>
          <w:b/>
          <w:sz w:val="28"/>
          <w:szCs w:val="28"/>
          <w:lang w:val="uk-UA"/>
        </w:rPr>
        <w:t>р</w:t>
      </w:r>
      <w:r>
        <w:rPr>
          <w:rStyle w:val="spanstrong"/>
          <w:rFonts w:ascii="Times New Roman" w:hAnsi="Times New Roman" w:cs="Times New Roman"/>
          <w:b/>
          <w:sz w:val="28"/>
          <w:szCs w:val="28"/>
          <w:lang w:val="uk-UA"/>
        </w:rPr>
        <w:t xml:space="preserve">адянської </w:t>
      </w:r>
      <w:r w:rsidR="008F6FDE">
        <w:rPr>
          <w:rStyle w:val="spanstrong"/>
          <w:rFonts w:ascii="Times New Roman" w:hAnsi="Times New Roman" w:cs="Times New Roman"/>
          <w:b/>
          <w:sz w:val="28"/>
          <w:szCs w:val="28"/>
          <w:lang w:val="uk-UA"/>
        </w:rPr>
        <w:t>а</w:t>
      </w:r>
      <w:r>
        <w:rPr>
          <w:rStyle w:val="spanstrong"/>
          <w:rFonts w:ascii="Times New Roman" w:hAnsi="Times New Roman" w:cs="Times New Roman"/>
          <w:b/>
          <w:sz w:val="28"/>
          <w:szCs w:val="28"/>
          <w:lang w:val="uk-UA"/>
        </w:rPr>
        <w:t xml:space="preserve">рмії викопують саджанці </w:t>
      </w:r>
      <w:r>
        <w:rPr>
          <w:rStyle w:val="spanstrong"/>
          <w:rFonts w:ascii="Times New Roman" w:hAnsi="Times New Roman" w:cs="Times New Roman"/>
          <w:b/>
          <w:i/>
          <w:sz w:val="28"/>
          <w:szCs w:val="28"/>
          <w:lang w:val="uk-UA"/>
        </w:rPr>
        <w:t>Тополі пірамідальної</w:t>
      </w:r>
      <w:r>
        <w:rPr>
          <w:rStyle w:val="spanstrong"/>
          <w:rFonts w:ascii="Times New Roman" w:hAnsi="Times New Roman" w:cs="Times New Roman"/>
          <w:b/>
          <w:sz w:val="28"/>
          <w:szCs w:val="28"/>
          <w:lang w:val="uk-UA"/>
        </w:rPr>
        <w:t xml:space="preserve"> та готують їх до пересадки в лісосмуги. </w:t>
      </w:r>
    </w:p>
    <w:p w14:paraId="2FD986C5" w14:textId="77777777" w:rsidR="00EA6A62" w:rsidRDefault="00ED455A">
      <w:pPr>
        <w:pStyle w:val="aff3"/>
        <w:spacing w:after="0" w:line="360" w:lineRule="auto"/>
        <w:ind w:left="0"/>
        <w:jc w:val="both"/>
        <w:rPr>
          <w:rStyle w:val="spanstrong"/>
          <w:rFonts w:ascii="Times New Roman" w:hAnsi="Times New Roman" w:cs="Times New Roman"/>
          <w:sz w:val="28"/>
          <w:szCs w:val="28"/>
          <w:lang w:val="uk-UA"/>
        </w:rPr>
      </w:pPr>
      <w:r>
        <w:rPr>
          <w:noProof/>
          <w:lang w:eastAsia="ru-RU"/>
        </w:rPr>
        <w:drawing>
          <wp:inline distT="0" distB="0" distL="0" distR="0" wp14:anchorId="556D8358" wp14:editId="6554B27E">
            <wp:extent cx="5850890" cy="4235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31"/>
                    <a:stretch>
                      <a:fillRect/>
                    </a:stretch>
                  </pic:blipFill>
                  <pic:spPr bwMode="auto">
                    <a:xfrm>
                      <a:off x="0" y="0"/>
                      <a:ext cx="5850890" cy="4235450"/>
                    </a:xfrm>
                    <a:prstGeom prst="rect">
                      <a:avLst/>
                    </a:prstGeom>
                    <a:noFill/>
                  </pic:spPr>
                </pic:pic>
              </a:graphicData>
            </a:graphic>
          </wp:inline>
        </w:drawing>
      </w:r>
    </w:p>
    <w:p w14:paraId="4713F308" w14:textId="7B99E61C" w:rsidR="00EA6A62" w:rsidRDefault="00ED455A">
      <w:pPr>
        <w:pStyle w:val="aff3"/>
        <w:spacing w:after="0" w:line="360" w:lineRule="auto"/>
        <w:ind w:left="0"/>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Електрон</w:t>
      </w:r>
      <w:r w:rsidR="008F6FDE">
        <w:rPr>
          <w:rStyle w:val="spanstrong"/>
          <w:rFonts w:ascii="Times New Roman" w:hAnsi="Times New Roman" w:cs="Times New Roman"/>
          <w:sz w:val="28"/>
          <w:szCs w:val="28"/>
          <w:lang w:val="uk-UA"/>
        </w:rPr>
        <w:t>н</w:t>
      </w:r>
      <w:r>
        <w:rPr>
          <w:rStyle w:val="spanstrong"/>
          <w:rFonts w:ascii="Times New Roman" w:hAnsi="Times New Roman" w:cs="Times New Roman"/>
          <w:sz w:val="28"/>
          <w:szCs w:val="28"/>
          <w:lang w:val="uk-UA"/>
        </w:rPr>
        <w:t xml:space="preserve">ий ресурс. </w:t>
      </w:r>
    </w:p>
    <w:p w14:paraId="635F4DF9" w14:textId="77777777" w:rsidR="00EA6A62" w:rsidRDefault="00ED455A">
      <w:pPr>
        <w:pStyle w:val="aff3"/>
        <w:spacing w:after="0" w:line="360" w:lineRule="auto"/>
        <w:ind w:left="0"/>
        <w:jc w:val="both"/>
        <w:rPr>
          <w:rStyle w:val="spanstrong"/>
          <w:rFonts w:ascii="Times New Roman" w:hAnsi="Times New Roman" w:cs="Times New Roman"/>
          <w:sz w:val="28"/>
          <w:szCs w:val="28"/>
          <w:lang w:val="uk-UA"/>
        </w:rPr>
      </w:pPr>
      <w:r>
        <w:rPr>
          <w:rStyle w:val="spanstrong"/>
          <w:rFonts w:ascii="Times New Roman" w:hAnsi="Times New Roman" w:cs="Times New Roman"/>
          <w:sz w:val="28"/>
          <w:szCs w:val="28"/>
          <w:lang w:val="uk-UA"/>
        </w:rPr>
        <w:t xml:space="preserve">Режим доступу: </w:t>
      </w:r>
      <w:r>
        <w:rPr>
          <w:rFonts w:ascii="Times New Roman" w:hAnsi="Times New Roman" w:cs="Times New Roman"/>
          <w:sz w:val="28"/>
          <w:szCs w:val="28"/>
          <w:u w:val="single"/>
          <w:shd w:val="clear" w:color="auto" w:fill="FFFFFF"/>
        </w:rPr>
        <w:t>https://forestry.com.ua/</w:t>
      </w:r>
      <w:r>
        <w:rPr>
          <w:rFonts w:ascii="Times New Roman" w:hAnsi="Times New Roman" w:cs="Times New Roman"/>
          <w:sz w:val="28"/>
          <w:szCs w:val="28"/>
          <w:lang w:val="uk-UA"/>
        </w:rPr>
        <w:t xml:space="preserve"> саджанці тополі пірамідальної готують до персадки в лісосмуги. Волноваха Донецької обл., березень 1950 р.</w:t>
      </w:r>
    </w:p>
    <w:p w14:paraId="5A3F4204" w14:textId="77777777" w:rsidR="00EA6A62" w:rsidRDefault="00EA6A62">
      <w:pPr>
        <w:spacing w:after="0" w:line="360" w:lineRule="auto"/>
        <w:jc w:val="right"/>
        <w:rPr>
          <w:rStyle w:val="spanstrong"/>
          <w:rFonts w:ascii="Times New Roman" w:hAnsi="Times New Roman" w:cs="Times New Roman"/>
          <w:bCs/>
          <w:sz w:val="28"/>
          <w:szCs w:val="28"/>
          <w:lang w:val="uk-UA"/>
        </w:rPr>
      </w:pPr>
    </w:p>
    <w:p w14:paraId="47D47742" w14:textId="77777777" w:rsidR="00EA6A62" w:rsidRDefault="00ED455A">
      <w:pPr>
        <w:spacing w:after="0" w:line="240" w:lineRule="auto"/>
        <w:rPr>
          <w:rStyle w:val="spanstrong"/>
          <w:rFonts w:ascii="Times New Roman" w:hAnsi="Times New Roman" w:cs="Times New Roman"/>
          <w:bCs/>
          <w:sz w:val="28"/>
          <w:szCs w:val="28"/>
          <w:lang w:val="uk-UA"/>
        </w:rPr>
      </w:pPr>
      <w:r w:rsidRPr="00046561">
        <w:rPr>
          <w:lang w:val="uk-UA"/>
        </w:rPr>
        <w:br w:type="page"/>
      </w:r>
    </w:p>
    <w:p w14:paraId="3CEFF6B8" w14:textId="77777777" w:rsidR="00EA6A62" w:rsidRDefault="00ED455A">
      <w:pPr>
        <w:spacing w:after="0" w:line="360" w:lineRule="auto"/>
        <w:jc w:val="right"/>
        <w:rPr>
          <w:rStyle w:val="spanstrong"/>
          <w:rFonts w:ascii="Times New Roman" w:hAnsi="Times New Roman" w:cs="Times New Roman"/>
          <w:bCs/>
          <w:i/>
          <w:iCs/>
          <w:sz w:val="28"/>
          <w:szCs w:val="28"/>
          <w:lang w:val="uk-UA"/>
        </w:rPr>
      </w:pPr>
      <w:r>
        <w:rPr>
          <w:rStyle w:val="spanstrong"/>
          <w:rFonts w:ascii="Times New Roman" w:hAnsi="Times New Roman" w:cs="Times New Roman"/>
          <w:bCs/>
          <w:i/>
          <w:iCs/>
          <w:sz w:val="28"/>
          <w:szCs w:val="28"/>
          <w:lang w:val="uk-UA"/>
        </w:rPr>
        <w:lastRenderedPageBreak/>
        <w:t>Долаток № 6.</w:t>
      </w:r>
    </w:p>
    <w:p w14:paraId="5CD8BF38" w14:textId="09FE4B42" w:rsidR="00EA6A62" w:rsidRDefault="00ED455A">
      <w:pPr>
        <w:spacing w:after="0" w:line="360" w:lineRule="auto"/>
        <w:ind w:firstLine="708"/>
        <w:jc w:val="both"/>
        <w:rPr>
          <w:rStyle w:val="spanstrong"/>
          <w:rFonts w:ascii="Times New Roman" w:hAnsi="Times New Roman" w:cs="Times New Roman"/>
          <w:b/>
          <w:sz w:val="28"/>
          <w:szCs w:val="28"/>
          <w:lang w:val="uk-UA"/>
        </w:rPr>
      </w:pPr>
      <w:r>
        <w:rPr>
          <w:rStyle w:val="af2"/>
          <w:rFonts w:ascii="Times New Roman" w:hAnsi="Times New Roman" w:cs="Times New Roman"/>
          <w:b/>
          <w:i w:val="0"/>
          <w:sz w:val="28"/>
          <w:szCs w:val="28"/>
          <w:shd w:val="clear" w:color="auto" w:fill="FFFFFF"/>
          <w:lang w:val="uk-UA"/>
        </w:rPr>
        <w:t xml:space="preserve">Малюнок «Соловії» показує ідеалістичну картину впливу на навколишне природне середовище, шляхом висадки лісозахисних смуг садово-парковим методом. При масових роботах </w:t>
      </w:r>
      <w:r w:rsidR="008F6FDE">
        <w:rPr>
          <w:rStyle w:val="af2"/>
          <w:rFonts w:ascii="Times New Roman" w:hAnsi="Times New Roman" w:cs="Times New Roman"/>
          <w:b/>
          <w:i w:val="0"/>
          <w:sz w:val="28"/>
          <w:szCs w:val="28"/>
          <w:shd w:val="clear" w:color="auto" w:fill="FFFFFF"/>
          <w:lang w:val="uk-UA"/>
        </w:rPr>
        <w:t>із</w:t>
      </w:r>
      <w:r>
        <w:rPr>
          <w:rStyle w:val="af2"/>
          <w:rFonts w:ascii="Times New Roman" w:hAnsi="Times New Roman" w:cs="Times New Roman"/>
          <w:b/>
          <w:i w:val="0"/>
          <w:sz w:val="28"/>
          <w:szCs w:val="28"/>
          <w:shd w:val="clear" w:color="auto" w:fill="FFFFFF"/>
          <w:lang w:val="uk-UA"/>
        </w:rPr>
        <w:t xml:space="preserve"> залісненн</w:t>
      </w:r>
      <w:r w:rsidR="008F6FDE">
        <w:rPr>
          <w:rStyle w:val="af2"/>
          <w:rFonts w:ascii="Times New Roman" w:hAnsi="Times New Roman" w:cs="Times New Roman"/>
          <w:b/>
          <w:i w:val="0"/>
          <w:sz w:val="28"/>
          <w:szCs w:val="28"/>
          <w:shd w:val="clear" w:color="auto" w:fill="FFFFFF"/>
          <w:lang w:val="uk-UA"/>
        </w:rPr>
        <w:t>я</w:t>
      </w:r>
      <w:r>
        <w:rPr>
          <w:rStyle w:val="af2"/>
          <w:rFonts w:ascii="Times New Roman" w:hAnsi="Times New Roman" w:cs="Times New Roman"/>
          <w:b/>
          <w:i w:val="0"/>
          <w:sz w:val="28"/>
          <w:szCs w:val="28"/>
          <w:shd w:val="clear" w:color="auto" w:fill="FFFFFF"/>
          <w:lang w:val="uk-UA"/>
        </w:rPr>
        <w:t xml:space="preserve"> степів дбайливо доглядати кожне дерево не вистачить ні людських</w:t>
      </w:r>
      <w:r w:rsidR="008F6FDE">
        <w:rPr>
          <w:rStyle w:val="af2"/>
          <w:rFonts w:ascii="Times New Roman" w:hAnsi="Times New Roman" w:cs="Times New Roman"/>
          <w:b/>
          <w:i w:val="0"/>
          <w:sz w:val="28"/>
          <w:szCs w:val="28"/>
          <w:shd w:val="clear" w:color="auto" w:fill="FFFFFF"/>
          <w:lang w:val="uk-UA"/>
        </w:rPr>
        <w:t xml:space="preserve"> сил,</w:t>
      </w:r>
      <w:r>
        <w:rPr>
          <w:rStyle w:val="af2"/>
          <w:rFonts w:ascii="Times New Roman" w:hAnsi="Times New Roman" w:cs="Times New Roman"/>
          <w:b/>
          <w:i w:val="0"/>
          <w:sz w:val="28"/>
          <w:szCs w:val="28"/>
          <w:shd w:val="clear" w:color="auto" w:fill="FFFFFF"/>
          <w:lang w:val="uk-UA"/>
        </w:rPr>
        <w:t xml:space="preserve"> ні матеріальних ресурсів.</w:t>
      </w:r>
    </w:p>
    <w:p w14:paraId="022CA109" w14:textId="77777777" w:rsidR="00EA6A62" w:rsidRDefault="00ED455A">
      <w:pPr>
        <w:spacing w:after="0" w:line="360" w:lineRule="auto"/>
        <w:jc w:val="right"/>
        <w:rPr>
          <w:rStyle w:val="spanstrong"/>
          <w:rFonts w:ascii="Times New Roman" w:hAnsi="Times New Roman" w:cs="Times New Roman"/>
          <w:sz w:val="28"/>
          <w:szCs w:val="28"/>
          <w:lang w:val="uk-UA"/>
        </w:rPr>
      </w:pPr>
      <w:r>
        <w:rPr>
          <w:noProof/>
          <w:lang w:eastAsia="ru-RU"/>
        </w:rPr>
        <w:drawing>
          <wp:inline distT="0" distB="0" distL="0" distR="0" wp14:anchorId="7D506F5A" wp14:editId="11CCB8E6">
            <wp:extent cx="5850255" cy="6714490"/>
            <wp:effectExtent l="0" t="0" r="0" b="0"/>
            <wp:docPr id="14" name="Рисунок 10" descr="Журнал перець 1949 №12, сторінк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0" descr="Журнал перець 1949 №12, сторінка №8"/>
                    <pic:cNvPicPr>
                      <a:picLocks noChangeAspect="1" noChangeArrowheads="1"/>
                    </pic:cNvPicPr>
                  </pic:nvPicPr>
                  <pic:blipFill>
                    <a:blip r:embed="rId32"/>
                    <a:stretch>
                      <a:fillRect/>
                    </a:stretch>
                  </pic:blipFill>
                  <pic:spPr bwMode="auto">
                    <a:xfrm>
                      <a:off x="0" y="0"/>
                      <a:ext cx="5850255" cy="6714490"/>
                    </a:xfrm>
                    <a:prstGeom prst="rect">
                      <a:avLst/>
                    </a:prstGeom>
                    <a:noFill/>
                  </pic:spPr>
                </pic:pic>
              </a:graphicData>
            </a:graphic>
          </wp:inline>
        </w:drawing>
      </w:r>
      <w:r>
        <w:rPr>
          <w:rStyle w:val="af2"/>
          <w:rFonts w:ascii="Times New Roman" w:hAnsi="Times New Roman" w:cs="Times New Roman"/>
          <w:i w:val="0"/>
          <w:sz w:val="28"/>
          <w:szCs w:val="28"/>
          <w:shd w:val="clear" w:color="auto" w:fill="FFFFFF"/>
          <w:lang w:val="uk-UA"/>
        </w:rPr>
        <w:t xml:space="preserve"> Перець. 1949. Київ. № 12. С. 8.</w:t>
      </w:r>
    </w:p>
    <w:p w14:paraId="052A9A02" w14:textId="77777777" w:rsidR="00EA6A62" w:rsidRDefault="00EA6A62">
      <w:pPr>
        <w:spacing w:after="0" w:line="360" w:lineRule="auto"/>
        <w:jc w:val="right"/>
        <w:rPr>
          <w:rFonts w:ascii="Times New Roman" w:hAnsi="Times New Roman" w:cs="Times New Roman"/>
          <w:i/>
          <w:sz w:val="28"/>
          <w:szCs w:val="28"/>
          <w:lang w:val="uk-UA"/>
        </w:rPr>
      </w:pPr>
    </w:p>
    <w:p w14:paraId="4E62F9FF" w14:textId="77777777" w:rsidR="00EA6A62" w:rsidRDefault="00ED455A">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Додаток 7.</w:t>
      </w:r>
    </w:p>
    <w:p w14:paraId="461D901B" w14:textId="77777777" w:rsidR="00EA6A62" w:rsidRDefault="00ED455A">
      <w:pPr>
        <w:spacing w:after="0" w:line="360" w:lineRule="auto"/>
        <w:ind w:firstLine="708"/>
        <w:jc w:val="both"/>
        <w:rPr>
          <w:rStyle w:val="af2"/>
          <w:rFonts w:ascii="Times New Roman" w:hAnsi="Times New Roman" w:cs="Times New Roman"/>
          <w:b/>
          <w:i w:val="0"/>
          <w:sz w:val="28"/>
          <w:szCs w:val="28"/>
          <w:shd w:val="clear" w:color="auto" w:fill="FFFFFF"/>
          <w:lang w:val="uk-UA"/>
        </w:rPr>
      </w:pPr>
      <w:r>
        <w:rPr>
          <w:rFonts w:ascii="Times New Roman" w:hAnsi="Times New Roman" w:cs="Times New Roman"/>
          <w:b/>
          <w:sz w:val="28"/>
          <w:szCs w:val="28"/>
          <w:shd w:val="clear" w:color="auto" w:fill="FFFFFF"/>
          <w:lang w:val="uk-UA"/>
        </w:rPr>
        <w:t xml:space="preserve">Трудівники колгоспу «12 років Жовтня» Чугуївського р-ну висаджують саджанці на державній лісозахисній смузі. Основним знаряддям посадки дерев виступає «лісопосадочна лопата», що була винайдена О. О. Колесовим в 1888 р. </w:t>
      </w:r>
    </w:p>
    <w:p w14:paraId="772E3C9D" w14:textId="77777777" w:rsidR="00EA6A62" w:rsidRDefault="00EA6A62">
      <w:pPr>
        <w:spacing w:after="0" w:line="360" w:lineRule="auto"/>
        <w:jc w:val="both"/>
        <w:rPr>
          <w:rFonts w:ascii="Times New Roman" w:hAnsi="Times New Roman" w:cs="Times New Roman"/>
          <w:sz w:val="28"/>
          <w:szCs w:val="28"/>
          <w:lang w:val="uk-UA"/>
        </w:rPr>
      </w:pPr>
    </w:p>
    <w:p w14:paraId="43D846F3"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75DE03ED" wp14:editId="61499A06">
            <wp:extent cx="5836285" cy="5240655"/>
            <wp:effectExtent l="0" t="0" r="0" b="0"/>
            <wp:docPr id="15" name="Рисунок 6" descr="https://avd.archives.gov.ua/files/foto/0-017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6" descr="https://avd.archives.gov.ua/files/foto/0-017808.png"/>
                    <pic:cNvPicPr>
                      <a:picLocks noChangeAspect="1" noChangeArrowheads="1"/>
                    </pic:cNvPicPr>
                  </pic:nvPicPr>
                  <pic:blipFill>
                    <a:blip r:embed="rId33"/>
                    <a:stretch>
                      <a:fillRect/>
                    </a:stretch>
                  </pic:blipFill>
                  <pic:spPr bwMode="auto">
                    <a:xfrm>
                      <a:off x="0" y="0"/>
                      <a:ext cx="5836285" cy="5240655"/>
                    </a:xfrm>
                    <a:prstGeom prst="rect">
                      <a:avLst/>
                    </a:prstGeom>
                    <a:noFill/>
                  </pic:spPr>
                </pic:pic>
              </a:graphicData>
            </a:graphic>
          </wp:inline>
        </w:drawing>
      </w:r>
    </w:p>
    <w:p w14:paraId="5B26B21D" w14:textId="77777777" w:rsidR="00EA6A62" w:rsidRDefault="00EA6A62">
      <w:pPr>
        <w:spacing w:after="0" w:line="240" w:lineRule="auto"/>
        <w:rPr>
          <w:rStyle w:val="spanstrong"/>
          <w:rFonts w:ascii="Times New Roman" w:hAnsi="Times New Roman" w:cs="Times New Roman"/>
          <w:sz w:val="28"/>
          <w:szCs w:val="28"/>
        </w:rPr>
      </w:pPr>
    </w:p>
    <w:p w14:paraId="768BFA91" w14:textId="3E3DEF8A" w:rsidR="00EA6A62" w:rsidRDefault="00ED455A">
      <w:pPr>
        <w:spacing w:after="0" w:line="360" w:lineRule="auto"/>
        <w:jc w:val="both"/>
        <w:rPr>
          <w:rStyle w:val="af2"/>
          <w:rFonts w:ascii="Times New Roman" w:hAnsi="Times New Roman" w:cs="Times New Roman"/>
          <w:bCs/>
          <w:i w:val="0"/>
          <w:sz w:val="28"/>
          <w:szCs w:val="28"/>
          <w:shd w:val="clear" w:color="auto" w:fill="FFFFFF"/>
          <w:lang w:val="uk-UA"/>
        </w:rPr>
      </w:pPr>
      <w:r>
        <w:rPr>
          <w:rFonts w:ascii="Times New Roman" w:hAnsi="Times New Roman" w:cs="Times New Roman"/>
          <w:color w:val="000000"/>
          <w:sz w:val="28"/>
          <w:szCs w:val="28"/>
          <w:shd w:val="clear" w:color="auto" w:fill="FFFFFF"/>
        </w:rPr>
        <w:t>Центральний державний аудіовізуальний та електронний архів</w:t>
      </w:r>
      <w:r>
        <w:rPr>
          <w:rFonts w:ascii="Times New Roman" w:hAnsi="Times New Roman" w:cs="Times New Roman"/>
          <w:color w:val="000000"/>
          <w:sz w:val="28"/>
          <w:szCs w:val="28"/>
          <w:shd w:val="clear" w:color="auto" w:fill="FFFFFF"/>
          <w:lang w:val="uk-UA"/>
        </w:rPr>
        <w:t>.</w:t>
      </w:r>
      <w:r>
        <w:rPr>
          <w:rFonts w:ascii="Times New Roman" w:hAnsi="Times New Roman" w:cs="Times New Roman"/>
          <w:b/>
          <w:color w:val="000000"/>
          <w:sz w:val="28"/>
          <w:szCs w:val="28"/>
          <w:shd w:val="clear" w:color="auto" w:fill="FFFFFF"/>
          <w:lang w:val="uk-UA"/>
        </w:rPr>
        <w:t xml:space="preserve"> </w:t>
      </w:r>
      <w:r>
        <w:rPr>
          <w:rStyle w:val="af2"/>
          <w:rFonts w:ascii="Times New Roman" w:hAnsi="Times New Roman" w:cs="Times New Roman"/>
          <w:i w:val="0"/>
          <w:sz w:val="28"/>
          <w:szCs w:val="28"/>
          <w:shd w:val="clear" w:color="auto" w:fill="FFFFFF"/>
          <w:lang w:val="uk-UA"/>
        </w:rPr>
        <w:t>Од. об. 0-017808.</w:t>
      </w:r>
      <w:r>
        <w:rPr>
          <w:rFonts w:ascii="Times New Roman" w:hAnsi="Times New Roman" w:cs="Times New Roman"/>
          <w:b/>
          <w:sz w:val="28"/>
          <w:szCs w:val="28"/>
          <w:shd w:val="clear" w:color="auto" w:fill="FFFFFF"/>
          <w:lang w:val="uk-UA"/>
        </w:rPr>
        <w:t xml:space="preserve"> </w:t>
      </w:r>
      <w:r>
        <w:rPr>
          <w:rFonts w:ascii="Times New Roman" w:hAnsi="Times New Roman" w:cs="Times New Roman"/>
          <w:bCs/>
          <w:sz w:val="28"/>
          <w:szCs w:val="28"/>
          <w:shd w:val="clear" w:color="auto" w:fill="FFFFFF"/>
          <w:lang w:val="uk-UA"/>
        </w:rPr>
        <w:t xml:space="preserve">Трудівники колгоспу «12 років Жовтня» Чугуївського р-ну висаджують саджанці на державній лісозахисній смузі вздовж берега </w:t>
      </w:r>
      <w:r w:rsidR="008F6FDE">
        <w:rPr>
          <w:rFonts w:ascii="Times New Roman" w:hAnsi="Times New Roman" w:cs="Times New Roman"/>
          <w:bCs/>
          <w:sz w:val="28"/>
          <w:szCs w:val="28"/>
          <w:shd w:val="clear" w:color="auto" w:fill="FFFFFF"/>
          <w:lang w:val="uk-UA"/>
        </w:rPr>
        <w:t xml:space="preserve">                    </w:t>
      </w:r>
      <w:r>
        <w:rPr>
          <w:rFonts w:ascii="Times New Roman" w:hAnsi="Times New Roman" w:cs="Times New Roman"/>
          <w:bCs/>
          <w:sz w:val="28"/>
          <w:szCs w:val="28"/>
          <w:shd w:val="clear" w:color="auto" w:fill="FFFFFF"/>
          <w:lang w:val="uk-UA"/>
        </w:rPr>
        <w:t>р. Сіверський Донець.</w:t>
      </w:r>
      <w:r>
        <w:rPr>
          <w:rStyle w:val="af2"/>
          <w:rFonts w:ascii="Times New Roman" w:hAnsi="Times New Roman" w:cs="Times New Roman"/>
          <w:bCs/>
          <w:i w:val="0"/>
          <w:sz w:val="28"/>
          <w:szCs w:val="28"/>
          <w:shd w:val="clear" w:color="auto" w:fill="FFFFFF"/>
          <w:lang w:val="uk-UA"/>
        </w:rPr>
        <w:t xml:space="preserve"> 1949 р.</w:t>
      </w:r>
    </w:p>
    <w:p w14:paraId="73188C6D" w14:textId="77777777" w:rsidR="00EA6A62" w:rsidRDefault="00EA6A62">
      <w:pPr>
        <w:spacing w:after="0" w:line="240" w:lineRule="auto"/>
        <w:rPr>
          <w:rStyle w:val="spanstrong"/>
          <w:rFonts w:ascii="Times New Roman" w:hAnsi="Times New Roman" w:cs="Times New Roman"/>
          <w:bCs/>
          <w:sz w:val="28"/>
          <w:szCs w:val="28"/>
          <w:lang w:val="uk-UA"/>
        </w:rPr>
      </w:pPr>
    </w:p>
    <w:p w14:paraId="0FD02644" w14:textId="77777777" w:rsidR="00EA6A62" w:rsidRDefault="00EA6A62">
      <w:pPr>
        <w:spacing w:after="0" w:line="240" w:lineRule="auto"/>
        <w:rPr>
          <w:rStyle w:val="spanstrong"/>
          <w:rFonts w:ascii="Times New Roman" w:hAnsi="Times New Roman" w:cs="Times New Roman"/>
          <w:bCs/>
          <w:i/>
          <w:iCs/>
          <w:sz w:val="28"/>
          <w:szCs w:val="28"/>
          <w:lang w:val="uk-UA"/>
        </w:rPr>
      </w:pPr>
    </w:p>
    <w:p w14:paraId="3F58AB23" w14:textId="77777777" w:rsidR="00EA6A62" w:rsidRDefault="00EA6A62">
      <w:pPr>
        <w:spacing w:after="0" w:line="360" w:lineRule="auto"/>
        <w:jc w:val="right"/>
        <w:rPr>
          <w:rFonts w:ascii="Times New Roman" w:hAnsi="Times New Roman" w:cs="Times New Roman"/>
          <w:i/>
          <w:sz w:val="28"/>
          <w:szCs w:val="28"/>
          <w:lang w:val="uk-UA"/>
        </w:rPr>
      </w:pPr>
    </w:p>
    <w:p w14:paraId="47AA2C8A" w14:textId="77777777" w:rsidR="00EA6A62" w:rsidRDefault="00ED455A">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Додаток 8.</w:t>
      </w:r>
    </w:p>
    <w:p w14:paraId="667B8744" w14:textId="072C15A1" w:rsidR="00EA6A62" w:rsidRDefault="00ED455A">
      <w:pPr>
        <w:spacing w:after="0" w:line="360" w:lineRule="auto"/>
        <w:ind w:firstLine="708"/>
        <w:jc w:val="both"/>
        <w:rPr>
          <w:rStyle w:val="spanstrong"/>
          <w:rFonts w:ascii="Times New Roman" w:hAnsi="Times New Roman" w:cs="Times New Roman"/>
          <w:b/>
          <w:sz w:val="28"/>
          <w:szCs w:val="28"/>
          <w:lang w:val="uk-UA"/>
        </w:rPr>
      </w:pPr>
      <w:r>
        <w:rPr>
          <w:rStyle w:val="af2"/>
          <w:rFonts w:ascii="Times New Roman" w:hAnsi="Times New Roman" w:cs="Times New Roman"/>
          <w:b/>
          <w:i w:val="0"/>
          <w:sz w:val="28"/>
          <w:szCs w:val="28"/>
          <w:shd w:val="clear" w:color="auto" w:fill="FFFFFF"/>
          <w:lang w:val="uk-UA"/>
        </w:rPr>
        <w:t>Критичне висвітлення неготовності районих відділів сільського господарства до весняних робіт з висадки захисних смуг. 1949 р.</w:t>
      </w:r>
      <w:r>
        <w:rPr>
          <w:rFonts w:ascii="Times New Roman" w:hAnsi="Times New Roman" w:cs="Times New Roman"/>
          <w:b/>
          <w:sz w:val="28"/>
          <w:szCs w:val="28"/>
          <w:lang w:val="uk-UA"/>
        </w:rPr>
        <w:t xml:space="preserve"> </w:t>
      </w:r>
    </w:p>
    <w:p w14:paraId="2C013371" w14:textId="77777777" w:rsidR="00EA6A62" w:rsidRDefault="00ED455A">
      <w:pPr>
        <w:spacing w:after="0" w:line="360" w:lineRule="auto"/>
        <w:jc w:val="right"/>
        <w:rPr>
          <w:rFonts w:ascii="Times New Roman" w:hAnsi="Times New Roman" w:cs="Times New Roman"/>
          <w:i/>
          <w:sz w:val="28"/>
          <w:szCs w:val="28"/>
          <w:lang w:val="uk-UA"/>
        </w:rPr>
      </w:pPr>
      <w:r>
        <w:rPr>
          <w:noProof/>
          <w:lang w:eastAsia="ru-RU"/>
        </w:rPr>
        <w:drawing>
          <wp:inline distT="0" distB="0" distL="0" distR="0" wp14:anchorId="5FA6CCFE" wp14:editId="1D130CEF">
            <wp:extent cx="5759450" cy="6460490"/>
            <wp:effectExtent l="0" t="0" r="0" b="0"/>
            <wp:docPr id="16" name="Рисунок 3" descr="Журнал перець 1949 №06, сторін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 descr="Журнал перець 1949 №06, сторінка №1"/>
                    <pic:cNvPicPr>
                      <a:picLocks noChangeAspect="1" noChangeArrowheads="1"/>
                    </pic:cNvPicPr>
                  </pic:nvPicPr>
                  <pic:blipFill>
                    <a:blip r:embed="rId34"/>
                    <a:stretch>
                      <a:fillRect/>
                    </a:stretch>
                  </pic:blipFill>
                  <pic:spPr bwMode="auto">
                    <a:xfrm>
                      <a:off x="0" y="0"/>
                      <a:ext cx="5759450" cy="6460490"/>
                    </a:xfrm>
                    <a:prstGeom prst="rect">
                      <a:avLst/>
                    </a:prstGeom>
                    <a:noFill/>
                  </pic:spPr>
                </pic:pic>
              </a:graphicData>
            </a:graphic>
          </wp:inline>
        </w:drawing>
      </w:r>
    </w:p>
    <w:p w14:paraId="451F3391" w14:textId="77777777" w:rsidR="00EA6A62" w:rsidRDefault="00ED455A">
      <w:pPr>
        <w:spacing w:after="0" w:line="360" w:lineRule="auto"/>
        <w:jc w:val="right"/>
        <w:rPr>
          <w:rFonts w:ascii="Times New Roman" w:hAnsi="Times New Roman" w:cs="Times New Roman"/>
          <w:i/>
          <w:sz w:val="28"/>
          <w:szCs w:val="28"/>
          <w:lang w:val="uk-UA"/>
        </w:rPr>
      </w:pPr>
      <w:r>
        <w:rPr>
          <w:rStyle w:val="af2"/>
          <w:rFonts w:ascii="Times New Roman" w:hAnsi="Times New Roman" w:cs="Times New Roman"/>
          <w:bCs/>
          <w:i w:val="0"/>
          <w:sz w:val="28"/>
          <w:szCs w:val="28"/>
          <w:shd w:val="clear" w:color="auto" w:fill="FFFFFF"/>
          <w:lang w:val="uk-UA"/>
        </w:rPr>
        <w:t>Перець. 1949. Київ. № 6. С. 1.</w:t>
      </w:r>
    </w:p>
    <w:p w14:paraId="590A2062" w14:textId="77777777" w:rsidR="00EA6A62" w:rsidRDefault="00EA6A62">
      <w:pPr>
        <w:spacing w:after="0" w:line="360" w:lineRule="auto"/>
        <w:jc w:val="right"/>
        <w:rPr>
          <w:rFonts w:ascii="Times New Roman" w:hAnsi="Times New Roman" w:cs="Times New Roman"/>
          <w:i/>
          <w:sz w:val="28"/>
          <w:szCs w:val="28"/>
          <w:lang w:val="uk-UA"/>
        </w:rPr>
      </w:pPr>
    </w:p>
    <w:p w14:paraId="74894037" w14:textId="77777777" w:rsidR="00EA6A62" w:rsidRDefault="00EA6A62">
      <w:pPr>
        <w:spacing w:after="0" w:line="360" w:lineRule="auto"/>
        <w:jc w:val="right"/>
        <w:rPr>
          <w:rFonts w:ascii="Times New Roman" w:hAnsi="Times New Roman" w:cs="Times New Roman"/>
          <w:i/>
          <w:sz w:val="28"/>
          <w:szCs w:val="28"/>
          <w:lang w:val="uk-UA"/>
        </w:rPr>
      </w:pPr>
    </w:p>
    <w:p w14:paraId="50717E68" w14:textId="77777777" w:rsidR="00EA6A62" w:rsidRDefault="00EA6A62">
      <w:pPr>
        <w:spacing w:after="0" w:line="360" w:lineRule="auto"/>
        <w:rPr>
          <w:rFonts w:ascii="Times New Roman" w:hAnsi="Times New Roman" w:cs="Times New Roman"/>
          <w:i/>
          <w:sz w:val="28"/>
          <w:szCs w:val="28"/>
          <w:lang w:val="uk-UA"/>
        </w:rPr>
      </w:pPr>
    </w:p>
    <w:p w14:paraId="2D0B4282" w14:textId="77777777" w:rsidR="00EA6A62" w:rsidRDefault="00ED455A">
      <w:pPr>
        <w:spacing w:after="0"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r>
        <w:rPr>
          <w:rFonts w:ascii="Times New Roman" w:hAnsi="Times New Roman" w:cs="Times New Roman"/>
          <w:i/>
          <w:sz w:val="28"/>
          <w:szCs w:val="28"/>
          <w:lang w:val="uk-UA"/>
        </w:rPr>
        <w:tab/>
      </w:r>
    </w:p>
    <w:p w14:paraId="24035031" w14:textId="77777777" w:rsidR="00EA6A62" w:rsidRDefault="00EA6A62">
      <w:pPr>
        <w:spacing w:after="0" w:line="360" w:lineRule="auto"/>
        <w:rPr>
          <w:rFonts w:ascii="Times New Roman" w:hAnsi="Times New Roman" w:cs="Times New Roman"/>
          <w:i/>
          <w:sz w:val="28"/>
          <w:szCs w:val="28"/>
          <w:lang w:val="uk-UA"/>
        </w:rPr>
      </w:pPr>
    </w:p>
    <w:p w14:paraId="2E282EE9" w14:textId="77777777" w:rsidR="00EA6A62" w:rsidRDefault="00ED455A">
      <w:pPr>
        <w:spacing w:after="0" w:line="360" w:lineRule="auto"/>
        <w:ind w:left="6372" w:firstLine="708"/>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Додаток № 9.</w:t>
      </w:r>
    </w:p>
    <w:p w14:paraId="569C6295" w14:textId="1EAA5282" w:rsidR="00EA6A62" w:rsidRDefault="00ED455A">
      <w:pPr>
        <w:spacing w:after="0" w:line="360" w:lineRule="auto"/>
        <w:rPr>
          <w:rFonts w:ascii="Times New Roman" w:hAnsi="Times New Roman" w:cs="Times New Roman"/>
          <w:b/>
          <w:bCs/>
          <w:iCs/>
          <w:sz w:val="28"/>
          <w:szCs w:val="28"/>
          <w:lang w:val="uk-UA"/>
        </w:rPr>
      </w:pPr>
      <w:r>
        <w:rPr>
          <w:rFonts w:ascii="Times New Roman" w:hAnsi="Times New Roman" w:cs="Times New Roman"/>
          <w:iCs/>
          <w:sz w:val="28"/>
          <w:szCs w:val="28"/>
          <w:lang w:val="uk-UA"/>
        </w:rPr>
        <w:tab/>
      </w:r>
      <w:r>
        <w:rPr>
          <w:rFonts w:ascii="Times New Roman" w:hAnsi="Times New Roman" w:cs="Times New Roman"/>
          <w:b/>
          <w:bCs/>
          <w:iCs/>
          <w:sz w:val="28"/>
          <w:szCs w:val="28"/>
          <w:lang w:val="uk-UA"/>
        </w:rPr>
        <w:t>Вигдяд збудованого «лимонарія» в господарстві Одеської області</w:t>
      </w:r>
    </w:p>
    <w:p w14:paraId="487EC1F9" w14:textId="77777777" w:rsidR="00EA6A62" w:rsidRDefault="00ED455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7EE3EC6F" wp14:editId="08F266B3">
            <wp:extent cx="5984875" cy="5956935"/>
            <wp:effectExtent l="0" t="0" r="0" b="0"/>
            <wp:docPr id="17" name="Рисунок 1" descr="https://avd.archives.gov.ua/files/foto/0-017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 descr="https://avd.archives.gov.ua/files/foto/0-017763.png"/>
                    <pic:cNvPicPr>
                      <a:picLocks noChangeAspect="1" noChangeArrowheads="1"/>
                    </pic:cNvPicPr>
                  </pic:nvPicPr>
                  <pic:blipFill>
                    <a:blip r:embed="rId35"/>
                    <a:stretch>
                      <a:fillRect/>
                    </a:stretch>
                  </pic:blipFill>
                  <pic:spPr bwMode="auto">
                    <a:xfrm>
                      <a:off x="0" y="0"/>
                      <a:ext cx="5984875" cy="5956935"/>
                    </a:xfrm>
                    <a:prstGeom prst="rect">
                      <a:avLst/>
                    </a:prstGeom>
                    <a:noFill/>
                  </pic:spPr>
                </pic:pic>
              </a:graphicData>
            </a:graphic>
          </wp:inline>
        </w:drawing>
      </w:r>
    </w:p>
    <w:p w14:paraId="41E4511D" w14:textId="77777777" w:rsidR="00EA6A62" w:rsidRDefault="00EA6A62">
      <w:pPr>
        <w:spacing w:after="0" w:line="240" w:lineRule="auto"/>
        <w:rPr>
          <w:rStyle w:val="spanstrong"/>
          <w:rFonts w:ascii="Times New Roman" w:hAnsi="Times New Roman" w:cs="Times New Roman"/>
          <w:sz w:val="28"/>
          <w:szCs w:val="28"/>
        </w:rPr>
      </w:pPr>
    </w:p>
    <w:p w14:paraId="6F088F56" w14:textId="6D3829D9" w:rsidR="00EA6A62" w:rsidRDefault="00ED455A">
      <w:pPr>
        <w:spacing w:after="0" w:line="360" w:lineRule="auto"/>
        <w:ind w:firstLine="567"/>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Центральний державний аудіовізуальний та електронний архів</w:t>
      </w:r>
      <w:r>
        <w:rPr>
          <w:rFonts w:ascii="Times New Roman" w:hAnsi="Times New Roman" w:cs="Times New Roman"/>
          <w:b/>
          <w:color w:val="000000"/>
          <w:sz w:val="28"/>
          <w:szCs w:val="28"/>
          <w:shd w:val="clear" w:color="auto" w:fill="FFFFFF"/>
          <w:lang w:val="uk-UA"/>
        </w:rPr>
        <w:t xml:space="preserve">. </w:t>
      </w:r>
      <w:r>
        <w:rPr>
          <w:rStyle w:val="af2"/>
          <w:rFonts w:ascii="Times New Roman" w:hAnsi="Times New Roman" w:cs="Times New Roman"/>
          <w:i w:val="0"/>
          <w:sz w:val="28"/>
          <w:szCs w:val="28"/>
          <w:shd w:val="clear" w:color="auto" w:fill="FFFFFF"/>
          <w:lang w:val="uk-UA"/>
        </w:rPr>
        <w:t>Од. об. 0-017763.</w:t>
      </w:r>
      <w:r>
        <w:rPr>
          <w:rFonts w:ascii="Times New Roman" w:hAnsi="Times New Roman" w:cs="Times New Roman"/>
          <w:sz w:val="28"/>
          <w:szCs w:val="28"/>
          <w:shd w:val="clear" w:color="auto" w:fill="F3F3F3"/>
        </w:rPr>
        <w:t xml:space="preserve"> Група учасників Республіканської наради по субтропічним культурам у ботанічному саду Одеського державного університету</w:t>
      </w:r>
      <w:r w:rsidR="00BA39B0">
        <w:rPr>
          <w:rFonts w:ascii="Times New Roman" w:hAnsi="Times New Roman" w:cs="Times New Roman"/>
          <w:sz w:val="28"/>
          <w:szCs w:val="28"/>
          <w:shd w:val="clear" w:color="auto" w:fill="F3F3F3"/>
          <w:lang w:val="uk-UA"/>
        </w:rPr>
        <w:t xml:space="preserve">             </w:t>
      </w:r>
      <w:r>
        <w:rPr>
          <w:rFonts w:ascii="Times New Roman" w:hAnsi="Times New Roman" w:cs="Times New Roman"/>
          <w:sz w:val="28"/>
          <w:szCs w:val="28"/>
          <w:shd w:val="clear" w:color="auto" w:fill="F3F3F3"/>
        </w:rPr>
        <w:t xml:space="preserve"> ім. Мечникова в траншеї з лимонними деревами.</w:t>
      </w:r>
      <w:r>
        <w:rPr>
          <w:rFonts w:ascii="Times New Roman" w:hAnsi="Times New Roman" w:cs="Times New Roman"/>
          <w:sz w:val="28"/>
          <w:szCs w:val="28"/>
          <w:shd w:val="clear" w:color="auto" w:fill="F3F3F3"/>
          <w:lang w:val="uk-UA"/>
        </w:rPr>
        <w:t xml:space="preserve"> Одеса. 1949. </w:t>
      </w:r>
    </w:p>
    <w:sectPr w:rsidR="00EA6A62">
      <w:headerReference w:type="even" r:id="rId36"/>
      <w:headerReference w:type="default" r:id="rId37"/>
      <w:headerReference w:type="first" r:id="rId38"/>
      <w:pgSz w:w="11906" w:h="16838"/>
      <w:pgMar w:top="1134" w:right="991" w:bottom="1134"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EC48A" w14:textId="77777777" w:rsidR="00A21AAF" w:rsidRDefault="00A21AAF">
      <w:pPr>
        <w:spacing w:after="0" w:line="240" w:lineRule="auto"/>
      </w:pPr>
      <w:r>
        <w:separator/>
      </w:r>
    </w:p>
  </w:endnote>
  <w:endnote w:type="continuationSeparator" w:id="0">
    <w:p w14:paraId="62325DDC" w14:textId="77777777" w:rsidR="00A21AAF" w:rsidRDefault="00A2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Times New Roman"/>
    <w:panose1 w:val="00000000000000000000"/>
    <w:charset w:val="00"/>
    <w:family w:val="roman"/>
    <w:notTrueType/>
    <w:pitch w:val="default"/>
  </w:font>
  <w:font w:name="MyriadPro-Light">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Mono">
    <w:charset w:val="CC"/>
    <w:family w:val="modern"/>
    <w:pitch w:val="fixed"/>
    <w:sig w:usb0="E0000AFF" w:usb1="400078FF"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BF1D" w14:textId="77777777" w:rsidR="00A21AAF" w:rsidRDefault="00A21AAF">
      <w:pPr>
        <w:spacing w:after="0" w:line="240" w:lineRule="auto"/>
      </w:pPr>
      <w:r>
        <w:separator/>
      </w:r>
    </w:p>
  </w:footnote>
  <w:footnote w:type="continuationSeparator" w:id="0">
    <w:p w14:paraId="4D2103C2" w14:textId="77777777" w:rsidR="00A21AAF" w:rsidRDefault="00A2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46DF0" w14:textId="77777777" w:rsidR="005A7831" w:rsidRDefault="005A783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401500"/>
      <w:docPartObj>
        <w:docPartGallery w:val="Page Numbers (Top of Page)"/>
        <w:docPartUnique/>
      </w:docPartObj>
    </w:sdtPr>
    <w:sdtEndPr/>
    <w:sdtContent>
      <w:p w14:paraId="30330C5B" w14:textId="77777777" w:rsidR="005A7831" w:rsidRDefault="005A7831">
        <w:pPr>
          <w:pStyle w:val="ab"/>
          <w:jc w:val="right"/>
          <w:rPr>
            <w:b/>
            <w:sz w:val="24"/>
            <w:szCs w:val="24"/>
          </w:rPr>
        </w:pPr>
      </w:p>
      <w:p w14:paraId="316DD587" w14:textId="5E2CB90E" w:rsidR="005A7831" w:rsidRDefault="005A7831">
        <w:pPr>
          <w:pStyle w:val="ab"/>
          <w:jc w:val="right"/>
          <w:rPr>
            <w:b/>
            <w:sz w:val="24"/>
            <w:szCs w:val="24"/>
          </w:rPr>
        </w:pPr>
        <w:r>
          <w:rPr>
            <w:b/>
            <w:sz w:val="24"/>
            <w:szCs w:val="24"/>
          </w:rPr>
          <w:fldChar w:fldCharType="begin"/>
        </w:r>
        <w:r>
          <w:rPr>
            <w:b/>
            <w:sz w:val="24"/>
            <w:szCs w:val="24"/>
          </w:rPr>
          <w:instrText xml:space="preserve"> PAGE </w:instrText>
        </w:r>
        <w:r>
          <w:rPr>
            <w:b/>
            <w:sz w:val="24"/>
            <w:szCs w:val="24"/>
          </w:rPr>
          <w:fldChar w:fldCharType="separate"/>
        </w:r>
        <w:r w:rsidR="00A65C43">
          <w:rPr>
            <w:b/>
            <w:noProof/>
            <w:sz w:val="24"/>
            <w:szCs w:val="24"/>
          </w:rPr>
          <w:t>51</w:t>
        </w:r>
        <w:r>
          <w:rPr>
            <w:b/>
            <w:sz w:val="24"/>
            <w:szCs w:val="24"/>
          </w:rPr>
          <w:fldChar w:fldCharType="end"/>
        </w:r>
      </w:p>
    </w:sdtContent>
  </w:sdt>
  <w:p w14:paraId="5DA5670B" w14:textId="77777777" w:rsidR="005A7831" w:rsidRDefault="005A7831">
    <w:pPr>
      <w:pStyle w:val="ab"/>
      <w:rPr>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0EF8" w14:textId="77777777" w:rsidR="005A7831" w:rsidRDefault="005A783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DC2"/>
    <w:multiLevelType w:val="multilevel"/>
    <w:tmpl w:val="FE92BF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7D71BD6"/>
    <w:multiLevelType w:val="multilevel"/>
    <w:tmpl w:val="4F48DBB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2B675C50"/>
    <w:multiLevelType w:val="multilevel"/>
    <w:tmpl w:val="424274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1223098"/>
    <w:multiLevelType w:val="multilevel"/>
    <w:tmpl w:val="C30E6ED8"/>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446766AF"/>
    <w:multiLevelType w:val="multilevel"/>
    <w:tmpl w:val="218C4DC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4CC73594"/>
    <w:multiLevelType w:val="multilevel"/>
    <w:tmpl w:val="5302E49A"/>
    <w:lvl w:ilvl="0">
      <w:start w:val="1"/>
      <w:numFmt w:val="decimal"/>
      <w:lvlText w:val="%1."/>
      <w:lvlJc w:val="left"/>
      <w:pPr>
        <w:tabs>
          <w:tab w:val="num" w:pos="0"/>
        </w:tabs>
        <w:ind w:left="432" w:hanging="432"/>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5202" w:hanging="180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696" w:hanging="2160"/>
      </w:pPr>
    </w:lvl>
  </w:abstractNum>
  <w:abstractNum w:abstractNumId="6" w15:restartNumberingAfterBreak="0">
    <w:nsid w:val="4E2653EC"/>
    <w:multiLevelType w:val="multilevel"/>
    <w:tmpl w:val="97528DA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6B487E94"/>
    <w:multiLevelType w:val="multilevel"/>
    <w:tmpl w:val="A25C35F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7"/>
  </w:num>
  <w:num w:numId="3">
    <w:abstractNumId w:val="6"/>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A62"/>
    <w:rsid w:val="00003D42"/>
    <w:rsid w:val="00004F9E"/>
    <w:rsid w:val="0001508E"/>
    <w:rsid w:val="00024949"/>
    <w:rsid w:val="00044522"/>
    <w:rsid w:val="00046561"/>
    <w:rsid w:val="00060215"/>
    <w:rsid w:val="00065B19"/>
    <w:rsid w:val="0006772F"/>
    <w:rsid w:val="00076ABA"/>
    <w:rsid w:val="0008318D"/>
    <w:rsid w:val="0008751C"/>
    <w:rsid w:val="000B095F"/>
    <w:rsid w:val="000B2DE9"/>
    <w:rsid w:val="000C4335"/>
    <w:rsid w:val="000E0A7B"/>
    <w:rsid w:val="000E0AE4"/>
    <w:rsid w:val="000E69A1"/>
    <w:rsid w:val="000F5D46"/>
    <w:rsid w:val="001030D7"/>
    <w:rsid w:val="0012040D"/>
    <w:rsid w:val="00121082"/>
    <w:rsid w:val="00165FB2"/>
    <w:rsid w:val="00185EBC"/>
    <w:rsid w:val="00191D01"/>
    <w:rsid w:val="00194759"/>
    <w:rsid w:val="001A2421"/>
    <w:rsid w:val="001A46AB"/>
    <w:rsid w:val="001A7898"/>
    <w:rsid w:val="001B1044"/>
    <w:rsid w:val="001B69DD"/>
    <w:rsid w:val="001C1C1B"/>
    <w:rsid w:val="001C6539"/>
    <w:rsid w:val="001C6D0D"/>
    <w:rsid w:val="001C7D35"/>
    <w:rsid w:val="001D16D6"/>
    <w:rsid w:val="001D2BBC"/>
    <w:rsid w:val="001D2FBD"/>
    <w:rsid w:val="001D50E7"/>
    <w:rsid w:val="001D68A0"/>
    <w:rsid w:val="001E6FF0"/>
    <w:rsid w:val="00213F70"/>
    <w:rsid w:val="00220194"/>
    <w:rsid w:val="002415E1"/>
    <w:rsid w:val="00246234"/>
    <w:rsid w:val="00246F3B"/>
    <w:rsid w:val="00251801"/>
    <w:rsid w:val="00261281"/>
    <w:rsid w:val="00276BA8"/>
    <w:rsid w:val="00285E55"/>
    <w:rsid w:val="0029612F"/>
    <w:rsid w:val="002B3E53"/>
    <w:rsid w:val="002D2ACD"/>
    <w:rsid w:val="002D7BA1"/>
    <w:rsid w:val="002D7C3A"/>
    <w:rsid w:val="002F172D"/>
    <w:rsid w:val="002F50CE"/>
    <w:rsid w:val="002F714D"/>
    <w:rsid w:val="003003FA"/>
    <w:rsid w:val="00303C9B"/>
    <w:rsid w:val="0030643B"/>
    <w:rsid w:val="003115B5"/>
    <w:rsid w:val="00314871"/>
    <w:rsid w:val="00316214"/>
    <w:rsid w:val="003208BC"/>
    <w:rsid w:val="00322C02"/>
    <w:rsid w:val="003305BF"/>
    <w:rsid w:val="003317F8"/>
    <w:rsid w:val="003440E0"/>
    <w:rsid w:val="00353C96"/>
    <w:rsid w:val="00360106"/>
    <w:rsid w:val="003720C0"/>
    <w:rsid w:val="00383749"/>
    <w:rsid w:val="0039096A"/>
    <w:rsid w:val="00391B29"/>
    <w:rsid w:val="00393710"/>
    <w:rsid w:val="003952A9"/>
    <w:rsid w:val="00396C67"/>
    <w:rsid w:val="003B5B34"/>
    <w:rsid w:val="003C557D"/>
    <w:rsid w:val="003C684C"/>
    <w:rsid w:val="003D1589"/>
    <w:rsid w:val="003E6A60"/>
    <w:rsid w:val="003F4F2B"/>
    <w:rsid w:val="003F6761"/>
    <w:rsid w:val="0040269D"/>
    <w:rsid w:val="00407914"/>
    <w:rsid w:val="0040793F"/>
    <w:rsid w:val="0041762F"/>
    <w:rsid w:val="00422E5E"/>
    <w:rsid w:val="00433C67"/>
    <w:rsid w:val="00442254"/>
    <w:rsid w:val="004A2D2D"/>
    <w:rsid w:val="004A655A"/>
    <w:rsid w:val="004B1CAD"/>
    <w:rsid w:val="004D4B57"/>
    <w:rsid w:val="004D4E8A"/>
    <w:rsid w:val="004E2A58"/>
    <w:rsid w:val="004F54BD"/>
    <w:rsid w:val="00510F6F"/>
    <w:rsid w:val="00516440"/>
    <w:rsid w:val="00531CA2"/>
    <w:rsid w:val="00534097"/>
    <w:rsid w:val="005436D2"/>
    <w:rsid w:val="00552A8E"/>
    <w:rsid w:val="00555B3C"/>
    <w:rsid w:val="00556787"/>
    <w:rsid w:val="00575D20"/>
    <w:rsid w:val="00594086"/>
    <w:rsid w:val="005A2486"/>
    <w:rsid w:val="005A4BAE"/>
    <w:rsid w:val="005A7831"/>
    <w:rsid w:val="005B7BEC"/>
    <w:rsid w:val="005C08A4"/>
    <w:rsid w:val="005C0AE3"/>
    <w:rsid w:val="005C6065"/>
    <w:rsid w:val="005C6ABD"/>
    <w:rsid w:val="005E2434"/>
    <w:rsid w:val="005E2F40"/>
    <w:rsid w:val="005E5B7A"/>
    <w:rsid w:val="005F56AD"/>
    <w:rsid w:val="00617E85"/>
    <w:rsid w:val="00622B45"/>
    <w:rsid w:val="00624DCD"/>
    <w:rsid w:val="00634F00"/>
    <w:rsid w:val="00642686"/>
    <w:rsid w:val="006608CC"/>
    <w:rsid w:val="00664E89"/>
    <w:rsid w:val="00667F63"/>
    <w:rsid w:val="006738D9"/>
    <w:rsid w:val="00674728"/>
    <w:rsid w:val="006776B6"/>
    <w:rsid w:val="006851BD"/>
    <w:rsid w:val="00691BAB"/>
    <w:rsid w:val="006B032A"/>
    <w:rsid w:val="006B1058"/>
    <w:rsid w:val="006B2CF8"/>
    <w:rsid w:val="006B7890"/>
    <w:rsid w:val="006C792F"/>
    <w:rsid w:val="006F430B"/>
    <w:rsid w:val="0071089B"/>
    <w:rsid w:val="00724134"/>
    <w:rsid w:val="00726846"/>
    <w:rsid w:val="007305A5"/>
    <w:rsid w:val="00732180"/>
    <w:rsid w:val="0073533B"/>
    <w:rsid w:val="0073638E"/>
    <w:rsid w:val="00740A22"/>
    <w:rsid w:val="007606E6"/>
    <w:rsid w:val="00773FA8"/>
    <w:rsid w:val="00780378"/>
    <w:rsid w:val="00794E2A"/>
    <w:rsid w:val="0079526A"/>
    <w:rsid w:val="007B1874"/>
    <w:rsid w:val="007C1B81"/>
    <w:rsid w:val="007D114A"/>
    <w:rsid w:val="007E2CA3"/>
    <w:rsid w:val="007E3EF2"/>
    <w:rsid w:val="007E7182"/>
    <w:rsid w:val="007F20ED"/>
    <w:rsid w:val="007F2FC9"/>
    <w:rsid w:val="00800759"/>
    <w:rsid w:val="00816C66"/>
    <w:rsid w:val="00824624"/>
    <w:rsid w:val="008305B0"/>
    <w:rsid w:val="008616CA"/>
    <w:rsid w:val="008725BE"/>
    <w:rsid w:val="00884A13"/>
    <w:rsid w:val="008915AC"/>
    <w:rsid w:val="00893F83"/>
    <w:rsid w:val="008A2FAF"/>
    <w:rsid w:val="008C21A4"/>
    <w:rsid w:val="008D2054"/>
    <w:rsid w:val="008D4AF3"/>
    <w:rsid w:val="008E00D5"/>
    <w:rsid w:val="008E50D8"/>
    <w:rsid w:val="008F3D89"/>
    <w:rsid w:val="008F63FE"/>
    <w:rsid w:val="008F6FDE"/>
    <w:rsid w:val="0090301E"/>
    <w:rsid w:val="00904317"/>
    <w:rsid w:val="00906C89"/>
    <w:rsid w:val="00914FF2"/>
    <w:rsid w:val="009370FD"/>
    <w:rsid w:val="009458F7"/>
    <w:rsid w:val="00951366"/>
    <w:rsid w:val="00957832"/>
    <w:rsid w:val="0096183E"/>
    <w:rsid w:val="00961E82"/>
    <w:rsid w:val="00962F15"/>
    <w:rsid w:val="00964DC2"/>
    <w:rsid w:val="00974FF0"/>
    <w:rsid w:val="0097752C"/>
    <w:rsid w:val="009821A4"/>
    <w:rsid w:val="00987846"/>
    <w:rsid w:val="009C320C"/>
    <w:rsid w:val="009D029E"/>
    <w:rsid w:val="009E708B"/>
    <w:rsid w:val="00A04050"/>
    <w:rsid w:val="00A063B3"/>
    <w:rsid w:val="00A06754"/>
    <w:rsid w:val="00A07BA0"/>
    <w:rsid w:val="00A106F2"/>
    <w:rsid w:val="00A14969"/>
    <w:rsid w:val="00A21AAF"/>
    <w:rsid w:val="00A252A0"/>
    <w:rsid w:val="00A27F4D"/>
    <w:rsid w:val="00A3507B"/>
    <w:rsid w:val="00A446CF"/>
    <w:rsid w:val="00A479E0"/>
    <w:rsid w:val="00A530C5"/>
    <w:rsid w:val="00A65C43"/>
    <w:rsid w:val="00A93648"/>
    <w:rsid w:val="00A96962"/>
    <w:rsid w:val="00AC6448"/>
    <w:rsid w:val="00AD6AE6"/>
    <w:rsid w:val="00AE4DDA"/>
    <w:rsid w:val="00AE7E8D"/>
    <w:rsid w:val="00B053D2"/>
    <w:rsid w:val="00B126C9"/>
    <w:rsid w:val="00B13378"/>
    <w:rsid w:val="00B1371C"/>
    <w:rsid w:val="00B13E0E"/>
    <w:rsid w:val="00B230CE"/>
    <w:rsid w:val="00B26524"/>
    <w:rsid w:val="00B36C89"/>
    <w:rsid w:val="00B43A2F"/>
    <w:rsid w:val="00B46831"/>
    <w:rsid w:val="00B504F1"/>
    <w:rsid w:val="00B8086D"/>
    <w:rsid w:val="00B84B0F"/>
    <w:rsid w:val="00BA39B0"/>
    <w:rsid w:val="00BA4FA6"/>
    <w:rsid w:val="00BB2B8F"/>
    <w:rsid w:val="00BB73F7"/>
    <w:rsid w:val="00BD7966"/>
    <w:rsid w:val="00BE2ABF"/>
    <w:rsid w:val="00BE36A7"/>
    <w:rsid w:val="00BF08B7"/>
    <w:rsid w:val="00BF3FD4"/>
    <w:rsid w:val="00C03216"/>
    <w:rsid w:val="00C06E20"/>
    <w:rsid w:val="00C11EA2"/>
    <w:rsid w:val="00C40C14"/>
    <w:rsid w:val="00C41133"/>
    <w:rsid w:val="00C64433"/>
    <w:rsid w:val="00C64975"/>
    <w:rsid w:val="00C826DE"/>
    <w:rsid w:val="00C910A2"/>
    <w:rsid w:val="00CA451A"/>
    <w:rsid w:val="00CB5410"/>
    <w:rsid w:val="00CC0CE4"/>
    <w:rsid w:val="00CC684D"/>
    <w:rsid w:val="00CD3BFA"/>
    <w:rsid w:val="00CD7803"/>
    <w:rsid w:val="00CE1DDD"/>
    <w:rsid w:val="00CF3818"/>
    <w:rsid w:val="00D03C4B"/>
    <w:rsid w:val="00D30B9B"/>
    <w:rsid w:val="00D4309B"/>
    <w:rsid w:val="00D55FF5"/>
    <w:rsid w:val="00D70423"/>
    <w:rsid w:val="00DA566E"/>
    <w:rsid w:val="00DA7FC6"/>
    <w:rsid w:val="00DB2887"/>
    <w:rsid w:val="00DC051A"/>
    <w:rsid w:val="00DC7709"/>
    <w:rsid w:val="00DF0AA0"/>
    <w:rsid w:val="00E0204A"/>
    <w:rsid w:val="00E134CA"/>
    <w:rsid w:val="00E24D81"/>
    <w:rsid w:val="00E32B82"/>
    <w:rsid w:val="00E33B30"/>
    <w:rsid w:val="00E40943"/>
    <w:rsid w:val="00E57CBC"/>
    <w:rsid w:val="00E7022A"/>
    <w:rsid w:val="00E81C8B"/>
    <w:rsid w:val="00E95C40"/>
    <w:rsid w:val="00EA132C"/>
    <w:rsid w:val="00EA3DA6"/>
    <w:rsid w:val="00EA6A62"/>
    <w:rsid w:val="00EB2739"/>
    <w:rsid w:val="00EB2C17"/>
    <w:rsid w:val="00EB4A41"/>
    <w:rsid w:val="00EB74CA"/>
    <w:rsid w:val="00EB7FA5"/>
    <w:rsid w:val="00ED455A"/>
    <w:rsid w:val="00ED61E9"/>
    <w:rsid w:val="00ED664F"/>
    <w:rsid w:val="00EE4956"/>
    <w:rsid w:val="00F04FAD"/>
    <w:rsid w:val="00F1231C"/>
    <w:rsid w:val="00F25F11"/>
    <w:rsid w:val="00F41AEB"/>
    <w:rsid w:val="00F5204E"/>
    <w:rsid w:val="00F5564A"/>
    <w:rsid w:val="00F6469D"/>
    <w:rsid w:val="00F74FCF"/>
    <w:rsid w:val="00F93C33"/>
    <w:rsid w:val="00FA6009"/>
    <w:rsid w:val="00FB2413"/>
    <w:rsid w:val="00FB2B9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8CBB"/>
  <w15:docId w15:val="{BE8EAA78-C6DE-4860-9810-18B5B10A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BC18E3"/>
    <w:pPr>
      <w:keepNext/>
      <w:keepLines/>
      <w:spacing w:before="240" w:after="0"/>
      <w:outlineLvl w:val="0"/>
    </w:pPr>
    <w:rPr>
      <w:rFonts w:ascii="Times New Roman" w:eastAsiaTheme="majorEastAsia" w:hAnsi="Times New Roman" w:cstheme="majorBidi"/>
      <w:color w:val="2E74B5" w:themeColor="accent1" w:themeShade="BF"/>
      <w:sz w:val="28"/>
      <w:szCs w:val="32"/>
    </w:rPr>
  </w:style>
  <w:style w:type="paragraph" w:styleId="2">
    <w:name w:val="heading 2"/>
    <w:basedOn w:val="a"/>
    <w:next w:val="a"/>
    <w:link w:val="20"/>
    <w:uiPriority w:val="9"/>
    <w:unhideWhenUsed/>
    <w:qFormat/>
    <w:rsid w:val="00BA02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E69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C18E3"/>
    <w:rPr>
      <w:rFonts w:ascii="Times New Roman" w:eastAsiaTheme="majorEastAsia" w:hAnsi="Times New Roman" w:cstheme="majorBidi"/>
      <w:color w:val="2E74B5" w:themeColor="accent1" w:themeShade="BF"/>
      <w:sz w:val="28"/>
      <w:szCs w:val="32"/>
    </w:rPr>
  </w:style>
  <w:style w:type="character" w:customStyle="1" w:styleId="a3">
    <w:name w:val="Текст сноски Знак"/>
    <w:basedOn w:val="a0"/>
    <w:link w:val="a4"/>
    <w:uiPriority w:val="99"/>
    <w:qFormat/>
    <w:rsid w:val="003B697C"/>
    <w:rPr>
      <w:sz w:val="20"/>
      <w:szCs w:val="20"/>
    </w:rPr>
  </w:style>
  <w:style w:type="character" w:customStyle="1" w:styleId="a5">
    <w:name w:val="Символи виноски"/>
    <w:uiPriority w:val="99"/>
    <w:semiHidden/>
    <w:unhideWhenUsed/>
    <w:qFormat/>
    <w:rsid w:val="003B697C"/>
    <w:rPr>
      <w:vertAlign w:val="superscript"/>
    </w:rPr>
  </w:style>
  <w:style w:type="character" w:customStyle="1" w:styleId="user">
    <w:name w:val="Символи виноски (user)"/>
    <w:qFormat/>
    <w:rPr>
      <w:vertAlign w:val="superscript"/>
    </w:rPr>
  </w:style>
  <w:style w:type="character" w:styleId="a6">
    <w:name w:val="footnote reference"/>
    <w:rPr>
      <w:vertAlign w:val="superscript"/>
    </w:rPr>
  </w:style>
  <w:style w:type="character" w:customStyle="1" w:styleId="20">
    <w:name w:val="Заголовок 2 Знак"/>
    <w:basedOn w:val="a0"/>
    <w:link w:val="2"/>
    <w:uiPriority w:val="9"/>
    <w:qFormat/>
    <w:rsid w:val="00BA0271"/>
    <w:rPr>
      <w:rFonts w:asciiTheme="majorHAnsi" w:eastAsiaTheme="majorEastAsia" w:hAnsiTheme="majorHAnsi" w:cstheme="majorBidi"/>
      <w:color w:val="2E74B5" w:themeColor="accent1" w:themeShade="BF"/>
      <w:sz w:val="26"/>
      <w:szCs w:val="26"/>
    </w:rPr>
  </w:style>
  <w:style w:type="character" w:styleId="a7">
    <w:name w:val="Placeholder Text"/>
    <w:basedOn w:val="a0"/>
    <w:uiPriority w:val="99"/>
    <w:semiHidden/>
    <w:qFormat/>
    <w:rsid w:val="0088457D"/>
    <w:rPr>
      <w:color w:val="808080"/>
    </w:rPr>
  </w:style>
  <w:style w:type="character" w:customStyle="1" w:styleId="uv3um">
    <w:name w:val="uv3um"/>
    <w:basedOn w:val="a0"/>
    <w:qFormat/>
    <w:rsid w:val="004445FC"/>
  </w:style>
  <w:style w:type="character" w:styleId="a8">
    <w:name w:val="Hyperlink"/>
    <w:basedOn w:val="a0"/>
    <w:uiPriority w:val="99"/>
    <w:unhideWhenUsed/>
    <w:rsid w:val="008F372C"/>
    <w:rPr>
      <w:color w:val="0000FF"/>
      <w:u w:val="single"/>
    </w:rPr>
  </w:style>
  <w:style w:type="character" w:styleId="a9">
    <w:name w:val="Strong"/>
    <w:basedOn w:val="a0"/>
    <w:uiPriority w:val="22"/>
    <w:qFormat/>
    <w:rsid w:val="00B736B7"/>
    <w:rPr>
      <w:b/>
      <w:bCs/>
    </w:rPr>
  </w:style>
  <w:style w:type="character" w:customStyle="1" w:styleId="aa">
    <w:name w:val="Верхний колонтитул Знак"/>
    <w:basedOn w:val="a0"/>
    <w:link w:val="ab"/>
    <w:uiPriority w:val="99"/>
    <w:qFormat/>
    <w:rsid w:val="00EF7886"/>
  </w:style>
  <w:style w:type="character" w:customStyle="1" w:styleId="ac">
    <w:name w:val="Нижний колонтитул Знак"/>
    <w:basedOn w:val="a0"/>
    <w:link w:val="ad"/>
    <w:uiPriority w:val="99"/>
    <w:qFormat/>
    <w:rsid w:val="00EF7886"/>
  </w:style>
  <w:style w:type="character" w:customStyle="1" w:styleId="vkekvd">
    <w:name w:val="vkekvd"/>
    <w:basedOn w:val="a0"/>
    <w:qFormat/>
    <w:rsid w:val="00EF7886"/>
  </w:style>
  <w:style w:type="character" w:customStyle="1" w:styleId="ae">
    <w:name w:val="Текст концевой сноски Знак"/>
    <w:basedOn w:val="a0"/>
    <w:link w:val="af"/>
    <w:uiPriority w:val="99"/>
    <w:semiHidden/>
    <w:qFormat/>
    <w:rsid w:val="00EF7886"/>
    <w:rPr>
      <w:sz w:val="20"/>
      <w:szCs w:val="20"/>
    </w:rPr>
  </w:style>
  <w:style w:type="character" w:customStyle="1" w:styleId="af0">
    <w:name w:val="Символи кінцевої виноски"/>
    <w:uiPriority w:val="99"/>
    <w:semiHidden/>
    <w:unhideWhenUsed/>
    <w:qFormat/>
    <w:rsid w:val="00EF7886"/>
    <w:rPr>
      <w:vertAlign w:val="superscript"/>
    </w:rPr>
  </w:style>
  <w:style w:type="character" w:customStyle="1" w:styleId="user0">
    <w:name w:val="Символи кінцевої виноски (user)"/>
    <w:qFormat/>
    <w:rPr>
      <w:vertAlign w:val="superscript"/>
    </w:rPr>
  </w:style>
  <w:style w:type="character" w:styleId="af1">
    <w:name w:val="endnote reference"/>
    <w:rPr>
      <w:vertAlign w:val="superscript"/>
    </w:rPr>
  </w:style>
  <w:style w:type="character" w:styleId="af2">
    <w:name w:val="Emphasis"/>
    <w:basedOn w:val="a0"/>
    <w:uiPriority w:val="20"/>
    <w:qFormat/>
    <w:rsid w:val="00AE2100"/>
    <w:rPr>
      <w:i/>
      <w:iCs/>
    </w:rPr>
  </w:style>
  <w:style w:type="character" w:customStyle="1" w:styleId="w">
    <w:name w:val="w"/>
    <w:basedOn w:val="a0"/>
    <w:qFormat/>
    <w:rsid w:val="009944EF"/>
  </w:style>
  <w:style w:type="character" w:customStyle="1" w:styleId="spanstrong">
    <w:name w:val="span_strong"/>
    <w:basedOn w:val="a0"/>
    <w:qFormat/>
    <w:rsid w:val="00636916"/>
  </w:style>
  <w:style w:type="character" w:customStyle="1" w:styleId="11">
    <w:name w:val="Неразрешенное упоминание1"/>
    <w:basedOn w:val="a0"/>
    <w:uiPriority w:val="99"/>
    <w:semiHidden/>
    <w:unhideWhenUsed/>
    <w:qFormat/>
    <w:rsid w:val="00171B76"/>
    <w:rPr>
      <w:color w:val="605E5C"/>
      <w:shd w:val="clear" w:color="auto" w:fill="E1DFDD"/>
    </w:rPr>
  </w:style>
  <w:style w:type="character" w:customStyle="1" w:styleId="fn">
    <w:name w:val="fn"/>
    <w:basedOn w:val="a0"/>
    <w:qFormat/>
    <w:rsid w:val="00990D3A"/>
  </w:style>
  <w:style w:type="character" w:styleId="af3">
    <w:name w:val="line number"/>
    <w:basedOn w:val="a0"/>
    <w:uiPriority w:val="99"/>
    <w:semiHidden/>
    <w:unhideWhenUsed/>
    <w:rsid w:val="002514C9"/>
  </w:style>
  <w:style w:type="character" w:customStyle="1" w:styleId="whitespace-normal">
    <w:name w:val="whitespace-normal"/>
    <w:basedOn w:val="a0"/>
    <w:qFormat/>
    <w:rsid w:val="00146045"/>
  </w:style>
  <w:style w:type="character" w:customStyle="1" w:styleId="fontstyle01">
    <w:name w:val="fontstyle01"/>
    <w:basedOn w:val="a0"/>
    <w:qFormat/>
    <w:rsid w:val="00276DC4"/>
    <w:rPr>
      <w:rFonts w:ascii="OfficinaSansBookC" w:hAnsi="OfficinaSansBookC"/>
      <w:b w:val="0"/>
      <w:bCs w:val="0"/>
      <w:i w:val="0"/>
      <w:iCs w:val="0"/>
      <w:color w:val="242021"/>
      <w:sz w:val="20"/>
      <w:szCs w:val="20"/>
    </w:rPr>
  </w:style>
  <w:style w:type="character" w:customStyle="1" w:styleId="fontstyle21">
    <w:name w:val="fontstyle21"/>
    <w:basedOn w:val="a0"/>
    <w:qFormat/>
    <w:rsid w:val="00276DC4"/>
    <w:rPr>
      <w:rFonts w:ascii="MyriadPro-Light" w:hAnsi="MyriadPro-Light"/>
      <w:b w:val="0"/>
      <w:bCs w:val="0"/>
      <w:i w:val="0"/>
      <w:iCs w:val="0"/>
      <w:color w:val="231F20"/>
      <w:sz w:val="18"/>
      <w:szCs w:val="18"/>
    </w:rPr>
  </w:style>
  <w:style w:type="character" w:customStyle="1" w:styleId="xfmc1">
    <w:name w:val="xfmc1"/>
    <w:basedOn w:val="a0"/>
    <w:uiPriority w:val="99"/>
    <w:qFormat/>
    <w:rsid w:val="00276DC4"/>
    <w:rPr>
      <w:rFonts w:cs="Times New Roman"/>
    </w:rPr>
  </w:style>
  <w:style w:type="character" w:customStyle="1" w:styleId="rvts11">
    <w:name w:val="rvts11"/>
    <w:qFormat/>
    <w:rsid w:val="00276DC4"/>
  </w:style>
  <w:style w:type="character" w:customStyle="1" w:styleId="alt-edited">
    <w:name w:val="alt-edited"/>
    <w:basedOn w:val="a0"/>
    <w:qFormat/>
    <w:rsid w:val="00276DC4"/>
  </w:style>
  <w:style w:type="character" w:customStyle="1" w:styleId="af4">
    <w:name w:val="Основной текст с отступом Знак"/>
    <w:basedOn w:val="a0"/>
    <w:link w:val="af5"/>
    <w:uiPriority w:val="99"/>
    <w:qFormat/>
    <w:rsid w:val="00276DC4"/>
    <w:rPr>
      <w:rFonts w:ascii="Times New Roman" w:eastAsia="Times New Roman" w:hAnsi="Times New Roman" w:cs="Times New Roman"/>
      <w:sz w:val="20"/>
      <w:szCs w:val="20"/>
      <w:lang w:val="hr-HR" w:eastAsia="x-none"/>
    </w:rPr>
  </w:style>
  <w:style w:type="character" w:customStyle="1" w:styleId="rvts8">
    <w:name w:val="rvts8"/>
    <w:qFormat/>
    <w:rsid w:val="00276DC4"/>
    <w:rPr>
      <w:rFonts w:ascii="Times New Roman" w:hAnsi="Times New Roman" w:cs="Times New Roman"/>
      <w:sz w:val="24"/>
      <w:szCs w:val="24"/>
    </w:rPr>
  </w:style>
  <w:style w:type="character" w:customStyle="1" w:styleId="12">
    <w:name w:val="Основной текст Знак1"/>
    <w:basedOn w:val="a0"/>
    <w:uiPriority w:val="99"/>
    <w:qFormat/>
    <w:locked/>
    <w:rsid w:val="00276DC4"/>
    <w:rPr>
      <w:rFonts w:ascii="Times New Roman" w:hAnsi="Times New Roman" w:cs="Times New Roman"/>
      <w:sz w:val="29"/>
      <w:szCs w:val="29"/>
      <w:shd w:val="clear" w:color="auto" w:fill="FFFFFF"/>
    </w:rPr>
  </w:style>
  <w:style w:type="character" w:styleId="af6">
    <w:name w:val="annotation reference"/>
    <w:basedOn w:val="a0"/>
    <w:uiPriority w:val="99"/>
    <w:semiHidden/>
    <w:unhideWhenUsed/>
    <w:qFormat/>
    <w:rsid w:val="006F30D7"/>
    <w:rPr>
      <w:sz w:val="16"/>
      <w:szCs w:val="16"/>
    </w:rPr>
  </w:style>
  <w:style w:type="character" w:customStyle="1" w:styleId="af7">
    <w:name w:val="Текст примечания Знак"/>
    <w:basedOn w:val="a0"/>
    <w:link w:val="af8"/>
    <w:uiPriority w:val="99"/>
    <w:semiHidden/>
    <w:qFormat/>
    <w:rsid w:val="006F30D7"/>
    <w:rPr>
      <w:sz w:val="20"/>
      <w:szCs w:val="20"/>
    </w:rPr>
  </w:style>
  <w:style w:type="character" w:customStyle="1" w:styleId="af9">
    <w:name w:val="Тема примечания Знак"/>
    <w:basedOn w:val="af7"/>
    <w:link w:val="afa"/>
    <w:uiPriority w:val="99"/>
    <w:semiHidden/>
    <w:qFormat/>
    <w:rsid w:val="006F30D7"/>
    <w:rPr>
      <w:b/>
      <w:bCs/>
      <w:sz w:val="20"/>
      <w:szCs w:val="20"/>
    </w:rPr>
  </w:style>
  <w:style w:type="character" w:customStyle="1" w:styleId="dont-break-out">
    <w:name w:val="dont-break-out"/>
    <w:basedOn w:val="a0"/>
    <w:qFormat/>
    <w:rsid w:val="00F40B75"/>
  </w:style>
  <w:style w:type="character" w:customStyle="1" w:styleId="30">
    <w:name w:val="Заголовок 3 Знак"/>
    <w:basedOn w:val="a0"/>
    <w:link w:val="3"/>
    <w:uiPriority w:val="9"/>
    <w:semiHidden/>
    <w:qFormat/>
    <w:rsid w:val="00EE6905"/>
    <w:rPr>
      <w:rFonts w:asciiTheme="majorHAnsi" w:eastAsiaTheme="majorEastAsia" w:hAnsiTheme="majorHAnsi" w:cstheme="majorBidi"/>
      <w:color w:val="1F4D78" w:themeColor="accent1" w:themeShade="7F"/>
      <w:sz w:val="24"/>
      <w:szCs w:val="24"/>
    </w:rPr>
  </w:style>
  <w:style w:type="character" w:customStyle="1" w:styleId="21">
    <w:name w:val="Неразрешенное упоминание2"/>
    <w:basedOn w:val="a0"/>
    <w:uiPriority w:val="99"/>
    <w:semiHidden/>
    <w:unhideWhenUsed/>
    <w:qFormat/>
    <w:rsid w:val="003D74E2"/>
    <w:rPr>
      <w:color w:val="605E5C"/>
      <w:shd w:val="clear" w:color="auto" w:fill="E1DFDD"/>
    </w:rPr>
  </w:style>
  <w:style w:type="character" w:customStyle="1" w:styleId="afb">
    <w:name w:val="Основной текст Знак"/>
    <w:basedOn w:val="a0"/>
    <w:link w:val="afc"/>
    <w:qFormat/>
    <w:rsid w:val="006C61F2"/>
  </w:style>
  <w:style w:type="character" w:customStyle="1" w:styleId="afd">
    <w:name w:val="Заголовок Знак"/>
    <w:basedOn w:val="a0"/>
    <w:link w:val="afe"/>
    <w:qFormat/>
    <w:rsid w:val="003D74E2"/>
    <w:rPr>
      <w:rFonts w:ascii="Times New Roman" w:eastAsia="Microsoft YaHei" w:hAnsi="Times New Roman" w:cs="Arial"/>
      <w:sz w:val="28"/>
      <w:szCs w:val="28"/>
    </w:rPr>
  </w:style>
  <w:style w:type="character" w:customStyle="1" w:styleId="13">
    <w:name w:val="Текст сноски Знак1"/>
    <w:basedOn w:val="a0"/>
    <w:uiPriority w:val="99"/>
    <w:semiHidden/>
    <w:qFormat/>
    <w:rsid w:val="003D74E2"/>
    <w:rPr>
      <w:sz w:val="20"/>
      <w:szCs w:val="20"/>
    </w:rPr>
  </w:style>
  <w:style w:type="character" w:customStyle="1" w:styleId="14">
    <w:name w:val="Верхний колонтитул Знак1"/>
    <w:basedOn w:val="a0"/>
    <w:uiPriority w:val="99"/>
    <w:semiHidden/>
    <w:qFormat/>
    <w:rsid w:val="003D74E2"/>
  </w:style>
  <w:style w:type="character" w:customStyle="1" w:styleId="15">
    <w:name w:val="Нижний колонтитул Знак1"/>
    <w:basedOn w:val="a0"/>
    <w:uiPriority w:val="99"/>
    <w:semiHidden/>
    <w:qFormat/>
    <w:rsid w:val="003D74E2"/>
  </w:style>
  <w:style w:type="character" w:customStyle="1" w:styleId="16">
    <w:name w:val="Текст концевой сноски Знак1"/>
    <w:basedOn w:val="a0"/>
    <w:uiPriority w:val="99"/>
    <w:semiHidden/>
    <w:qFormat/>
    <w:rsid w:val="003D74E2"/>
    <w:rPr>
      <w:sz w:val="20"/>
      <w:szCs w:val="20"/>
    </w:rPr>
  </w:style>
  <w:style w:type="character" w:customStyle="1" w:styleId="HTML">
    <w:name w:val="Стандартный HTML Знак"/>
    <w:basedOn w:val="a0"/>
    <w:link w:val="HTML0"/>
    <w:uiPriority w:val="99"/>
    <w:qFormat/>
    <w:rsid w:val="00200D13"/>
    <w:rPr>
      <w:rFonts w:ascii="Consolas" w:hAnsi="Consolas"/>
      <w:sz w:val="20"/>
      <w:szCs w:val="20"/>
    </w:rPr>
  </w:style>
  <w:style w:type="paragraph" w:styleId="afe">
    <w:name w:val="Title"/>
    <w:basedOn w:val="a"/>
    <w:next w:val="afc"/>
    <w:link w:val="afd"/>
    <w:qFormat/>
    <w:pPr>
      <w:keepNext/>
      <w:spacing w:before="240" w:after="120"/>
    </w:pPr>
    <w:rPr>
      <w:rFonts w:ascii="Times New Roman" w:eastAsia="Microsoft YaHei" w:hAnsi="Times New Roman" w:cs="Arial"/>
      <w:sz w:val="28"/>
      <w:szCs w:val="28"/>
    </w:rPr>
  </w:style>
  <w:style w:type="paragraph" w:styleId="afc">
    <w:name w:val="Body Text"/>
    <w:basedOn w:val="a"/>
    <w:link w:val="afb"/>
    <w:pPr>
      <w:spacing w:after="140" w:line="276" w:lineRule="auto"/>
    </w:pPr>
  </w:style>
  <w:style w:type="paragraph" w:styleId="aff">
    <w:name w:val="List"/>
    <w:basedOn w:val="afc"/>
    <w:rPr>
      <w:rFonts w:ascii="Times New Roman" w:hAnsi="Times New Roman" w:cs="Arial"/>
    </w:rPr>
  </w:style>
  <w:style w:type="paragraph" w:styleId="aff0">
    <w:name w:val="caption"/>
    <w:basedOn w:val="a"/>
    <w:qFormat/>
    <w:pPr>
      <w:suppressLineNumbers/>
      <w:spacing w:before="120" w:after="120"/>
    </w:pPr>
    <w:rPr>
      <w:rFonts w:ascii="Times New Roman" w:hAnsi="Times New Roman" w:cs="Arial"/>
      <w:i/>
      <w:iCs/>
      <w:sz w:val="28"/>
      <w:szCs w:val="24"/>
    </w:rPr>
  </w:style>
  <w:style w:type="paragraph" w:customStyle="1" w:styleId="aff1">
    <w:name w:val="Покажчик"/>
    <w:basedOn w:val="a"/>
    <w:qFormat/>
    <w:pPr>
      <w:suppressLineNumbers/>
    </w:pPr>
    <w:rPr>
      <w:rFonts w:ascii="Times New Roman" w:hAnsi="Times New Roman" w:cs="Arial"/>
    </w:rPr>
  </w:style>
  <w:style w:type="paragraph" w:customStyle="1" w:styleId="17">
    <w:name w:val="Заголовок1"/>
    <w:basedOn w:val="a"/>
    <w:next w:val="afc"/>
    <w:qFormat/>
    <w:pPr>
      <w:keepNext/>
      <w:spacing w:before="240" w:after="120"/>
    </w:pPr>
    <w:rPr>
      <w:rFonts w:ascii="Times New Roman" w:eastAsia="Microsoft YaHei" w:hAnsi="Times New Roman" w:cs="Arial"/>
      <w:sz w:val="28"/>
      <w:szCs w:val="28"/>
    </w:rPr>
  </w:style>
  <w:style w:type="paragraph" w:customStyle="1" w:styleId="user1">
    <w:name w:val="Покажчик (user)"/>
    <w:basedOn w:val="a"/>
    <w:qFormat/>
    <w:pPr>
      <w:suppressLineNumbers/>
    </w:pPr>
    <w:rPr>
      <w:rFonts w:ascii="Times New Roman" w:hAnsi="Times New Roman" w:cs="Arial"/>
    </w:rPr>
  </w:style>
  <w:style w:type="paragraph" w:customStyle="1" w:styleId="110">
    <w:name w:val="Заголовок11"/>
    <w:basedOn w:val="a"/>
    <w:next w:val="afc"/>
    <w:qFormat/>
    <w:pPr>
      <w:keepNext/>
      <w:spacing w:before="240" w:after="120"/>
    </w:pPr>
    <w:rPr>
      <w:rFonts w:ascii="Times New Roman" w:eastAsia="Microsoft YaHei" w:hAnsi="Times New Roman" w:cs="Arial"/>
      <w:sz w:val="28"/>
      <w:szCs w:val="28"/>
    </w:rPr>
  </w:style>
  <w:style w:type="paragraph" w:styleId="aff2">
    <w:name w:val="Normal (Web)"/>
    <w:basedOn w:val="a"/>
    <w:uiPriority w:val="99"/>
    <w:unhideWhenUsed/>
    <w:qFormat/>
    <w:rsid w:val="004F05E4"/>
    <w:pPr>
      <w:spacing w:beforeAutospacing="1"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3"/>
    <w:uiPriority w:val="99"/>
    <w:unhideWhenUsed/>
    <w:qFormat/>
    <w:rsid w:val="003B697C"/>
    <w:pPr>
      <w:spacing w:after="0" w:line="240" w:lineRule="auto"/>
    </w:pPr>
    <w:rPr>
      <w:sz w:val="20"/>
      <w:szCs w:val="20"/>
    </w:rPr>
  </w:style>
  <w:style w:type="paragraph" w:styleId="aff3">
    <w:name w:val="List Paragraph"/>
    <w:basedOn w:val="a"/>
    <w:uiPriority w:val="34"/>
    <w:qFormat/>
    <w:rsid w:val="00F33FDC"/>
    <w:pPr>
      <w:ind w:left="720"/>
      <w:contextualSpacing/>
    </w:pPr>
  </w:style>
  <w:style w:type="paragraph" w:customStyle="1" w:styleId="aff4">
    <w:name w:val="Верхній і нижній колонтитули"/>
    <w:basedOn w:val="a"/>
    <w:qFormat/>
  </w:style>
  <w:style w:type="paragraph" w:customStyle="1" w:styleId="user2">
    <w:name w:val="Верхній і нижній колонтитули (user)"/>
    <w:basedOn w:val="a"/>
    <w:qFormat/>
  </w:style>
  <w:style w:type="paragraph" w:styleId="ab">
    <w:name w:val="header"/>
    <w:basedOn w:val="a"/>
    <w:link w:val="aa"/>
    <w:uiPriority w:val="99"/>
    <w:unhideWhenUsed/>
    <w:rsid w:val="00EF7886"/>
    <w:pPr>
      <w:tabs>
        <w:tab w:val="center" w:pos="4819"/>
        <w:tab w:val="right" w:pos="9639"/>
      </w:tabs>
      <w:spacing w:after="0" w:line="240" w:lineRule="auto"/>
    </w:pPr>
  </w:style>
  <w:style w:type="paragraph" w:styleId="ad">
    <w:name w:val="footer"/>
    <w:basedOn w:val="a"/>
    <w:link w:val="ac"/>
    <w:uiPriority w:val="99"/>
    <w:unhideWhenUsed/>
    <w:rsid w:val="00EF7886"/>
    <w:pPr>
      <w:tabs>
        <w:tab w:val="center" w:pos="4819"/>
        <w:tab w:val="right" w:pos="9639"/>
      </w:tabs>
      <w:spacing w:after="0" w:line="240" w:lineRule="auto"/>
    </w:pPr>
  </w:style>
  <w:style w:type="paragraph" w:styleId="aff5">
    <w:name w:val="No Spacing"/>
    <w:uiPriority w:val="1"/>
    <w:qFormat/>
    <w:rsid w:val="00EF7886"/>
  </w:style>
  <w:style w:type="paragraph" w:styleId="af">
    <w:name w:val="endnote text"/>
    <w:basedOn w:val="a"/>
    <w:link w:val="ae"/>
    <w:uiPriority w:val="99"/>
    <w:semiHidden/>
    <w:unhideWhenUsed/>
    <w:rsid w:val="00EF7886"/>
    <w:pPr>
      <w:spacing w:after="0" w:line="240" w:lineRule="auto"/>
    </w:pPr>
    <w:rPr>
      <w:sz w:val="20"/>
      <w:szCs w:val="20"/>
    </w:rPr>
  </w:style>
  <w:style w:type="paragraph" w:customStyle="1" w:styleId="user3">
    <w:name w:val="Примітка (user)"/>
    <w:basedOn w:val="a"/>
    <w:qFormat/>
    <w:pPr>
      <w:spacing w:before="56" w:after="0" w:line="240" w:lineRule="auto"/>
      <w:ind w:left="57" w:right="57"/>
    </w:pPr>
    <w:rPr>
      <w:sz w:val="20"/>
      <w:szCs w:val="20"/>
    </w:rPr>
  </w:style>
  <w:style w:type="paragraph" w:customStyle="1" w:styleId="user4">
    <w:name w:val="Текст у вказаному форматі (user)"/>
    <w:basedOn w:val="a"/>
    <w:qFormat/>
    <w:pPr>
      <w:spacing w:after="0"/>
    </w:pPr>
    <w:rPr>
      <w:rFonts w:ascii="Liberation Mono" w:eastAsia="Liberation Mono" w:hAnsi="Liberation Mono" w:cs="Liberation Mono"/>
      <w:sz w:val="20"/>
      <w:szCs w:val="20"/>
    </w:rPr>
  </w:style>
  <w:style w:type="paragraph" w:customStyle="1" w:styleId="rvps2">
    <w:name w:val="rvps2"/>
    <w:basedOn w:val="a"/>
    <w:qFormat/>
    <w:rsid w:val="00276DC4"/>
    <w:pPr>
      <w:suppressAutoHyphens w:val="0"/>
      <w:spacing w:beforeAutospacing="1"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4"/>
    <w:uiPriority w:val="99"/>
    <w:unhideWhenUsed/>
    <w:rsid w:val="00276DC4"/>
    <w:pPr>
      <w:suppressAutoHyphens w:val="0"/>
      <w:spacing w:after="120" w:line="240" w:lineRule="auto"/>
      <w:ind w:left="283"/>
    </w:pPr>
    <w:rPr>
      <w:rFonts w:ascii="Times New Roman" w:eastAsia="Times New Roman" w:hAnsi="Times New Roman" w:cs="Times New Roman"/>
      <w:sz w:val="20"/>
      <w:szCs w:val="20"/>
      <w:lang w:val="hr-HR" w:eastAsia="x-none"/>
    </w:rPr>
  </w:style>
  <w:style w:type="paragraph" w:styleId="af8">
    <w:name w:val="annotation text"/>
    <w:basedOn w:val="a"/>
    <w:link w:val="af7"/>
    <w:uiPriority w:val="99"/>
    <w:semiHidden/>
    <w:unhideWhenUsed/>
    <w:rsid w:val="006F30D7"/>
    <w:pPr>
      <w:spacing w:line="240" w:lineRule="auto"/>
    </w:pPr>
    <w:rPr>
      <w:sz w:val="20"/>
      <w:szCs w:val="20"/>
    </w:rPr>
  </w:style>
  <w:style w:type="paragraph" w:styleId="afa">
    <w:name w:val="annotation subject"/>
    <w:basedOn w:val="af8"/>
    <w:next w:val="af8"/>
    <w:link w:val="af9"/>
    <w:uiPriority w:val="99"/>
    <w:semiHidden/>
    <w:unhideWhenUsed/>
    <w:qFormat/>
    <w:rsid w:val="006F30D7"/>
    <w:rPr>
      <w:b/>
      <w:bCs/>
    </w:rPr>
  </w:style>
  <w:style w:type="paragraph" w:styleId="aff6">
    <w:name w:val="Revision"/>
    <w:uiPriority w:val="99"/>
    <w:semiHidden/>
    <w:qFormat/>
    <w:rsid w:val="006472D3"/>
    <w:pPr>
      <w:suppressAutoHyphens w:val="0"/>
    </w:pPr>
    <w:rPr>
      <w:lang w:val="uk-UA"/>
    </w:rPr>
  </w:style>
  <w:style w:type="paragraph" w:styleId="HTML0">
    <w:name w:val="HTML Preformatted"/>
    <w:basedOn w:val="a"/>
    <w:link w:val="HTML"/>
    <w:uiPriority w:val="99"/>
    <w:unhideWhenUsed/>
    <w:qFormat/>
    <w:rsid w:val="00200D13"/>
    <w:pPr>
      <w:spacing w:after="0" w:line="240" w:lineRule="auto"/>
    </w:pPr>
    <w:rPr>
      <w:rFonts w:ascii="Consolas" w:hAnsi="Consolas"/>
      <w:sz w:val="20"/>
      <w:szCs w:val="20"/>
    </w:rPr>
  </w:style>
  <w:style w:type="numbering" w:customStyle="1" w:styleId="aff7">
    <w:name w:val="Без маркерів"/>
    <w:uiPriority w:val="99"/>
    <w:semiHidden/>
    <w:unhideWhenUsed/>
    <w:qFormat/>
  </w:style>
  <w:style w:type="numbering" w:customStyle="1" w:styleId="user5">
    <w:name w:val="Без маркерів (user)"/>
    <w:uiPriority w:val="99"/>
    <w:semiHidden/>
    <w:unhideWhenUsed/>
    <w:qFormat/>
  </w:style>
  <w:style w:type="numbering" w:customStyle="1" w:styleId="18">
    <w:name w:val="Нет списка1"/>
    <w:uiPriority w:val="99"/>
    <w:semiHidden/>
    <w:unhideWhenUsed/>
    <w:qFormat/>
    <w:rsid w:val="00EF7886"/>
  </w:style>
  <w:style w:type="table" w:styleId="aff8">
    <w:name w:val="Table Grid"/>
    <w:basedOn w:val="a1"/>
    <w:uiPriority w:val="39"/>
    <w:rsid w:val="00E75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uiPriority w:val="39"/>
    <w:rsid w:val="00EF7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cs.historyrussia.org/ru/indexes/values/1288948" TargetMode="Externa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69683:&#1030;&#1089;&#1090;&#1086;&#1088;." TargetMode="External"/><Relationship Id="rId26" Type="http://schemas.openxmlformats.org/officeDocument/2006/relationships/image" Target="media/image7.jpeg"/><Relationship Id="rId39" Type="http://schemas.openxmlformats.org/officeDocument/2006/relationships/fontTable" Target="fontTable.xml"/><Relationship Id="rId21" Type="http://schemas.openxmlformats.org/officeDocument/2006/relationships/image" Target="media/image2.jpeg"/><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hyperlink" Target="https://docs.historyrussia.org/ru/indexes/values/1288948" TargetMode="External"/><Relationship Id="rId17" Type="http://schemas.openxmlformats.org/officeDocument/2006/relationships/hyperlink" Target="http://www.nbuv.gov.ua/portal/chem_biol/nvnltu/" TargetMode="Externa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uk.wikipedia.org/wiki/&#1064;&#1083;&#1072;&#1087;&#1072;&#1082;_&#1042;&#1086;&#1083;&#1086;&#1076;&#1080;&#1084;&#1080;&#1088;_&#1055;&#1077;&#1090;&#1088;&#1086;&#1074;&#1080;&#1095;" TargetMode="Externa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story.znu.edu.ua/index.php/journal/article/view/2600"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buv.gov.ua/portal/chem_biol/nvnltu/17_7/20_Iszczuk_17_7.pdf"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1.xml"/><Relationship Id="rId10" Type="http://schemas.openxmlformats.org/officeDocument/2006/relationships/hyperlink" Target="https://history.znu.edu.ua/index.php/journal/article/view/2564" TargetMode="External"/><Relationship Id="rId19" Type="http://schemas.openxmlformats.org/officeDocument/2006/relationships/hyperlink" Target="http://nbuv.gov.ua/UJRN/Gvi_2017_26_10_5"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s://history.znu.edu.ua/index.php/journal/article/view/2528" TargetMode="External"/><Relationship Id="rId14" Type="http://schemas.openxmlformats.org/officeDocument/2006/relationships/hyperlink" Target="https://docs.historyrussia.org/ru/indexes/values/882143"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hyperlink" Target="https://history.znu.edu.ua/index.php/journal/article/view/260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6E378-CF50-469E-9BB6-B34AE3A4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247</Pages>
  <Words>66625</Words>
  <Characters>379765</Characters>
  <Application>Microsoft Office Word</Application>
  <DocSecurity>0</DocSecurity>
  <Lines>3164</Lines>
  <Paragraphs>890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Helen Mecheva</cp:lastModifiedBy>
  <cp:revision>4</cp:revision>
  <dcterms:created xsi:type="dcterms:W3CDTF">2026-05-26T04:44:00Z</dcterms:created>
  <dcterms:modified xsi:type="dcterms:W3CDTF">2026-05-26T06:15:00Z</dcterms:modified>
  <dc:language>uk-UA</dc:language>
</cp:coreProperties>
</file>